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220" w:rsidRPr="00A91750" w:rsidRDefault="00E42220" w:rsidP="00E42220">
      <w:pPr>
        <w:jc w:val="center"/>
        <w:rPr>
          <w:rFonts w:asciiTheme="minorHAnsi" w:hAnsiTheme="minorHAnsi" w:cstheme="minorHAnsi"/>
          <w:b/>
        </w:rPr>
      </w:pPr>
      <w:r w:rsidRPr="00A91750">
        <w:rPr>
          <w:rFonts w:asciiTheme="minorHAnsi" w:hAnsiTheme="minorHAnsi" w:cstheme="minorHAnsi"/>
          <w:b/>
        </w:rPr>
        <w:t xml:space="preserve">Psychology Course on </w:t>
      </w:r>
      <w:r w:rsidR="00A91750" w:rsidRPr="00A91750">
        <w:rPr>
          <w:rFonts w:asciiTheme="minorHAnsi" w:hAnsiTheme="minorHAnsi" w:cstheme="minorHAnsi"/>
          <w:b/>
        </w:rPr>
        <w:t xml:space="preserve">the </w:t>
      </w:r>
      <w:r w:rsidR="00ED6D98">
        <w:rPr>
          <w:rFonts w:asciiTheme="minorHAnsi" w:hAnsiTheme="minorHAnsi" w:cstheme="minorHAnsi"/>
          <w:b/>
        </w:rPr>
        <w:t>Psychology of Belief</w:t>
      </w:r>
    </w:p>
    <w:p w:rsidR="00E42220" w:rsidRPr="00A91750" w:rsidRDefault="00ED6D98" w:rsidP="00E42220">
      <w:pPr>
        <w:jc w:val="center"/>
        <w:rPr>
          <w:rFonts w:asciiTheme="minorHAnsi" w:hAnsiTheme="minorHAnsi" w:cstheme="minorHAnsi"/>
          <w:b/>
        </w:rPr>
      </w:pPr>
      <w:r>
        <w:rPr>
          <w:rFonts w:asciiTheme="minorHAnsi" w:hAnsiTheme="minorHAnsi" w:cstheme="minorHAnsi"/>
          <w:b/>
          <w:i/>
        </w:rPr>
        <w:t>Pseudoscience Education Booth</w:t>
      </w:r>
      <w:bookmarkStart w:id="0" w:name="_GoBack"/>
      <w:bookmarkEnd w:id="0"/>
      <w:r w:rsidR="00E42220" w:rsidRPr="00A91750">
        <w:rPr>
          <w:rFonts w:asciiTheme="minorHAnsi" w:hAnsiTheme="minorHAnsi" w:cstheme="minorHAnsi"/>
          <w:b/>
          <w:i/>
        </w:rPr>
        <w:t xml:space="preserve"> Assignment*</w:t>
      </w:r>
    </w:p>
    <w:p w:rsidR="00E42220" w:rsidRPr="00A91750" w:rsidRDefault="00E42220" w:rsidP="00E42220">
      <w:pPr>
        <w:rPr>
          <w:rFonts w:asciiTheme="minorHAnsi" w:hAnsiTheme="minorHAnsi" w:cstheme="minorHAnsi"/>
          <w:i/>
        </w:rPr>
      </w:pPr>
    </w:p>
    <w:p w:rsidR="00ED6D98" w:rsidRPr="00ED6D98" w:rsidRDefault="00ED6D98" w:rsidP="00ED6D98">
      <w:pPr>
        <w:rPr>
          <w:rFonts w:asciiTheme="minorHAnsi" w:hAnsiTheme="minorHAnsi" w:cstheme="minorHAnsi"/>
        </w:rPr>
      </w:pPr>
    </w:p>
    <w:p w:rsidR="00ED6D98" w:rsidRPr="00ED6D98" w:rsidRDefault="00ED6D98" w:rsidP="00ED6D98">
      <w:pPr>
        <w:rPr>
          <w:rFonts w:asciiTheme="minorHAnsi" w:hAnsiTheme="minorHAnsi" w:cstheme="minorHAnsi"/>
        </w:rPr>
      </w:pPr>
      <w:r w:rsidRPr="00ED6D98">
        <w:rPr>
          <w:rFonts w:asciiTheme="minorHAnsi" w:hAnsiTheme="minorHAnsi" w:cstheme="minorHAnsi"/>
        </w:rPr>
        <w:t xml:space="preserve">The major chunk of points for the class will come from your final project, the theme of which will be “Educating the Public about Pseudoscience.” To that end, you will be preparing and running a “booth” on campus during the term that serves to educate those on campus about why your topic is a pseudoscience and why that’s important. You will be teaming up with two other students and hosting the booth together. Booths will be required to have handouts, signage that draws people in, some type of activity to participate in, and you should be prepared to interact with passers-by in an intelligent fashion. More information will be gone over in class about this. You </w:t>
      </w:r>
      <w:proofErr w:type="gramStart"/>
      <w:r w:rsidRPr="00ED6D98">
        <w:rPr>
          <w:rFonts w:asciiTheme="minorHAnsi" w:hAnsiTheme="minorHAnsi" w:cstheme="minorHAnsi"/>
        </w:rPr>
        <w:t>will be graded</w:t>
      </w:r>
      <w:proofErr w:type="gramEnd"/>
      <w:r w:rsidRPr="00ED6D98">
        <w:rPr>
          <w:rFonts w:asciiTheme="minorHAnsi" w:hAnsiTheme="minorHAnsi" w:cstheme="minorHAnsi"/>
        </w:rPr>
        <w:t xml:space="preserve"> on the following aspects:</w:t>
      </w:r>
    </w:p>
    <w:p w:rsidR="00ED6D98" w:rsidRPr="00ED6D98" w:rsidRDefault="00ED6D98" w:rsidP="00ED6D98">
      <w:pPr>
        <w:rPr>
          <w:rFonts w:asciiTheme="minorHAnsi" w:hAnsiTheme="minorHAnsi" w:cstheme="minorHAnsi"/>
        </w:rPr>
      </w:pPr>
    </w:p>
    <w:p w:rsidR="00ED6D98" w:rsidRPr="00ED6D98" w:rsidRDefault="00ED6D98" w:rsidP="00ED6D98">
      <w:pPr>
        <w:rPr>
          <w:rFonts w:asciiTheme="minorHAnsi" w:hAnsiTheme="minorHAnsi" w:cstheme="minorHAnsi"/>
        </w:rPr>
      </w:pPr>
      <w:r w:rsidRPr="00ED6D98">
        <w:rPr>
          <w:rFonts w:asciiTheme="minorHAnsi" w:hAnsiTheme="minorHAnsi" w:cstheme="minorHAnsi"/>
        </w:rPr>
        <w:t xml:space="preserve">Booth presentation, 300 points: On the day of the fair, you and your group members will host the booth from 10 am until 2 pm. This will include engaging passers-by, telling them what your topic is, and demonstrating the topic via an activity. (Booths will likely be set-up in or near the Norton student center) </w:t>
      </w:r>
    </w:p>
    <w:p w:rsidR="00ED6D98" w:rsidRPr="00ED6D98" w:rsidRDefault="00ED6D98" w:rsidP="00ED6D98">
      <w:pPr>
        <w:rPr>
          <w:rFonts w:asciiTheme="minorHAnsi" w:hAnsiTheme="minorHAnsi" w:cstheme="minorHAnsi"/>
        </w:rPr>
      </w:pPr>
    </w:p>
    <w:p w:rsidR="00ED6D98" w:rsidRPr="00ED6D98" w:rsidRDefault="00ED6D98" w:rsidP="00ED6D98">
      <w:pPr>
        <w:rPr>
          <w:rFonts w:asciiTheme="minorHAnsi" w:hAnsiTheme="minorHAnsi" w:cstheme="minorHAnsi"/>
        </w:rPr>
      </w:pPr>
      <w:r w:rsidRPr="00ED6D98">
        <w:rPr>
          <w:rFonts w:asciiTheme="minorHAnsi" w:hAnsiTheme="minorHAnsi" w:cstheme="minorHAnsi"/>
        </w:rPr>
        <w:t>Booth materials, 100 points: On the day of the fair, you should document what you did via</w:t>
      </w:r>
    </w:p>
    <w:p w:rsidR="00ED6D98" w:rsidRPr="00ED6D98" w:rsidRDefault="00ED6D98" w:rsidP="00ED6D98">
      <w:pPr>
        <w:rPr>
          <w:rFonts w:asciiTheme="minorHAnsi" w:hAnsiTheme="minorHAnsi" w:cstheme="minorHAnsi"/>
        </w:rPr>
      </w:pPr>
      <w:proofErr w:type="gramStart"/>
      <w:r w:rsidRPr="00ED6D98">
        <w:rPr>
          <w:rFonts w:asciiTheme="minorHAnsi" w:hAnsiTheme="minorHAnsi" w:cstheme="minorHAnsi"/>
        </w:rPr>
        <w:t>photographs</w:t>
      </w:r>
      <w:proofErr w:type="gramEnd"/>
      <w:r w:rsidRPr="00ED6D98">
        <w:rPr>
          <w:rFonts w:asciiTheme="minorHAnsi" w:hAnsiTheme="minorHAnsi" w:cstheme="minorHAnsi"/>
        </w:rPr>
        <w:t>, video recordings, and more. You will then upload these and other materials</w:t>
      </w:r>
    </w:p>
    <w:p w:rsidR="00ED6D98" w:rsidRPr="00ED6D98" w:rsidRDefault="00ED6D98" w:rsidP="00ED6D98">
      <w:pPr>
        <w:rPr>
          <w:rFonts w:asciiTheme="minorHAnsi" w:hAnsiTheme="minorHAnsi" w:cstheme="minorHAnsi"/>
        </w:rPr>
      </w:pPr>
      <w:r w:rsidRPr="00ED6D98">
        <w:rPr>
          <w:rFonts w:asciiTheme="minorHAnsi" w:hAnsiTheme="minorHAnsi" w:cstheme="minorHAnsi"/>
        </w:rPr>
        <w:t>(</w:t>
      </w:r>
      <w:proofErr w:type="gramStart"/>
      <w:r w:rsidRPr="00ED6D98">
        <w:rPr>
          <w:rFonts w:asciiTheme="minorHAnsi" w:hAnsiTheme="minorHAnsi" w:cstheme="minorHAnsi"/>
        </w:rPr>
        <w:t>such</w:t>
      </w:r>
      <w:proofErr w:type="gramEnd"/>
      <w:r w:rsidRPr="00ED6D98">
        <w:rPr>
          <w:rFonts w:asciiTheme="minorHAnsi" w:hAnsiTheme="minorHAnsi" w:cstheme="minorHAnsi"/>
        </w:rPr>
        <w:t xml:space="preserve"> as your handouts) into the course Dropbox.</w:t>
      </w:r>
    </w:p>
    <w:p w:rsidR="00ED6D98" w:rsidRPr="00ED6D98" w:rsidRDefault="00ED6D98" w:rsidP="00ED6D98">
      <w:pPr>
        <w:rPr>
          <w:rFonts w:asciiTheme="minorHAnsi" w:hAnsiTheme="minorHAnsi" w:cstheme="minorHAnsi"/>
        </w:rPr>
      </w:pPr>
    </w:p>
    <w:p w:rsidR="00ED6D98" w:rsidRPr="00ED6D98" w:rsidRDefault="00ED6D98" w:rsidP="00ED6D98">
      <w:pPr>
        <w:rPr>
          <w:rFonts w:asciiTheme="minorHAnsi" w:hAnsiTheme="minorHAnsi" w:cstheme="minorHAnsi"/>
        </w:rPr>
      </w:pPr>
      <w:r w:rsidRPr="00ED6D98">
        <w:rPr>
          <w:rFonts w:asciiTheme="minorHAnsi" w:hAnsiTheme="minorHAnsi" w:cstheme="minorHAnsi"/>
        </w:rPr>
        <w:t>Booth reflection, 100 points: You will write a 1000 word reflection paper about the</w:t>
      </w:r>
    </w:p>
    <w:p w:rsidR="00ED6D98" w:rsidRPr="00ED6D98" w:rsidRDefault="00ED6D98" w:rsidP="00ED6D98">
      <w:pPr>
        <w:rPr>
          <w:rFonts w:asciiTheme="minorHAnsi" w:hAnsiTheme="minorHAnsi" w:cstheme="minorHAnsi"/>
        </w:rPr>
      </w:pPr>
      <w:r w:rsidRPr="00ED6D98">
        <w:rPr>
          <w:rFonts w:asciiTheme="minorHAnsi" w:hAnsiTheme="minorHAnsi" w:cstheme="minorHAnsi"/>
        </w:rPr>
        <w:t>Pseudoscience Fair. What is a reflection paper? A reflection paper is something that reflects your personal insights, opinions, or observations; in this case, that means thinking about how your time in this class as a whole, planning and running the booth, and visiting the other booths, resulted in changes (or not) to your thoughts, beliefs, and behaviors.</w:t>
      </w:r>
    </w:p>
    <w:p w:rsidR="00E42220" w:rsidRPr="00A91750" w:rsidRDefault="00E42220" w:rsidP="00E42220">
      <w:pPr>
        <w:rPr>
          <w:rFonts w:asciiTheme="minorHAnsi" w:hAnsiTheme="minorHAnsi" w:cstheme="minorHAnsi"/>
        </w:rPr>
      </w:pPr>
    </w:p>
    <w:p w:rsidR="00E42220" w:rsidRPr="007743C8" w:rsidRDefault="00E42220" w:rsidP="00E42220">
      <w:pPr>
        <w:jc w:val="right"/>
        <w:rPr>
          <w:rFonts w:asciiTheme="minorHAnsi" w:hAnsiTheme="minorHAnsi" w:cstheme="minorHAnsi"/>
          <w:sz w:val="20"/>
          <w:szCs w:val="20"/>
        </w:rPr>
      </w:pPr>
      <w:r w:rsidRPr="007743C8">
        <w:rPr>
          <w:rFonts w:asciiTheme="minorHAnsi" w:hAnsiTheme="minorHAnsi" w:cstheme="minorHAnsi"/>
          <w:sz w:val="20"/>
          <w:szCs w:val="20"/>
        </w:rPr>
        <w:t>*Used with permission from Dr. Shane Pitts</w:t>
      </w:r>
      <w:r w:rsidR="007743C8" w:rsidRPr="007743C8">
        <w:rPr>
          <w:rFonts w:asciiTheme="minorHAnsi" w:hAnsiTheme="minorHAnsi" w:cstheme="minorHAnsi"/>
          <w:sz w:val="20"/>
          <w:szCs w:val="20"/>
        </w:rPr>
        <w:t xml:space="preserve">, Department of Psychology, </w:t>
      </w:r>
      <w:r w:rsidRPr="007743C8">
        <w:rPr>
          <w:rFonts w:asciiTheme="minorHAnsi" w:hAnsiTheme="minorHAnsi" w:cstheme="minorHAnsi"/>
          <w:sz w:val="20"/>
          <w:szCs w:val="20"/>
        </w:rPr>
        <w:t>Birmingham-Southern College</w:t>
      </w:r>
    </w:p>
    <w:p w:rsidR="0027005A" w:rsidRPr="007743C8" w:rsidRDefault="0027005A">
      <w:pPr>
        <w:rPr>
          <w:rFonts w:asciiTheme="minorHAnsi" w:hAnsiTheme="minorHAnsi" w:cstheme="minorHAnsi"/>
          <w:sz w:val="20"/>
          <w:szCs w:val="20"/>
        </w:rPr>
      </w:pPr>
    </w:p>
    <w:sectPr w:rsidR="0027005A" w:rsidRPr="007743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42625E"/>
    <w:multiLevelType w:val="hybridMultilevel"/>
    <w:tmpl w:val="1ACA0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865"/>
    <w:rsid w:val="0027005A"/>
    <w:rsid w:val="004E64B8"/>
    <w:rsid w:val="007743C8"/>
    <w:rsid w:val="00783865"/>
    <w:rsid w:val="00A91750"/>
    <w:rsid w:val="00D97E6E"/>
    <w:rsid w:val="00E42220"/>
    <w:rsid w:val="00ED6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AE01C"/>
  <w15:chartTrackingRefBased/>
  <w15:docId w15:val="{0B3B3C51-F52C-49CB-AEA5-F41730CD5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220"/>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17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3EF87A7BB072459D44A9B7ADA055E0" ma:contentTypeVersion="13" ma:contentTypeDescription="Create a new document." ma:contentTypeScope="" ma:versionID="5dc236b36203da3be79dbeea8f075589">
  <xsd:schema xmlns:xsd="http://www.w3.org/2001/XMLSchema" xmlns:xs="http://www.w3.org/2001/XMLSchema" xmlns:p="http://schemas.microsoft.com/office/2006/metadata/properties" xmlns:ns2="40ad955c-858d-44b5-b53b-ee73459f6afa" xmlns:ns3="15fb633d-62f1-45ec-88ab-7d2bea6b7c19" targetNamespace="http://schemas.microsoft.com/office/2006/metadata/properties" ma:root="true" ma:fieldsID="6ef65a2f7e1c2a9b1cd547329f29e1bd" ns2:_="" ns3:_="">
    <xsd:import namespace="40ad955c-858d-44b5-b53b-ee73459f6afa"/>
    <xsd:import namespace="15fb633d-62f1-45ec-88ab-7d2bea6b7c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d955c-858d-44b5-b53b-ee73459f6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c191647-ed87-4aaa-9c97-b4dd2d04ff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fb633d-62f1-45ec-88ab-7d2bea6b7c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fc2444-577b-4769-a983-02b5af74b428}" ma:internalName="TaxCatchAll" ma:showField="CatchAllData" ma:web="15fb633d-62f1-45ec-88ab-7d2bea6b7c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5fb633d-62f1-45ec-88ab-7d2bea6b7c19" xsi:nil="true"/>
    <lcf76f155ced4ddcb4097134ff3c332f xmlns="40ad955c-858d-44b5-b53b-ee73459f6a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F69B15-82B7-46C3-9005-B3A6FF5ECA3A}"/>
</file>

<file path=customXml/itemProps2.xml><?xml version="1.0" encoding="utf-8"?>
<ds:datastoreItem xmlns:ds="http://schemas.openxmlformats.org/officeDocument/2006/customXml" ds:itemID="{0F5D9B33-D085-4E8F-86F5-37F5F50E1E3F}"/>
</file>

<file path=customXml/itemProps3.xml><?xml version="1.0" encoding="utf-8"?>
<ds:datastoreItem xmlns:ds="http://schemas.openxmlformats.org/officeDocument/2006/customXml" ds:itemID="{17BF26DB-225C-40E8-A87F-CC8DD990543A}"/>
</file>

<file path=docProps/app.xml><?xml version="1.0" encoding="utf-8"?>
<Properties xmlns="http://schemas.openxmlformats.org/officeDocument/2006/extended-properties" xmlns:vt="http://schemas.openxmlformats.org/officeDocument/2006/docPropsVTypes">
  <Template>Normal</Template>
  <TotalTime>2</TotalTime>
  <Pages>1</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 Greta Rachel</dc:creator>
  <cp:keywords/>
  <dc:description/>
  <cp:lastModifiedBy>Valenti, Greta Rachel</cp:lastModifiedBy>
  <cp:revision>5</cp:revision>
  <dcterms:created xsi:type="dcterms:W3CDTF">2022-04-08T19:11:00Z</dcterms:created>
  <dcterms:modified xsi:type="dcterms:W3CDTF">2022-04-08T19:13:00Z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0x010100D63EF87A7BB072459D44A9B7ADA055E0</vt:lpwstr>
  </property>
</Properties>
</file>