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220" w:rsidRPr="00A91750" w:rsidRDefault="00E42220" w:rsidP="00E42220">
      <w:pPr>
        <w:jc w:val="center"/>
        <w:rPr>
          <w:rFonts w:asciiTheme="minorHAnsi" w:hAnsiTheme="minorHAnsi" w:cstheme="minorHAnsi"/>
          <w:b/>
        </w:rPr>
      </w:pPr>
      <w:r w:rsidRPr="00A91750">
        <w:rPr>
          <w:rFonts w:asciiTheme="minorHAnsi" w:hAnsiTheme="minorHAnsi" w:cstheme="minorHAnsi"/>
          <w:b/>
        </w:rPr>
        <w:t xml:space="preserve">Psychology Course on </w:t>
      </w:r>
      <w:r w:rsidR="00A91750" w:rsidRPr="00A91750">
        <w:rPr>
          <w:rFonts w:asciiTheme="minorHAnsi" w:hAnsiTheme="minorHAnsi" w:cstheme="minorHAnsi"/>
          <w:b/>
        </w:rPr>
        <w:t xml:space="preserve">the </w:t>
      </w:r>
      <w:r w:rsidR="007743C8">
        <w:rPr>
          <w:rFonts w:asciiTheme="minorHAnsi" w:hAnsiTheme="minorHAnsi" w:cstheme="minorHAnsi"/>
          <w:b/>
        </w:rPr>
        <w:t>Stereotyping &amp; Prejudice</w:t>
      </w:r>
    </w:p>
    <w:p w:rsidR="00E42220" w:rsidRPr="00A91750" w:rsidRDefault="00A91750" w:rsidP="00E42220">
      <w:pPr>
        <w:jc w:val="center"/>
        <w:rPr>
          <w:rFonts w:asciiTheme="minorHAnsi" w:hAnsiTheme="minorHAnsi" w:cstheme="minorHAnsi"/>
          <w:b/>
        </w:rPr>
      </w:pPr>
      <w:r w:rsidRPr="00A91750">
        <w:rPr>
          <w:rFonts w:asciiTheme="minorHAnsi" w:hAnsiTheme="minorHAnsi" w:cstheme="minorHAnsi"/>
          <w:b/>
          <w:i/>
        </w:rPr>
        <w:t>Wiki/Blog</w:t>
      </w:r>
      <w:r w:rsidR="00E42220" w:rsidRPr="00A91750">
        <w:rPr>
          <w:rFonts w:asciiTheme="minorHAnsi" w:hAnsiTheme="minorHAnsi" w:cstheme="minorHAnsi"/>
          <w:b/>
          <w:i/>
        </w:rPr>
        <w:t xml:space="preserve"> Assignment*</w:t>
      </w:r>
    </w:p>
    <w:p w:rsidR="00E42220" w:rsidRPr="00A91750" w:rsidRDefault="00E42220" w:rsidP="00E42220">
      <w:pPr>
        <w:rPr>
          <w:rFonts w:asciiTheme="minorHAnsi" w:hAnsiTheme="minorHAnsi" w:cstheme="minorHAnsi"/>
          <w:i/>
        </w:rPr>
      </w:pPr>
    </w:p>
    <w:p w:rsidR="00A91750" w:rsidRPr="00A91750" w:rsidRDefault="00A91750" w:rsidP="00A91750">
      <w:pPr>
        <w:rPr>
          <w:rFonts w:asciiTheme="minorHAnsi" w:hAnsiTheme="minorHAnsi" w:cstheme="minorHAnsi"/>
        </w:rPr>
      </w:pPr>
      <w:r w:rsidRPr="00A91750">
        <w:rPr>
          <w:rFonts w:asciiTheme="minorHAnsi" w:hAnsiTheme="minorHAnsi" w:cstheme="minorHAnsi"/>
        </w:rPr>
        <w:t>F</w:t>
      </w:r>
      <w:r w:rsidRPr="00A91750">
        <w:rPr>
          <w:rFonts w:asciiTheme="minorHAnsi" w:hAnsiTheme="minorHAnsi" w:cstheme="minorHAnsi"/>
        </w:rPr>
        <w:t>or the term project</w:t>
      </w:r>
      <w:r w:rsidRPr="00A91750">
        <w:rPr>
          <w:rFonts w:asciiTheme="minorHAnsi" w:hAnsiTheme="minorHAnsi" w:cstheme="minorHAnsi"/>
        </w:rPr>
        <w:t>,</w:t>
      </w:r>
      <w:r w:rsidRPr="00A91750">
        <w:rPr>
          <w:rFonts w:asciiTheme="minorHAnsi" w:hAnsiTheme="minorHAnsi" w:cstheme="minorHAnsi"/>
        </w:rPr>
        <w:t xml:space="preserve"> we ask that you engage in an intensive study of a topic of your choosing, with my approval of course.  Aside from learning more about course material by applying it to a new topic, another goal of this project is for us to reach beyond the confines of our small classroom, out into the real wide world.  Too often, students work hard on final projects that </w:t>
      </w:r>
      <w:proofErr w:type="gramStart"/>
      <w:r w:rsidRPr="00A91750">
        <w:rPr>
          <w:rFonts w:asciiTheme="minorHAnsi" w:hAnsiTheme="minorHAnsi" w:cstheme="minorHAnsi"/>
        </w:rPr>
        <w:t>are only seen</w:t>
      </w:r>
      <w:proofErr w:type="gramEnd"/>
      <w:r w:rsidRPr="00A91750">
        <w:rPr>
          <w:rFonts w:asciiTheme="minorHAnsi" w:hAnsiTheme="minorHAnsi" w:cstheme="minorHAnsi"/>
        </w:rPr>
        <w:t xml:space="preserve"> by two people – themselves and the professor. </w:t>
      </w:r>
      <w:proofErr w:type="gramStart"/>
      <w:r w:rsidRPr="00A91750">
        <w:rPr>
          <w:rFonts w:asciiTheme="minorHAnsi" w:hAnsiTheme="minorHAnsi" w:cstheme="minorHAnsi"/>
        </w:rPr>
        <w:t>That’s</w:t>
      </w:r>
      <w:proofErr w:type="gramEnd"/>
      <w:r w:rsidRPr="00A91750">
        <w:rPr>
          <w:rFonts w:asciiTheme="minorHAnsi" w:hAnsiTheme="minorHAnsi" w:cstheme="minorHAnsi"/>
        </w:rPr>
        <w:t xml:space="preserve"> a shame. Thus, we ask that you design and produce Wiki pages / Blog to </w:t>
      </w:r>
      <w:proofErr w:type="gramStart"/>
      <w:r w:rsidRPr="00A91750">
        <w:rPr>
          <w:rFonts w:asciiTheme="minorHAnsi" w:hAnsiTheme="minorHAnsi" w:cstheme="minorHAnsi"/>
        </w:rPr>
        <w:t>be published</w:t>
      </w:r>
      <w:proofErr w:type="gramEnd"/>
      <w:r w:rsidRPr="00A91750">
        <w:rPr>
          <w:rFonts w:asciiTheme="minorHAnsi" w:hAnsiTheme="minorHAnsi" w:cstheme="minorHAnsi"/>
        </w:rPr>
        <w:t xml:space="preserve"> on the web at course’s end.  </w:t>
      </w:r>
    </w:p>
    <w:p w:rsidR="00A91750" w:rsidRPr="00A91750" w:rsidRDefault="00A91750" w:rsidP="00A91750">
      <w:pPr>
        <w:rPr>
          <w:rFonts w:asciiTheme="minorHAnsi" w:hAnsiTheme="minorHAnsi" w:cstheme="minorHAnsi"/>
        </w:rPr>
      </w:pPr>
    </w:p>
    <w:p w:rsidR="00A91750" w:rsidRPr="00A91750" w:rsidRDefault="00A91750" w:rsidP="00A91750">
      <w:pPr>
        <w:widowControl w:val="0"/>
        <w:autoSpaceDE w:val="0"/>
        <w:autoSpaceDN w:val="0"/>
        <w:adjustRightInd w:val="0"/>
        <w:spacing w:after="240"/>
        <w:rPr>
          <w:rFonts w:asciiTheme="minorHAnsi" w:hAnsiTheme="minorHAnsi" w:cstheme="minorHAnsi"/>
        </w:rPr>
      </w:pPr>
      <w:r w:rsidRPr="00A91750">
        <w:rPr>
          <w:rFonts w:asciiTheme="minorHAnsi" w:hAnsiTheme="minorHAnsi" w:cstheme="minorHAnsi"/>
        </w:rPr>
        <w:t xml:space="preserve">The overarching goal of this project is for you to apply in depth, social psychological concepts, research, and theories to a novel topic we did not cover much, if at all (e.g., weight bias, anti-atheist prejudice, etc.) or to a discrete real world event (i.e., something specific going on in the world, in the news, etc.). The best wikis / papers will weave together applications using theories and concepts that </w:t>
      </w:r>
      <w:proofErr w:type="gramStart"/>
      <w:r w:rsidRPr="00A91750">
        <w:rPr>
          <w:rFonts w:asciiTheme="minorHAnsi" w:hAnsiTheme="minorHAnsi" w:cstheme="minorHAnsi"/>
        </w:rPr>
        <w:t>are bolstered</w:t>
      </w:r>
      <w:proofErr w:type="gramEnd"/>
      <w:r w:rsidRPr="00A91750">
        <w:rPr>
          <w:rFonts w:asciiTheme="minorHAnsi" w:hAnsiTheme="minorHAnsi" w:cstheme="minorHAnsi"/>
        </w:rPr>
        <w:t xml:space="preserve"> with appeal to empirical research and your own, novel insights gleaned from the course readings and class discussions. </w:t>
      </w:r>
    </w:p>
    <w:p w:rsidR="00A91750" w:rsidRPr="00A91750" w:rsidRDefault="00A91750" w:rsidP="00A91750">
      <w:pPr>
        <w:rPr>
          <w:rFonts w:asciiTheme="minorHAnsi" w:hAnsiTheme="minorHAnsi" w:cstheme="minorHAnsi"/>
        </w:rPr>
      </w:pPr>
      <w:r w:rsidRPr="00A91750">
        <w:rPr>
          <w:rFonts w:asciiTheme="minorHAnsi" w:hAnsiTheme="minorHAnsi" w:cstheme="minorHAnsi"/>
        </w:rPr>
        <w:t xml:space="preserve">You </w:t>
      </w:r>
      <w:proofErr w:type="gramStart"/>
      <w:r w:rsidRPr="00A91750">
        <w:rPr>
          <w:rFonts w:asciiTheme="minorHAnsi" w:hAnsiTheme="minorHAnsi" w:cstheme="minorHAnsi"/>
        </w:rPr>
        <w:t>may</w:t>
      </w:r>
      <w:proofErr w:type="gramEnd"/>
      <w:r w:rsidRPr="00A91750">
        <w:rPr>
          <w:rFonts w:asciiTheme="minorHAnsi" w:hAnsiTheme="minorHAnsi" w:cstheme="minorHAnsi"/>
        </w:rPr>
        <w:t xml:space="preserve"> work on the project with one other student or alone, but regardless all of the writing must be an individual effort.  The idea is that students will work on individual pages, unique to their project topic and we will then combine them in the end to produce a</w:t>
      </w:r>
      <w:r w:rsidR="007743C8">
        <w:rPr>
          <w:rFonts w:asciiTheme="minorHAnsi" w:hAnsiTheme="minorHAnsi" w:cstheme="minorHAnsi"/>
        </w:rPr>
        <w:t>n engaging and informative web</w:t>
      </w:r>
      <w:r w:rsidRPr="00A91750">
        <w:rPr>
          <w:rFonts w:asciiTheme="minorHAnsi" w:hAnsiTheme="minorHAnsi" w:cstheme="minorHAnsi"/>
        </w:rPr>
        <w:t xml:space="preserve">site from which others may learn.  For example, one pair of students may want a page on “Prejudice in Politics” and another “Environmental Racism” and another may decide to analyze </w:t>
      </w:r>
      <w:proofErr w:type="gramStart"/>
      <w:r w:rsidRPr="00A91750">
        <w:rPr>
          <w:rFonts w:asciiTheme="minorHAnsi" w:hAnsiTheme="minorHAnsi" w:cstheme="minorHAnsi"/>
        </w:rPr>
        <w:t>a real world event using course concepts</w:t>
      </w:r>
      <w:proofErr w:type="gramEnd"/>
      <w:r w:rsidRPr="00A91750">
        <w:rPr>
          <w:rFonts w:asciiTheme="minorHAnsi" w:hAnsiTheme="minorHAnsi" w:cstheme="minorHAnsi"/>
        </w:rPr>
        <w:t>, and so on.</w:t>
      </w:r>
      <w:r w:rsidRPr="00A91750">
        <w:rPr>
          <w:rFonts w:asciiTheme="minorHAnsi" w:hAnsiTheme="minorHAnsi" w:cstheme="minorHAnsi"/>
        </w:rPr>
        <w:t xml:space="preserve"> </w:t>
      </w:r>
      <w:r w:rsidRPr="00A91750">
        <w:rPr>
          <w:rFonts w:asciiTheme="minorHAnsi" w:hAnsiTheme="minorHAnsi" w:cstheme="minorHAnsi"/>
        </w:rPr>
        <w:t xml:space="preserve">The best way to think about the project is that it will be similar to a typical research paper, but will be somewhat more like a well-written piece of science journalism, including images, etc. (See articles from the links below for good journalistic accounts). </w:t>
      </w:r>
    </w:p>
    <w:p w:rsidR="00A91750" w:rsidRPr="00A91750" w:rsidRDefault="00A91750" w:rsidP="00A91750">
      <w:pPr>
        <w:rPr>
          <w:rFonts w:asciiTheme="minorHAnsi" w:hAnsiTheme="minorHAnsi" w:cstheme="minorHAnsi"/>
        </w:rPr>
      </w:pPr>
    </w:p>
    <w:p w:rsidR="00A91750" w:rsidRPr="00A91750" w:rsidRDefault="00A91750" w:rsidP="00A91750">
      <w:pPr>
        <w:widowControl w:val="0"/>
        <w:autoSpaceDE w:val="0"/>
        <w:autoSpaceDN w:val="0"/>
        <w:adjustRightInd w:val="0"/>
        <w:spacing w:after="240"/>
        <w:rPr>
          <w:rFonts w:asciiTheme="minorHAnsi" w:hAnsiTheme="minorHAnsi" w:cstheme="minorHAnsi"/>
          <w:b/>
        </w:rPr>
      </w:pPr>
      <w:hyperlink r:id="rId5" w:history="1">
        <w:r w:rsidRPr="00A91750">
          <w:rPr>
            <w:rStyle w:val="Hyperlink"/>
            <w:rFonts w:asciiTheme="minorHAnsi" w:hAnsiTheme="minorHAnsi" w:cstheme="minorHAnsi"/>
            <w:b/>
          </w:rPr>
          <w:t>https://www.nytimes.com/topic/subject/race-and-ethnicity</w:t>
        </w:r>
      </w:hyperlink>
    </w:p>
    <w:p w:rsidR="00A91750" w:rsidRPr="00A91750" w:rsidRDefault="00A91750" w:rsidP="00A91750">
      <w:pPr>
        <w:widowControl w:val="0"/>
        <w:autoSpaceDE w:val="0"/>
        <w:autoSpaceDN w:val="0"/>
        <w:adjustRightInd w:val="0"/>
        <w:spacing w:after="240"/>
        <w:rPr>
          <w:rFonts w:asciiTheme="minorHAnsi" w:hAnsiTheme="minorHAnsi" w:cstheme="minorHAnsi"/>
          <w:b/>
        </w:rPr>
      </w:pPr>
      <w:hyperlink r:id="rId6" w:history="1">
        <w:r w:rsidRPr="00A91750">
          <w:rPr>
            <w:rStyle w:val="Hyperlink"/>
            <w:rFonts w:asciiTheme="minorHAnsi" w:hAnsiTheme="minorHAnsi" w:cstheme="minorHAnsi"/>
            <w:b/>
          </w:rPr>
          <w:t>https://www.theguardian.com/world/race</w:t>
        </w:r>
      </w:hyperlink>
    </w:p>
    <w:p w:rsidR="00A91750" w:rsidRPr="00A91750" w:rsidRDefault="00A91750" w:rsidP="00A91750">
      <w:pPr>
        <w:widowControl w:val="0"/>
        <w:autoSpaceDE w:val="0"/>
        <w:autoSpaceDN w:val="0"/>
        <w:adjustRightInd w:val="0"/>
        <w:spacing w:after="240"/>
        <w:rPr>
          <w:rFonts w:asciiTheme="minorHAnsi" w:hAnsiTheme="minorHAnsi" w:cstheme="minorHAnsi"/>
          <w:b/>
        </w:rPr>
      </w:pPr>
      <w:r w:rsidRPr="00A91750">
        <w:rPr>
          <w:rFonts w:asciiTheme="minorHAnsi" w:hAnsiTheme="minorHAnsi" w:cstheme="minorHAnsi"/>
          <w:b/>
        </w:rPr>
        <w:t>SPECIFICS:</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t xml:space="preserve">You will need at least four additional sources other than those assigned for the course, most of which should be primary courses (e.g., journal articles) or from reputable secondary sources (scholarly books, etc.). If in doubt, ask </w:t>
      </w:r>
      <w:proofErr w:type="gramStart"/>
      <w:r w:rsidRPr="00A91750">
        <w:rPr>
          <w:rFonts w:asciiTheme="minorHAnsi" w:hAnsiTheme="minorHAnsi" w:cstheme="minorHAnsi"/>
        </w:rPr>
        <w:t>me or the Teaching Fellow</w:t>
      </w:r>
      <w:proofErr w:type="gramEnd"/>
      <w:r w:rsidRPr="00A91750">
        <w:rPr>
          <w:rFonts w:asciiTheme="minorHAnsi" w:hAnsiTheme="minorHAnsi" w:cstheme="minorHAnsi"/>
        </w:rPr>
        <w:t xml:space="preserve">. </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t xml:space="preserve">The Wiki / paper should utilize multiple concepts that span </w:t>
      </w:r>
      <w:r w:rsidRPr="00A91750">
        <w:rPr>
          <w:rFonts w:asciiTheme="minorHAnsi" w:hAnsiTheme="minorHAnsi" w:cstheme="minorHAnsi"/>
          <w:i/>
        </w:rPr>
        <w:t>at least</w:t>
      </w:r>
      <w:r w:rsidRPr="00A91750">
        <w:rPr>
          <w:rFonts w:asciiTheme="minorHAnsi" w:hAnsiTheme="minorHAnsi" w:cstheme="minorHAnsi"/>
        </w:rPr>
        <w:t xml:space="preserve"> three chapters from the main text and include references to additional readings. </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t>The goal is not to apply every single concept from the course readings, but rather to focus on a handful (six to eight is a rough guideline). You will choose judiciously from those concepts, theories, research findings that best relate to your topic and those that help you to analyze the event or topic with significant depth, precision, and psychological insight. Surface or shallow applications will not work for this assignment.</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lastRenderedPageBreak/>
        <w:t>If you select a discrete event to analyze, you will want to provide some background on the event, but do so very briefly. You may want to include a link to a larger summary of the event.  Most of your paper/page should be devoted to applications of psychological concepts (as described above) to the event(s).</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t xml:space="preserve">The Wiki / Blog should be the equivalent of a 5 to 7-page single-spaced paper with 1” margins all around and no larger than sized 12 standard font. This is equivalent to about 2,500 – 3,500 words. </w:t>
      </w:r>
    </w:p>
    <w:p w:rsidR="00A91750" w:rsidRPr="00A91750" w:rsidRDefault="00A91750" w:rsidP="00A91750">
      <w:pPr>
        <w:widowControl w:val="0"/>
        <w:numPr>
          <w:ilvl w:val="0"/>
          <w:numId w:val="1"/>
        </w:numPr>
        <w:autoSpaceDE w:val="0"/>
        <w:autoSpaceDN w:val="0"/>
        <w:adjustRightInd w:val="0"/>
        <w:spacing w:after="240"/>
        <w:rPr>
          <w:rFonts w:asciiTheme="minorHAnsi" w:hAnsiTheme="minorHAnsi" w:cstheme="minorHAnsi"/>
        </w:rPr>
      </w:pPr>
      <w:r w:rsidRPr="00A91750">
        <w:rPr>
          <w:rFonts w:asciiTheme="minorHAnsi" w:hAnsiTheme="minorHAnsi" w:cstheme="minorHAnsi"/>
        </w:rPr>
        <w:t xml:space="preserve">You should incorporate images and/or video.  </w:t>
      </w:r>
      <w:proofErr w:type="gramStart"/>
      <w:r w:rsidRPr="00A91750">
        <w:rPr>
          <w:rFonts w:asciiTheme="minorHAnsi" w:hAnsiTheme="minorHAnsi" w:cstheme="minorHAnsi"/>
        </w:rPr>
        <w:t>That’s</w:t>
      </w:r>
      <w:proofErr w:type="gramEnd"/>
      <w:r w:rsidRPr="00A91750">
        <w:rPr>
          <w:rFonts w:asciiTheme="minorHAnsi" w:hAnsiTheme="minorHAnsi" w:cstheme="minorHAnsi"/>
        </w:rPr>
        <w:t xml:space="preserve"> one of the differences between doing the project as a standard paper versus as a Wiki page intended for a broad audience. </w:t>
      </w:r>
    </w:p>
    <w:p w:rsidR="00E42220" w:rsidRPr="00A91750" w:rsidRDefault="00E42220" w:rsidP="00E42220">
      <w:pPr>
        <w:rPr>
          <w:rFonts w:asciiTheme="minorHAnsi" w:hAnsiTheme="minorHAnsi" w:cstheme="minorHAnsi"/>
        </w:rPr>
      </w:pPr>
    </w:p>
    <w:p w:rsidR="00E42220" w:rsidRPr="007743C8" w:rsidRDefault="00E42220" w:rsidP="00E42220">
      <w:pPr>
        <w:jc w:val="right"/>
        <w:rPr>
          <w:rFonts w:asciiTheme="minorHAnsi" w:hAnsiTheme="minorHAnsi" w:cstheme="minorHAnsi"/>
          <w:sz w:val="20"/>
          <w:szCs w:val="20"/>
        </w:rPr>
      </w:pPr>
      <w:bookmarkStart w:id="0" w:name="_GoBack"/>
      <w:r w:rsidRPr="007743C8">
        <w:rPr>
          <w:rFonts w:asciiTheme="minorHAnsi" w:hAnsiTheme="minorHAnsi" w:cstheme="minorHAnsi"/>
          <w:sz w:val="20"/>
          <w:szCs w:val="20"/>
        </w:rPr>
        <w:t>*Used with permission from Dr. Shane Pitts</w:t>
      </w:r>
      <w:r w:rsidR="007743C8" w:rsidRPr="007743C8">
        <w:rPr>
          <w:rFonts w:asciiTheme="minorHAnsi" w:hAnsiTheme="minorHAnsi" w:cstheme="minorHAnsi"/>
          <w:sz w:val="20"/>
          <w:szCs w:val="20"/>
        </w:rPr>
        <w:t xml:space="preserve">, Department of Psychology, </w:t>
      </w:r>
      <w:r w:rsidRPr="007743C8">
        <w:rPr>
          <w:rFonts w:asciiTheme="minorHAnsi" w:hAnsiTheme="minorHAnsi" w:cstheme="minorHAnsi"/>
          <w:sz w:val="20"/>
          <w:szCs w:val="20"/>
        </w:rPr>
        <w:t>Birmingham-Southern College</w:t>
      </w:r>
    </w:p>
    <w:bookmarkEnd w:id="0"/>
    <w:p w:rsidR="0027005A" w:rsidRPr="007743C8" w:rsidRDefault="0027005A">
      <w:pPr>
        <w:rPr>
          <w:rFonts w:asciiTheme="minorHAnsi" w:hAnsiTheme="minorHAnsi" w:cstheme="minorHAnsi"/>
          <w:sz w:val="20"/>
          <w:szCs w:val="20"/>
        </w:rPr>
      </w:pPr>
    </w:p>
    <w:sectPr w:rsidR="0027005A" w:rsidRPr="00774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2625E"/>
    <w:multiLevelType w:val="hybridMultilevel"/>
    <w:tmpl w:val="1ACA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65"/>
    <w:rsid w:val="0027005A"/>
    <w:rsid w:val="004E64B8"/>
    <w:rsid w:val="007743C8"/>
    <w:rsid w:val="00783865"/>
    <w:rsid w:val="00A91750"/>
    <w:rsid w:val="00E42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3CF7"/>
  <w15:chartTrackingRefBased/>
  <w15:docId w15:val="{0B3B3C51-F52C-49CB-AEA5-F41730CD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22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7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world/race" TargetMode="External"/><Relationship Id="rId11" Type="http://schemas.openxmlformats.org/officeDocument/2006/relationships/customXml" Target="../customXml/item3.xml"/><Relationship Id="rId5" Type="http://schemas.openxmlformats.org/officeDocument/2006/relationships/hyperlink" Target="https://www.nytimes.com/topic/subject/race-and-ethnicit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25FFBC-733E-4D30-9E14-C5D9B53B1A99}"/>
</file>

<file path=customXml/itemProps2.xml><?xml version="1.0" encoding="utf-8"?>
<ds:datastoreItem xmlns:ds="http://schemas.openxmlformats.org/officeDocument/2006/customXml" ds:itemID="{7C9CAB02-08A2-40A8-827E-231FDD3FB935}"/>
</file>

<file path=customXml/itemProps3.xml><?xml version="1.0" encoding="utf-8"?>
<ds:datastoreItem xmlns:ds="http://schemas.openxmlformats.org/officeDocument/2006/customXml" ds:itemID="{9FEEB9E4-EBF9-4976-861F-A461F6833E27}"/>
</file>

<file path=docProps/app.xml><?xml version="1.0" encoding="utf-8"?>
<Properties xmlns="http://schemas.openxmlformats.org/officeDocument/2006/extended-properties" xmlns:vt="http://schemas.openxmlformats.org/officeDocument/2006/docPropsVTypes">
  <Template>Normal</Template>
  <TotalTime>6</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 Greta Rachel</dc:creator>
  <cp:keywords/>
  <dc:description/>
  <cp:lastModifiedBy>Valenti, Greta Rachel</cp:lastModifiedBy>
  <cp:revision>4</cp:revision>
  <dcterms:created xsi:type="dcterms:W3CDTF">2022-04-08T19:04:00Z</dcterms:created>
  <dcterms:modified xsi:type="dcterms:W3CDTF">2022-04-08T19:09:00Z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