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220" w:rsidRPr="00E42220" w:rsidRDefault="00E42220" w:rsidP="00E42220">
      <w:pPr>
        <w:jc w:val="center"/>
        <w:rPr>
          <w:rFonts w:asciiTheme="minorHAnsi" w:hAnsiTheme="minorHAnsi" w:cstheme="minorHAnsi"/>
          <w:b/>
        </w:rPr>
      </w:pPr>
      <w:bookmarkStart w:id="0" w:name="_GoBack"/>
      <w:r w:rsidRPr="00E42220">
        <w:rPr>
          <w:rFonts w:asciiTheme="minorHAnsi" w:hAnsiTheme="minorHAnsi" w:cstheme="minorHAnsi"/>
          <w:b/>
        </w:rPr>
        <w:t>Psychology Course on Stereotyping &amp; Prejudice</w:t>
      </w:r>
    </w:p>
    <w:p w:rsidR="00E42220" w:rsidRPr="00E42220" w:rsidRDefault="00E42220" w:rsidP="00E42220">
      <w:pPr>
        <w:jc w:val="center"/>
        <w:rPr>
          <w:rFonts w:asciiTheme="minorHAnsi" w:hAnsiTheme="minorHAnsi" w:cstheme="minorHAnsi"/>
          <w:b/>
        </w:rPr>
      </w:pPr>
      <w:r w:rsidRPr="00E42220">
        <w:rPr>
          <w:rFonts w:asciiTheme="minorHAnsi" w:hAnsiTheme="minorHAnsi" w:cstheme="minorHAnsi"/>
          <w:b/>
          <w:i/>
        </w:rPr>
        <w:t>Science-based Op-Ed Assignment*</w:t>
      </w:r>
    </w:p>
    <w:p w:rsidR="00E42220" w:rsidRPr="00E42220" w:rsidRDefault="00E42220" w:rsidP="00E42220">
      <w:pPr>
        <w:rPr>
          <w:rFonts w:asciiTheme="minorHAnsi" w:hAnsiTheme="minorHAnsi" w:cstheme="minorHAnsi"/>
          <w:i/>
        </w:rPr>
      </w:pPr>
    </w:p>
    <w:p w:rsidR="00E42220" w:rsidRPr="00E42220" w:rsidRDefault="00E42220" w:rsidP="00E42220">
      <w:pPr>
        <w:rPr>
          <w:rFonts w:asciiTheme="minorHAnsi" w:hAnsiTheme="minorHAnsi" w:cstheme="minorHAnsi"/>
        </w:rPr>
      </w:pPr>
      <w:r w:rsidRPr="00E42220">
        <w:rPr>
          <w:rFonts w:asciiTheme="minorHAnsi" w:hAnsiTheme="minorHAnsi" w:cstheme="minorHAnsi"/>
        </w:rPr>
        <w:t xml:space="preserve">Students are asked to identify a psychology-related issue or puzzle related to the course, examine relevant research evidence, and write a science-based opinion piece, or "science op-ed," of 1,500-2,000 words or so (e.g., Environmental bias in low-income, minority neighborhoods. Gay parenting: The value(s) of science. Black, White, and read all over: Why educational disparities persist.). These essays </w:t>
      </w:r>
      <w:proofErr w:type="gramStart"/>
      <w:r w:rsidRPr="00E42220">
        <w:rPr>
          <w:rFonts w:asciiTheme="minorHAnsi" w:hAnsiTheme="minorHAnsi" w:cstheme="minorHAnsi"/>
        </w:rPr>
        <w:t>are then submitted</w:t>
      </w:r>
      <w:proofErr w:type="gramEnd"/>
      <w:r w:rsidRPr="00E42220">
        <w:rPr>
          <w:rFonts w:asciiTheme="minorHAnsi" w:hAnsiTheme="minorHAnsi" w:cstheme="minorHAnsi"/>
        </w:rPr>
        <w:t xml:space="preserve"> to real publication outlets of the student's choice. Through this assignment, you will strengthen your research and writing skills, learn how to apply scientific findings to issues of public interest, become empowered to enter and transform public debate, and become psychology educators as well as consumers. In addition, the public benefits from exposure to scientific evidence on matters of law and public policy. In the words of one student who completed this assignment, "I now realize that my own opinions could influence important legislative decisions and public opinion."</w:t>
      </w:r>
    </w:p>
    <w:p w:rsidR="00E42220" w:rsidRPr="00E42220" w:rsidRDefault="00E42220" w:rsidP="00E42220">
      <w:pPr>
        <w:rPr>
          <w:rFonts w:asciiTheme="minorHAnsi" w:hAnsiTheme="minorHAnsi" w:cstheme="minorHAnsi"/>
        </w:rPr>
      </w:pPr>
    </w:p>
    <w:p w:rsidR="001D26EC" w:rsidRPr="007743C8" w:rsidRDefault="00E42220" w:rsidP="001D26EC">
      <w:pPr>
        <w:jc w:val="right"/>
        <w:rPr>
          <w:rFonts w:asciiTheme="minorHAnsi" w:hAnsiTheme="minorHAnsi" w:cstheme="minorHAnsi"/>
          <w:sz w:val="20"/>
          <w:szCs w:val="20"/>
        </w:rPr>
      </w:pPr>
      <w:r w:rsidRPr="004E64B8">
        <w:rPr>
          <w:rFonts w:asciiTheme="minorHAnsi" w:hAnsiTheme="minorHAnsi" w:cstheme="minorHAnsi"/>
          <w:sz w:val="20"/>
        </w:rPr>
        <w:t>*</w:t>
      </w:r>
      <w:r w:rsidR="001D26EC" w:rsidRPr="007743C8">
        <w:rPr>
          <w:rFonts w:asciiTheme="minorHAnsi" w:hAnsiTheme="minorHAnsi" w:cstheme="minorHAnsi"/>
          <w:sz w:val="20"/>
          <w:szCs w:val="20"/>
        </w:rPr>
        <w:t>Used with permission from Dr. Shane Pitts, Department of Psychology, Birmingham-Southern College</w:t>
      </w:r>
    </w:p>
    <w:bookmarkEnd w:id="0"/>
    <w:p w:rsidR="0027005A" w:rsidRPr="00E42220" w:rsidRDefault="0027005A" w:rsidP="001D26EC">
      <w:pPr>
        <w:jc w:val="right"/>
        <w:rPr>
          <w:rFonts w:asciiTheme="minorHAnsi" w:hAnsiTheme="minorHAnsi" w:cstheme="minorHAnsi"/>
        </w:rPr>
      </w:pPr>
    </w:p>
    <w:sectPr w:rsidR="0027005A" w:rsidRPr="00E42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65"/>
    <w:rsid w:val="001D26EC"/>
    <w:rsid w:val="0027005A"/>
    <w:rsid w:val="004E64B8"/>
    <w:rsid w:val="00783865"/>
    <w:rsid w:val="00E42220"/>
    <w:rsid w:val="00ED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8361"/>
  <w15:chartTrackingRefBased/>
  <w15:docId w15:val="{0B3B3C51-F52C-49CB-AEA5-F41730CD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2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AF1BF-577B-4342-9A13-240402F2657E}"/>
</file>

<file path=customXml/itemProps2.xml><?xml version="1.0" encoding="utf-8"?>
<ds:datastoreItem xmlns:ds="http://schemas.openxmlformats.org/officeDocument/2006/customXml" ds:itemID="{F188E518-6B17-45B2-A879-7296BCFD6252}"/>
</file>

<file path=customXml/itemProps3.xml><?xml version="1.0" encoding="utf-8"?>
<ds:datastoreItem xmlns:ds="http://schemas.openxmlformats.org/officeDocument/2006/customXml" ds:itemID="{00840E03-33D3-4BA9-B48A-9F56849C9D86}"/>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 Greta Rachel</dc:creator>
  <cp:keywords/>
  <dc:description/>
  <cp:lastModifiedBy>Valenti, Greta Rachel</cp:lastModifiedBy>
  <cp:revision>5</cp:revision>
  <dcterms:created xsi:type="dcterms:W3CDTF">2022-04-08T18:58:00Z</dcterms:created>
  <dcterms:modified xsi:type="dcterms:W3CDTF">2022-04-08T19:10:00Z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