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C4130" w14:textId="226E93D9" w:rsidR="00B53F3A" w:rsidRDefault="001C3AC9" w:rsidP="00F14705">
      <w:pPr>
        <w:spacing w:after="0"/>
        <w:jc w:val="center"/>
      </w:pPr>
      <w:bookmarkStart w:id="0" w:name="_Hlk79855891"/>
      <w:bookmarkEnd w:id="0"/>
      <w:r>
        <w:rPr>
          <w:b/>
        </w:rPr>
        <w:softHyphen/>
      </w:r>
      <w:r w:rsidR="00F14705" w:rsidRPr="00136DB8">
        <w:rPr>
          <w:b/>
        </w:rPr>
        <w:t>Introd</w:t>
      </w:r>
      <w:r w:rsidR="005C3574">
        <w:rPr>
          <w:b/>
        </w:rPr>
        <w:t>uction to Psychological Science</w:t>
      </w:r>
      <w:r w:rsidR="00F14705" w:rsidRPr="00136DB8">
        <w:rPr>
          <w:b/>
        </w:rPr>
        <w:t xml:space="preserve"> </w:t>
      </w:r>
      <w:r w:rsidR="00B53F3A" w:rsidRPr="00B53F3A">
        <w:rPr>
          <w:bCs/>
        </w:rPr>
        <w:t>(</w:t>
      </w:r>
      <w:r w:rsidR="00F14705">
        <w:t>PSY 110</w:t>
      </w:r>
      <w:r w:rsidR="00B53F3A">
        <w:t>)</w:t>
      </w:r>
      <w:r w:rsidR="006929A8">
        <w:t xml:space="preserve">, </w:t>
      </w:r>
    </w:p>
    <w:p w14:paraId="5D07A7DE" w14:textId="0950653C" w:rsidR="00F14705" w:rsidRDefault="00B53F3A" w:rsidP="00F14705">
      <w:pPr>
        <w:spacing w:after="0"/>
        <w:jc w:val="center"/>
      </w:pPr>
      <w:r w:rsidRPr="00B53F3A">
        <w:rPr>
          <w:b/>
          <w:bCs/>
        </w:rPr>
        <w:t>Lecture/Discussion</w:t>
      </w:r>
      <w:r>
        <w:t xml:space="preserve">: </w:t>
      </w:r>
      <w:r w:rsidR="00F14705">
        <w:t xml:space="preserve">MWF </w:t>
      </w:r>
      <w:r w:rsidR="00846881">
        <w:t>9:10-10:10</w:t>
      </w:r>
      <w:r w:rsidR="00F14705">
        <w:t xml:space="preserve">, </w:t>
      </w:r>
      <w:r>
        <w:rPr>
          <w:b/>
          <w:bCs/>
        </w:rPr>
        <w:t xml:space="preserve">Lab: </w:t>
      </w:r>
      <w:r w:rsidR="00F14705">
        <w:t>T</w:t>
      </w:r>
      <w:r w:rsidR="002A4B79">
        <w:t>ues</w:t>
      </w:r>
      <w:r w:rsidR="00F14705">
        <w:t xml:space="preserve"> </w:t>
      </w:r>
      <w:r w:rsidR="002A4B79">
        <w:t>8:00-11:00</w:t>
      </w:r>
    </w:p>
    <w:tbl>
      <w:tblPr>
        <w:tblStyle w:val="TableGrid"/>
        <w:tblW w:w="0" w:type="auto"/>
        <w:tblLook w:val="04A0" w:firstRow="1" w:lastRow="0" w:firstColumn="1" w:lastColumn="0" w:noHBand="0" w:noVBand="1"/>
      </w:tblPr>
      <w:tblGrid>
        <w:gridCol w:w="5151"/>
        <w:gridCol w:w="4919"/>
      </w:tblGrid>
      <w:tr w:rsidR="00F14705" w14:paraId="1A28AEB7" w14:textId="77777777" w:rsidTr="006A669D">
        <w:tc>
          <w:tcPr>
            <w:tcW w:w="5395" w:type="dxa"/>
          </w:tcPr>
          <w:p w14:paraId="09BFDB40" w14:textId="6B2760AD" w:rsidR="00F14705" w:rsidRDefault="00F14705" w:rsidP="006A669D">
            <w:pPr>
              <w:rPr>
                <w:b/>
              </w:rPr>
            </w:pPr>
            <w:r>
              <w:rPr>
                <w:b/>
              </w:rPr>
              <w:t xml:space="preserve">Instructor: </w:t>
            </w:r>
            <w:r w:rsidRPr="00EB54DF">
              <w:t>Dr. KatieAnn Skogsber</w:t>
            </w:r>
            <w:r w:rsidR="000C1BC3">
              <w:t>g (She/Her/Hers)</w:t>
            </w:r>
          </w:p>
          <w:p w14:paraId="204AD36F" w14:textId="6F9B917D" w:rsidR="00F14705" w:rsidRDefault="00F14705" w:rsidP="006A669D">
            <w:pPr>
              <w:rPr>
                <w:b/>
              </w:rPr>
            </w:pPr>
            <w:r>
              <w:rPr>
                <w:b/>
              </w:rPr>
              <w:t xml:space="preserve">Office: </w:t>
            </w:r>
            <w:r w:rsidRPr="00EB54DF">
              <w:t>Young 216</w:t>
            </w:r>
            <w:r>
              <w:t xml:space="preserve"> </w:t>
            </w:r>
          </w:p>
          <w:p w14:paraId="719E111A" w14:textId="77777777" w:rsidR="00F14705" w:rsidRDefault="00F14705" w:rsidP="006A669D">
            <w:pPr>
              <w:rPr>
                <w:b/>
              </w:rPr>
            </w:pPr>
            <w:r>
              <w:rPr>
                <w:b/>
              </w:rPr>
              <w:t xml:space="preserve">Phone: </w:t>
            </w:r>
            <w:r w:rsidRPr="00EB54DF">
              <w:t>859-238-5238 (office)</w:t>
            </w:r>
          </w:p>
          <w:p w14:paraId="58031319" w14:textId="77777777" w:rsidR="00F14705" w:rsidRPr="00EB54DF" w:rsidRDefault="00F14705" w:rsidP="006A669D">
            <w:pPr>
              <w:rPr>
                <w:b/>
              </w:rPr>
            </w:pPr>
            <w:r>
              <w:rPr>
                <w:b/>
              </w:rPr>
              <w:t xml:space="preserve">E-Mail: </w:t>
            </w:r>
            <w:r w:rsidRPr="00EB54DF">
              <w:t>katieann.skogsberg@centre.edu</w:t>
            </w:r>
          </w:p>
        </w:tc>
        <w:tc>
          <w:tcPr>
            <w:tcW w:w="5395" w:type="dxa"/>
          </w:tcPr>
          <w:p w14:paraId="09007B47" w14:textId="647577A3" w:rsidR="00F14705" w:rsidRDefault="00B30190" w:rsidP="006A669D">
            <w:pPr>
              <w:jc w:val="center"/>
            </w:pPr>
            <w:r>
              <w:rPr>
                <w:b/>
              </w:rPr>
              <w:t>Student (Office)</w:t>
            </w:r>
            <w:r w:rsidR="00F14705">
              <w:rPr>
                <w:b/>
              </w:rPr>
              <w:t xml:space="preserve"> Hours: </w:t>
            </w:r>
          </w:p>
          <w:p w14:paraId="1DB093F4" w14:textId="387EB2BB" w:rsidR="00F14705" w:rsidRPr="00EB54DF" w:rsidRDefault="00F14705" w:rsidP="006A669D">
            <w:pPr>
              <w:jc w:val="center"/>
            </w:pPr>
          </w:p>
        </w:tc>
      </w:tr>
    </w:tbl>
    <w:p w14:paraId="22B4D4E0" w14:textId="2BED28B5" w:rsidR="00391C0E" w:rsidRDefault="00391C0E" w:rsidP="00F14705">
      <w:pPr>
        <w:spacing w:after="0"/>
        <w:rPr>
          <w:b/>
          <w:bCs/>
          <w:u w:val="single"/>
        </w:rPr>
      </w:pPr>
    </w:p>
    <w:sdt>
      <w:sdtPr>
        <w:rPr>
          <w:rFonts w:asciiTheme="minorHAnsi" w:eastAsiaTheme="minorHAnsi" w:hAnsiTheme="minorHAnsi" w:cstheme="minorBidi"/>
          <w:color w:val="auto"/>
          <w:sz w:val="22"/>
          <w:szCs w:val="22"/>
        </w:rPr>
        <w:id w:val="1626507509"/>
        <w:docPartObj>
          <w:docPartGallery w:val="Table of Contents"/>
          <w:docPartUnique/>
        </w:docPartObj>
      </w:sdtPr>
      <w:sdtEndPr>
        <w:rPr>
          <w:b/>
          <w:bCs/>
          <w:noProof/>
        </w:rPr>
      </w:sdtEndPr>
      <w:sdtContent>
        <w:p w14:paraId="490BDDE3" w14:textId="2E8B48EE" w:rsidR="00391C0E" w:rsidRDefault="00391C0E">
          <w:pPr>
            <w:pStyle w:val="TOCHeading"/>
          </w:pPr>
          <w:r>
            <w:t>Table of Contents</w:t>
          </w:r>
        </w:p>
        <w:p w14:paraId="5892974F" w14:textId="694205FC" w:rsidR="00937219" w:rsidRDefault="00391C0E">
          <w:pPr>
            <w:pStyle w:val="TOC1"/>
            <w:tabs>
              <w:tab w:val="right" w:leader="dot" w:pos="10070"/>
            </w:tabs>
            <w:rPr>
              <w:rFonts w:eastAsiaTheme="minorEastAsia"/>
              <w:noProof/>
            </w:rPr>
          </w:pPr>
          <w:r>
            <w:fldChar w:fldCharType="begin"/>
          </w:r>
          <w:r>
            <w:instrText xml:space="preserve"> TOC \o "1-3" \h \z \u </w:instrText>
          </w:r>
          <w:r>
            <w:fldChar w:fldCharType="separate"/>
          </w:r>
          <w:hyperlink w:anchor="_Toc80537039" w:history="1">
            <w:r w:rsidR="00937219" w:rsidRPr="00B41050">
              <w:rPr>
                <w:rStyle w:val="Hyperlink"/>
                <w:noProof/>
              </w:rPr>
              <w:t>The Basics:</w:t>
            </w:r>
            <w:r w:rsidR="00937219">
              <w:rPr>
                <w:noProof/>
                <w:webHidden/>
              </w:rPr>
              <w:tab/>
            </w:r>
            <w:r w:rsidR="00937219">
              <w:rPr>
                <w:noProof/>
                <w:webHidden/>
              </w:rPr>
              <w:fldChar w:fldCharType="begin"/>
            </w:r>
            <w:r w:rsidR="00937219">
              <w:rPr>
                <w:noProof/>
                <w:webHidden/>
              </w:rPr>
              <w:instrText xml:space="preserve"> PAGEREF _Toc80537039 \h </w:instrText>
            </w:r>
            <w:r w:rsidR="00937219">
              <w:rPr>
                <w:noProof/>
                <w:webHidden/>
              </w:rPr>
            </w:r>
            <w:r w:rsidR="00937219">
              <w:rPr>
                <w:noProof/>
                <w:webHidden/>
              </w:rPr>
              <w:fldChar w:fldCharType="separate"/>
            </w:r>
            <w:r w:rsidR="00572881">
              <w:rPr>
                <w:noProof/>
                <w:webHidden/>
              </w:rPr>
              <w:t>2</w:t>
            </w:r>
            <w:r w:rsidR="00937219">
              <w:rPr>
                <w:noProof/>
                <w:webHidden/>
              </w:rPr>
              <w:fldChar w:fldCharType="end"/>
            </w:r>
          </w:hyperlink>
        </w:p>
        <w:p w14:paraId="0AC38A7E" w14:textId="33792B23" w:rsidR="00937219" w:rsidRDefault="001E3EE7">
          <w:pPr>
            <w:pStyle w:val="TOC2"/>
            <w:tabs>
              <w:tab w:val="right" w:leader="dot" w:pos="10070"/>
            </w:tabs>
            <w:rPr>
              <w:rFonts w:eastAsiaTheme="minorEastAsia"/>
              <w:noProof/>
            </w:rPr>
          </w:pPr>
          <w:hyperlink w:anchor="_Toc80537040" w:history="1">
            <w:r w:rsidR="00937219" w:rsidRPr="00B41050">
              <w:rPr>
                <w:rStyle w:val="Hyperlink"/>
                <w:noProof/>
              </w:rPr>
              <w:t>Course Description:</w:t>
            </w:r>
            <w:r w:rsidR="00937219">
              <w:rPr>
                <w:noProof/>
                <w:webHidden/>
              </w:rPr>
              <w:tab/>
            </w:r>
            <w:r w:rsidR="00937219">
              <w:rPr>
                <w:noProof/>
                <w:webHidden/>
              </w:rPr>
              <w:fldChar w:fldCharType="begin"/>
            </w:r>
            <w:r w:rsidR="00937219">
              <w:rPr>
                <w:noProof/>
                <w:webHidden/>
              </w:rPr>
              <w:instrText xml:space="preserve"> PAGEREF _Toc80537040 \h </w:instrText>
            </w:r>
            <w:r w:rsidR="00937219">
              <w:rPr>
                <w:noProof/>
                <w:webHidden/>
              </w:rPr>
            </w:r>
            <w:r w:rsidR="00937219">
              <w:rPr>
                <w:noProof/>
                <w:webHidden/>
              </w:rPr>
              <w:fldChar w:fldCharType="separate"/>
            </w:r>
            <w:r w:rsidR="00572881">
              <w:rPr>
                <w:noProof/>
                <w:webHidden/>
              </w:rPr>
              <w:t>2</w:t>
            </w:r>
            <w:r w:rsidR="00937219">
              <w:rPr>
                <w:noProof/>
                <w:webHidden/>
              </w:rPr>
              <w:fldChar w:fldCharType="end"/>
            </w:r>
          </w:hyperlink>
        </w:p>
        <w:p w14:paraId="0AA4C09E" w14:textId="1506CA2C" w:rsidR="00937219" w:rsidRDefault="001E3EE7">
          <w:pPr>
            <w:pStyle w:val="TOC2"/>
            <w:tabs>
              <w:tab w:val="right" w:leader="dot" w:pos="10070"/>
            </w:tabs>
            <w:rPr>
              <w:rFonts w:eastAsiaTheme="minorEastAsia"/>
              <w:noProof/>
            </w:rPr>
          </w:pPr>
          <w:hyperlink w:anchor="_Toc80537041" w:history="1">
            <w:r w:rsidR="00937219" w:rsidRPr="00B41050">
              <w:rPr>
                <w:rStyle w:val="Hyperlink"/>
                <w:noProof/>
              </w:rPr>
              <w:t>Required Textbook and Software</w:t>
            </w:r>
            <w:r w:rsidR="00937219">
              <w:rPr>
                <w:noProof/>
                <w:webHidden/>
              </w:rPr>
              <w:tab/>
            </w:r>
            <w:r w:rsidR="00937219">
              <w:rPr>
                <w:noProof/>
                <w:webHidden/>
              </w:rPr>
              <w:fldChar w:fldCharType="begin"/>
            </w:r>
            <w:r w:rsidR="00937219">
              <w:rPr>
                <w:noProof/>
                <w:webHidden/>
              </w:rPr>
              <w:instrText xml:space="preserve"> PAGEREF _Toc80537041 \h </w:instrText>
            </w:r>
            <w:r w:rsidR="00937219">
              <w:rPr>
                <w:noProof/>
                <w:webHidden/>
              </w:rPr>
            </w:r>
            <w:r w:rsidR="00937219">
              <w:rPr>
                <w:noProof/>
                <w:webHidden/>
              </w:rPr>
              <w:fldChar w:fldCharType="separate"/>
            </w:r>
            <w:r w:rsidR="00572881">
              <w:rPr>
                <w:noProof/>
                <w:webHidden/>
              </w:rPr>
              <w:t>2</w:t>
            </w:r>
            <w:r w:rsidR="00937219">
              <w:rPr>
                <w:noProof/>
                <w:webHidden/>
              </w:rPr>
              <w:fldChar w:fldCharType="end"/>
            </w:r>
          </w:hyperlink>
        </w:p>
        <w:p w14:paraId="6D7E33C1" w14:textId="0D3A3131" w:rsidR="00937219" w:rsidRDefault="001E3EE7">
          <w:pPr>
            <w:pStyle w:val="TOC2"/>
            <w:tabs>
              <w:tab w:val="right" w:leader="dot" w:pos="10070"/>
            </w:tabs>
            <w:rPr>
              <w:rFonts w:eastAsiaTheme="minorEastAsia"/>
              <w:noProof/>
            </w:rPr>
          </w:pPr>
          <w:hyperlink w:anchor="_Toc80537042" w:history="1">
            <w:r w:rsidR="00937219" w:rsidRPr="00B41050">
              <w:rPr>
                <w:rStyle w:val="Hyperlink"/>
                <w:noProof/>
              </w:rPr>
              <w:t>Learning Goals &amp; Objectives</w:t>
            </w:r>
            <w:r w:rsidR="00937219" w:rsidRPr="00B41050">
              <w:rPr>
                <w:rStyle w:val="Hyperlink"/>
                <w:b/>
                <w:noProof/>
              </w:rPr>
              <w:t>:</w:t>
            </w:r>
            <w:r w:rsidR="00937219">
              <w:rPr>
                <w:noProof/>
                <w:webHidden/>
              </w:rPr>
              <w:tab/>
            </w:r>
            <w:r w:rsidR="00937219">
              <w:rPr>
                <w:noProof/>
                <w:webHidden/>
              </w:rPr>
              <w:fldChar w:fldCharType="begin"/>
            </w:r>
            <w:r w:rsidR="00937219">
              <w:rPr>
                <w:noProof/>
                <w:webHidden/>
              </w:rPr>
              <w:instrText xml:space="preserve"> PAGEREF _Toc80537042 \h </w:instrText>
            </w:r>
            <w:r w:rsidR="00937219">
              <w:rPr>
                <w:noProof/>
                <w:webHidden/>
              </w:rPr>
            </w:r>
            <w:r w:rsidR="00937219">
              <w:rPr>
                <w:noProof/>
                <w:webHidden/>
              </w:rPr>
              <w:fldChar w:fldCharType="separate"/>
            </w:r>
            <w:r w:rsidR="00572881">
              <w:rPr>
                <w:noProof/>
                <w:webHidden/>
              </w:rPr>
              <w:t>2</w:t>
            </w:r>
            <w:r w:rsidR="00937219">
              <w:rPr>
                <w:noProof/>
                <w:webHidden/>
              </w:rPr>
              <w:fldChar w:fldCharType="end"/>
            </w:r>
          </w:hyperlink>
        </w:p>
        <w:p w14:paraId="1D946276" w14:textId="55968E2B" w:rsidR="00937219" w:rsidRDefault="001E3EE7">
          <w:pPr>
            <w:pStyle w:val="TOC2"/>
            <w:tabs>
              <w:tab w:val="right" w:leader="dot" w:pos="10070"/>
            </w:tabs>
            <w:rPr>
              <w:rFonts w:eastAsiaTheme="minorEastAsia"/>
              <w:noProof/>
            </w:rPr>
          </w:pPr>
          <w:hyperlink w:anchor="_Toc80537043" w:history="1">
            <w:r w:rsidR="00937219" w:rsidRPr="00B41050">
              <w:rPr>
                <w:rStyle w:val="Hyperlink"/>
                <w:noProof/>
              </w:rPr>
              <w:t>Topics:</w:t>
            </w:r>
            <w:r w:rsidR="00937219">
              <w:rPr>
                <w:noProof/>
                <w:webHidden/>
              </w:rPr>
              <w:tab/>
            </w:r>
            <w:r w:rsidR="00937219">
              <w:rPr>
                <w:noProof/>
                <w:webHidden/>
              </w:rPr>
              <w:fldChar w:fldCharType="begin"/>
            </w:r>
            <w:r w:rsidR="00937219">
              <w:rPr>
                <w:noProof/>
                <w:webHidden/>
              </w:rPr>
              <w:instrText xml:space="preserve"> PAGEREF _Toc80537043 \h </w:instrText>
            </w:r>
            <w:r w:rsidR="00937219">
              <w:rPr>
                <w:noProof/>
                <w:webHidden/>
              </w:rPr>
            </w:r>
            <w:r w:rsidR="00937219">
              <w:rPr>
                <w:noProof/>
                <w:webHidden/>
              </w:rPr>
              <w:fldChar w:fldCharType="separate"/>
            </w:r>
            <w:r w:rsidR="00572881">
              <w:rPr>
                <w:noProof/>
                <w:webHidden/>
              </w:rPr>
              <w:t>3</w:t>
            </w:r>
            <w:r w:rsidR="00937219">
              <w:rPr>
                <w:noProof/>
                <w:webHidden/>
              </w:rPr>
              <w:fldChar w:fldCharType="end"/>
            </w:r>
          </w:hyperlink>
        </w:p>
        <w:p w14:paraId="6091F958" w14:textId="1A42BE0F" w:rsidR="00937219" w:rsidRDefault="001E3EE7">
          <w:pPr>
            <w:pStyle w:val="TOC1"/>
            <w:tabs>
              <w:tab w:val="right" w:leader="dot" w:pos="10070"/>
            </w:tabs>
            <w:rPr>
              <w:rFonts w:eastAsiaTheme="minorEastAsia"/>
              <w:noProof/>
            </w:rPr>
          </w:pPr>
          <w:hyperlink w:anchor="_Toc80537044" w:history="1">
            <w:r w:rsidR="00937219" w:rsidRPr="00B41050">
              <w:rPr>
                <w:rStyle w:val="Hyperlink"/>
                <w:noProof/>
              </w:rPr>
              <w:t>Assignments &amp; Activities</w:t>
            </w:r>
            <w:r w:rsidR="00937219">
              <w:rPr>
                <w:noProof/>
                <w:webHidden/>
              </w:rPr>
              <w:tab/>
            </w:r>
            <w:r w:rsidR="00937219">
              <w:rPr>
                <w:noProof/>
                <w:webHidden/>
              </w:rPr>
              <w:fldChar w:fldCharType="begin"/>
            </w:r>
            <w:r w:rsidR="00937219">
              <w:rPr>
                <w:noProof/>
                <w:webHidden/>
              </w:rPr>
              <w:instrText xml:space="preserve"> PAGEREF _Toc80537044 \h </w:instrText>
            </w:r>
            <w:r w:rsidR="00937219">
              <w:rPr>
                <w:noProof/>
                <w:webHidden/>
              </w:rPr>
            </w:r>
            <w:r w:rsidR="00937219">
              <w:rPr>
                <w:noProof/>
                <w:webHidden/>
              </w:rPr>
              <w:fldChar w:fldCharType="separate"/>
            </w:r>
            <w:r w:rsidR="00572881">
              <w:rPr>
                <w:noProof/>
                <w:webHidden/>
              </w:rPr>
              <w:t>4</w:t>
            </w:r>
            <w:r w:rsidR="00937219">
              <w:rPr>
                <w:noProof/>
                <w:webHidden/>
              </w:rPr>
              <w:fldChar w:fldCharType="end"/>
            </w:r>
          </w:hyperlink>
        </w:p>
        <w:p w14:paraId="5B1792D0" w14:textId="509E9218" w:rsidR="00937219" w:rsidRDefault="001E3EE7">
          <w:pPr>
            <w:pStyle w:val="TOC2"/>
            <w:tabs>
              <w:tab w:val="left" w:pos="660"/>
              <w:tab w:val="right" w:leader="dot" w:pos="10070"/>
            </w:tabs>
            <w:rPr>
              <w:rFonts w:eastAsiaTheme="minorEastAsia"/>
              <w:noProof/>
            </w:rPr>
          </w:pPr>
          <w:hyperlink w:anchor="_Toc80537045" w:history="1">
            <w:r w:rsidR="00937219" w:rsidRPr="00B41050">
              <w:rPr>
                <w:rStyle w:val="Hyperlink"/>
                <w:b/>
                <w:noProof/>
              </w:rPr>
              <w:t>1.</w:t>
            </w:r>
            <w:r w:rsidR="00937219">
              <w:rPr>
                <w:rFonts w:eastAsiaTheme="minorEastAsia"/>
                <w:noProof/>
              </w:rPr>
              <w:tab/>
            </w:r>
            <w:r w:rsidR="00937219" w:rsidRPr="00B41050">
              <w:rPr>
                <w:rStyle w:val="Hyperlink"/>
                <w:noProof/>
              </w:rPr>
              <w:t>InQuizitives</w:t>
            </w:r>
            <w:r w:rsidR="00937219">
              <w:rPr>
                <w:noProof/>
                <w:webHidden/>
              </w:rPr>
              <w:tab/>
            </w:r>
            <w:r w:rsidR="00937219">
              <w:rPr>
                <w:noProof/>
                <w:webHidden/>
              </w:rPr>
              <w:fldChar w:fldCharType="begin"/>
            </w:r>
            <w:r w:rsidR="00937219">
              <w:rPr>
                <w:noProof/>
                <w:webHidden/>
              </w:rPr>
              <w:instrText xml:space="preserve"> PAGEREF _Toc80537045 \h </w:instrText>
            </w:r>
            <w:r w:rsidR="00937219">
              <w:rPr>
                <w:noProof/>
                <w:webHidden/>
              </w:rPr>
            </w:r>
            <w:r w:rsidR="00937219">
              <w:rPr>
                <w:noProof/>
                <w:webHidden/>
              </w:rPr>
              <w:fldChar w:fldCharType="separate"/>
            </w:r>
            <w:r w:rsidR="00572881">
              <w:rPr>
                <w:noProof/>
                <w:webHidden/>
              </w:rPr>
              <w:t>4</w:t>
            </w:r>
            <w:r w:rsidR="00937219">
              <w:rPr>
                <w:noProof/>
                <w:webHidden/>
              </w:rPr>
              <w:fldChar w:fldCharType="end"/>
            </w:r>
          </w:hyperlink>
        </w:p>
        <w:p w14:paraId="32681A58" w14:textId="2D524B9F" w:rsidR="00937219" w:rsidRDefault="001E3EE7">
          <w:pPr>
            <w:pStyle w:val="TOC2"/>
            <w:tabs>
              <w:tab w:val="left" w:pos="660"/>
              <w:tab w:val="right" w:leader="dot" w:pos="10070"/>
            </w:tabs>
            <w:rPr>
              <w:rFonts w:eastAsiaTheme="minorEastAsia"/>
              <w:noProof/>
            </w:rPr>
          </w:pPr>
          <w:hyperlink w:anchor="_Toc80537046" w:history="1">
            <w:r w:rsidR="00937219" w:rsidRPr="00B41050">
              <w:rPr>
                <w:rStyle w:val="Hyperlink"/>
                <w:b/>
                <w:noProof/>
              </w:rPr>
              <w:t>2.</w:t>
            </w:r>
            <w:r w:rsidR="00937219">
              <w:rPr>
                <w:rFonts w:eastAsiaTheme="minorEastAsia"/>
                <w:noProof/>
              </w:rPr>
              <w:tab/>
            </w:r>
            <w:r w:rsidR="00937219" w:rsidRPr="00B41050">
              <w:rPr>
                <w:rStyle w:val="Hyperlink"/>
                <w:noProof/>
              </w:rPr>
              <w:t>Lab Assignments:</w:t>
            </w:r>
            <w:r w:rsidR="00937219">
              <w:rPr>
                <w:noProof/>
                <w:webHidden/>
              </w:rPr>
              <w:tab/>
            </w:r>
            <w:r w:rsidR="00937219">
              <w:rPr>
                <w:noProof/>
                <w:webHidden/>
              </w:rPr>
              <w:fldChar w:fldCharType="begin"/>
            </w:r>
            <w:r w:rsidR="00937219">
              <w:rPr>
                <w:noProof/>
                <w:webHidden/>
              </w:rPr>
              <w:instrText xml:space="preserve"> PAGEREF _Toc80537046 \h </w:instrText>
            </w:r>
            <w:r w:rsidR="00937219">
              <w:rPr>
                <w:noProof/>
                <w:webHidden/>
              </w:rPr>
            </w:r>
            <w:r w:rsidR="00937219">
              <w:rPr>
                <w:noProof/>
                <w:webHidden/>
              </w:rPr>
              <w:fldChar w:fldCharType="separate"/>
            </w:r>
            <w:r w:rsidR="00572881">
              <w:rPr>
                <w:noProof/>
                <w:webHidden/>
              </w:rPr>
              <w:t>4</w:t>
            </w:r>
            <w:r w:rsidR="00937219">
              <w:rPr>
                <w:noProof/>
                <w:webHidden/>
              </w:rPr>
              <w:fldChar w:fldCharType="end"/>
            </w:r>
          </w:hyperlink>
        </w:p>
        <w:p w14:paraId="5EC76135" w14:textId="35152223" w:rsidR="00937219" w:rsidRDefault="001E3EE7">
          <w:pPr>
            <w:pStyle w:val="TOC2"/>
            <w:tabs>
              <w:tab w:val="left" w:pos="660"/>
              <w:tab w:val="right" w:leader="dot" w:pos="10070"/>
            </w:tabs>
            <w:rPr>
              <w:rFonts w:eastAsiaTheme="minorEastAsia"/>
              <w:noProof/>
            </w:rPr>
          </w:pPr>
          <w:hyperlink w:anchor="_Toc80537047" w:history="1">
            <w:r w:rsidR="00937219" w:rsidRPr="00B41050">
              <w:rPr>
                <w:rStyle w:val="Hyperlink"/>
                <w:b/>
                <w:noProof/>
              </w:rPr>
              <w:t>3.</w:t>
            </w:r>
            <w:r w:rsidR="00937219">
              <w:rPr>
                <w:rFonts w:eastAsiaTheme="minorEastAsia"/>
                <w:noProof/>
              </w:rPr>
              <w:tab/>
            </w:r>
            <w:r w:rsidR="00937219" w:rsidRPr="00B41050">
              <w:rPr>
                <w:rStyle w:val="Hyperlink"/>
                <w:noProof/>
              </w:rPr>
              <w:t>Retrieval Practice</w:t>
            </w:r>
            <w:r w:rsidR="00937219">
              <w:rPr>
                <w:noProof/>
                <w:webHidden/>
              </w:rPr>
              <w:tab/>
            </w:r>
            <w:r w:rsidR="00937219">
              <w:rPr>
                <w:noProof/>
                <w:webHidden/>
              </w:rPr>
              <w:fldChar w:fldCharType="begin"/>
            </w:r>
            <w:r w:rsidR="00937219">
              <w:rPr>
                <w:noProof/>
                <w:webHidden/>
              </w:rPr>
              <w:instrText xml:space="preserve"> PAGEREF _Toc80537047 \h </w:instrText>
            </w:r>
            <w:r w:rsidR="00937219">
              <w:rPr>
                <w:noProof/>
                <w:webHidden/>
              </w:rPr>
            </w:r>
            <w:r w:rsidR="00937219">
              <w:rPr>
                <w:noProof/>
                <w:webHidden/>
              </w:rPr>
              <w:fldChar w:fldCharType="separate"/>
            </w:r>
            <w:r w:rsidR="00572881">
              <w:rPr>
                <w:noProof/>
                <w:webHidden/>
              </w:rPr>
              <w:t>4</w:t>
            </w:r>
            <w:r w:rsidR="00937219">
              <w:rPr>
                <w:noProof/>
                <w:webHidden/>
              </w:rPr>
              <w:fldChar w:fldCharType="end"/>
            </w:r>
          </w:hyperlink>
        </w:p>
        <w:p w14:paraId="21E913C9" w14:textId="429DE9CC" w:rsidR="00937219" w:rsidRDefault="001E3EE7">
          <w:pPr>
            <w:pStyle w:val="TOC2"/>
            <w:tabs>
              <w:tab w:val="left" w:pos="660"/>
              <w:tab w:val="right" w:leader="dot" w:pos="10070"/>
            </w:tabs>
            <w:rPr>
              <w:rFonts w:eastAsiaTheme="minorEastAsia"/>
              <w:noProof/>
            </w:rPr>
          </w:pPr>
          <w:hyperlink w:anchor="_Toc80537048" w:history="1">
            <w:r w:rsidR="00937219" w:rsidRPr="00B41050">
              <w:rPr>
                <w:rStyle w:val="Hyperlink"/>
                <w:b/>
                <w:noProof/>
              </w:rPr>
              <w:t>4.</w:t>
            </w:r>
            <w:r w:rsidR="00937219">
              <w:rPr>
                <w:rFonts w:eastAsiaTheme="minorEastAsia"/>
                <w:noProof/>
              </w:rPr>
              <w:tab/>
            </w:r>
            <w:r w:rsidR="00937219" w:rsidRPr="00B41050">
              <w:rPr>
                <w:rStyle w:val="Hyperlink"/>
                <w:noProof/>
              </w:rPr>
              <w:t>Book Club Readings</w:t>
            </w:r>
            <w:r w:rsidR="00937219">
              <w:rPr>
                <w:noProof/>
                <w:webHidden/>
              </w:rPr>
              <w:tab/>
            </w:r>
            <w:r w:rsidR="00937219">
              <w:rPr>
                <w:noProof/>
                <w:webHidden/>
              </w:rPr>
              <w:fldChar w:fldCharType="begin"/>
            </w:r>
            <w:r w:rsidR="00937219">
              <w:rPr>
                <w:noProof/>
                <w:webHidden/>
              </w:rPr>
              <w:instrText xml:space="preserve"> PAGEREF _Toc80537048 \h </w:instrText>
            </w:r>
            <w:r w:rsidR="00937219">
              <w:rPr>
                <w:noProof/>
                <w:webHidden/>
              </w:rPr>
            </w:r>
            <w:r w:rsidR="00937219">
              <w:rPr>
                <w:noProof/>
                <w:webHidden/>
              </w:rPr>
              <w:fldChar w:fldCharType="separate"/>
            </w:r>
            <w:r w:rsidR="00572881">
              <w:rPr>
                <w:noProof/>
                <w:webHidden/>
              </w:rPr>
              <w:t>4</w:t>
            </w:r>
            <w:r w:rsidR="00937219">
              <w:rPr>
                <w:noProof/>
                <w:webHidden/>
              </w:rPr>
              <w:fldChar w:fldCharType="end"/>
            </w:r>
          </w:hyperlink>
        </w:p>
        <w:p w14:paraId="05A8BE38" w14:textId="25DA0BF3" w:rsidR="00937219" w:rsidRDefault="001E3EE7">
          <w:pPr>
            <w:pStyle w:val="TOC2"/>
            <w:tabs>
              <w:tab w:val="left" w:pos="660"/>
              <w:tab w:val="right" w:leader="dot" w:pos="10070"/>
            </w:tabs>
            <w:rPr>
              <w:rFonts w:eastAsiaTheme="minorEastAsia"/>
              <w:noProof/>
            </w:rPr>
          </w:pPr>
          <w:hyperlink w:anchor="_Toc80537049" w:history="1">
            <w:r w:rsidR="00937219" w:rsidRPr="00B41050">
              <w:rPr>
                <w:rStyle w:val="Hyperlink"/>
                <w:b/>
                <w:noProof/>
              </w:rPr>
              <w:t>5.</w:t>
            </w:r>
            <w:r w:rsidR="00937219">
              <w:rPr>
                <w:rFonts w:eastAsiaTheme="minorEastAsia"/>
                <w:noProof/>
              </w:rPr>
              <w:tab/>
            </w:r>
            <w:r w:rsidR="00937219" w:rsidRPr="00B41050">
              <w:rPr>
                <w:rStyle w:val="Hyperlink"/>
                <w:noProof/>
              </w:rPr>
              <w:t>Artifacts</w:t>
            </w:r>
            <w:r w:rsidR="00937219">
              <w:rPr>
                <w:noProof/>
                <w:webHidden/>
              </w:rPr>
              <w:tab/>
            </w:r>
            <w:r w:rsidR="00937219">
              <w:rPr>
                <w:noProof/>
                <w:webHidden/>
              </w:rPr>
              <w:fldChar w:fldCharType="begin"/>
            </w:r>
            <w:r w:rsidR="00937219">
              <w:rPr>
                <w:noProof/>
                <w:webHidden/>
              </w:rPr>
              <w:instrText xml:space="preserve"> PAGEREF _Toc80537049 \h </w:instrText>
            </w:r>
            <w:r w:rsidR="00937219">
              <w:rPr>
                <w:noProof/>
                <w:webHidden/>
              </w:rPr>
            </w:r>
            <w:r w:rsidR="00937219">
              <w:rPr>
                <w:noProof/>
                <w:webHidden/>
              </w:rPr>
              <w:fldChar w:fldCharType="separate"/>
            </w:r>
            <w:r w:rsidR="00572881">
              <w:rPr>
                <w:noProof/>
                <w:webHidden/>
              </w:rPr>
              <w:t>4</w:t>
            </w:r>
            <w:r w:rsidR="00937219">
              <w:rPr>
                <w:noProof/>
                <w:webHidden/>
              </w:rPr>
              <w:fldChar w:fldCharType="end"/>
            </w:r>
          </w:hyperlink>
        </w:p>
        <w:p w14:paraId="359626A9" w14:textId="334F6859" w:rsidR="00937219" w:rsidRDefault="001E3EE7">
          <w:pPr>
            <w:pStyle w:val="TOC2"/>
            <w:tabs>
              <w:tab w:val="left" w:pos="660"/>
              <w:tab w:val="right" w:leader="dot" w:pos="10070"/>
            </w:tabs>
            <w:rPr>
              <w:rFonts w:eastAsiaTheme="minorEastAsia"/>
              <w:noProof/>
            </w:rPr>
          </w:pPr>
          <w:hyperlink w:anchor="_Toc80537050" w:history="1">
            <w:r w:rsidR="00937219" w:rsidRPr="00B41050">
              <w:rPr>
                <w:rStyle w:val="Hyperlink"/>
                <w:b/>
                <w:noProof/>
              </w:rPr>
              <w:t>6.</w:t>
            </w:r>
            <w:r w:rsidR="00937219">
              <w:rPr>
                <w:rFonts w:eastAsiaTheme="minorEastAsia"/>
                <w:noProof/>
              </w:rPr>
              <w:tab/>
            </w:r>
            <w:r w:rsidR="00937219" w:rsidRPr="00B41050">
              <w:rPr>
                <w:rStyle w:val="Hyperlink"/>
                <w:noProof/>
              </w:rPr>
              <w:t>Science Topic Interviews</w:t>
            </w:r>
            <w:r w:rsidR="00937219">
              <w:rPr>
                <w:noProof/>
                <w:webHidden/>
              </w:rPr>
              <w:tab/>
            </w:r>
            <w:r w:rsidR="00937219">
              <w:rPr>
                <w:noProof/>
                <w:webHidden/>
              </w:rPr>
              <w:fldChar w:fldCharType="begin"/>
            </w:r>
            <w:r w:rsidR="00937219">
              <w:rPr>
                <w:noProof/>
                <w:webHidden/>
              </w:rPr>
              <w:instrText xml:space="preserve"> PAGEREF _Toc80537050 \h </w:instrText>
            </w:r>
            <w:r w:rsidR="00937219">
              <w:rPr>
                <w:noProof/>
                <w:webHidden/>
              </w:rPr>
            </w:r>
            <w:r w:rsidR="00937219">
              <w:rPr>
                <w:noProof/>
                <w:webHidden/>
              </w:rPr>
              <w:fldChar w:fldCharType="separate"/>
            </w:r>
            <w:r w:rsidR="00572881">
              <w:rPr>
                <w:noProof/>
                <w:webHidden/>
              </w:rPr>
              <w:t>4</w:t>
            </w:r>
            <w:r w:rsidR="00937219">
              <w:rPr>
                <w:noProof/>
                <w:webHidden/>
              </w:rPr>
              <w:fldChar w:fldCharType="end"/>
            </w:r>
          </w:hyperlink>
        </w:p>
        <w:p w14:paraId="5C5603B3" w14:textId="55BB19F8" w:rsidR="00937219" w:rsidRDefault="001E3EE7">
          <w:pPr>
            <w:pStyle w:val="TOC2"/>
            <w:tabs>
              <w:tab w:val="left" w:pos="660"/>
              <w:tab w:val="right" w:leader="dot" w:pos="10070"/>
            </w:tabs>
            <w:rPr>
              <w:rFonts w:eastAsiaTheme="minorEastAsia"/>
              <w:noProof/>
            </w:rPr>
          </w:pPr>
          <w:hyperlink w:anchor="_Toc80537051" w:history="1">
            <w:r w:rsidR="00937219" w:rsidRPr="00B41050">
              <w:rPr>
                <w:rStyle w:val="Hyperlink"/>
                <w:b/>
                <w:noProof/>
              </w:rPr>
              <w:t>7.</w:t>
            </w:r>
            <w:r w:rsidR="00937219">
              <w:rPr>
                <w:rFonts w:eastAsiaTheme="minorEastAsia"/>
                <w:noProof/>
              </w:rPr>
              <w:tab/>
            </w:r>
            <w:r w:rsidR="00937219" w:rsidRPr="00B41050">
              <w:rPr>
                <w:rStyle w:val="Hyperlink"/>
                <w:noProof/>
              </w:rPr>
              <w:t>Midterm and Final Assessments of Knowledge</w:t>
            </w:r>
            <w:r w:rsidR="00937219">
              <w:rPr>
                <w:noProof/>
                <w:webHidden/>
              </w:rPr>
              <w:tab/>
            </w:r>
            <w:r w:rsidR="00937219">
              <w:rPr>
                <w:noProof/>
                <w:webHidden/>
              </w:rPr>
              <w:fldChar w:fldCharType="begin"/>
            </w:r>
            <w:r w:rsidR="00937219">
              <w:rPr>
                <w:noProof/>
                <w:webHidden/>
              </w:rPr>
              <w:instrText xml:space="preserve"> PAGEREF _Toc80537051 \h </w:instrText>
            </w:r>
            <w:r w:rsidR="00937219">
              <w:rPr>
                <w:noProof/>
                <w:webHidden/>
              </w:rPr>
            </w:r>
            <w:r w:rsidR="00937219">
              <w:rPr>
                <w:noProof/>
                <w:webHidden/>
              </w:rPr>
              <w:fldChar w:fldCharType="separate"/>
            </w:r>
            <w:r w:rsidR="00572881">
              <w:rPr>
                <w:noProof/>
                <w:webHidden/>
              </w:rPr>
              <w:t>5</w:t>
            </w:r>
            <w:r w:rsidR="00937219">
              <w:rPr>
                <w:noProof/>
                <w:webHidden/>
              </w:rPr>
              <w:fldChar w:fldCharType="end"/>
            </w:r>
          </w:hyperlink>
        </w:p>
        <w:p w14:paraId="6AD8CFDA" w14:textId="02378E58" w:rsidR="00937219" w:rsidRDefault="001E3EE7">
          <w:pPr>
            <w:pStyle w:val="TOC2"/>
            <w:tabs>
              <w:tab w:val="left" w:pos="660"/>
              <w:tab w:val="right" w:leader="dot" w:pos="10070"/>
            </w:tabs>
            <w:rPr>
              <w:rFonts w:eastAsiaTheme="minorEastAsia"/>
              <w:noProof/>
            </w:rPr>
          </w:pPr>
          <w:hyperlink w:anchor="_Toc80537052" w:history="1">
            <w:r w:rsidR="00937219" w:rsidRPr="00B41050">
              <w:rPr>
                <w:rStyle w:val="Hyperlink"/>
                <w:b/>
                <w:noProof/>
              </w:rPr>
              <w:t>8.</w:t>
            </w:r>
            <w:r w:rsidR="00937219">
              <w:rPr>
                <w:rFonts w:eastAsiaTheme="minorEastAsia"/>
                <w:noProof/>
              </w:rPr>
              <w:tab/>
            </w:r>
            <w:r w:rsidR="00937219" w:rsidRPr="00B41050">
              <w:rPr>
                <w:rStyle w:val="Hyperlink"/>
                <w:noProof/>
              </w:rPr>
              <w:t>Miscellaneous Surveys &amp; Activities</w:t>
            </w:r>
            <w:r w:rsidR="00937219">
              <w:rPr>
                <w:noProof/>
                <w:webHidden/>
              </w:rPr>
              <w:tab/>
            </w:r>
            <w:r w:rsidR="00937219">
              <w:rPr>
                <w:noProof/>
                <w:webHidden/>
              </w:rPr>
              <w:fldChar w:fldCharType="begin"/>
            </w:r>
            <w:r w:rsidR="00937219">
              <w:rPr>
                <w:noProof/>
                <w:webHidden/>
              </w:rPr>
              <w:instrText xml:space="preserve"> PAGEREF _Toc80537052 \h </w:instrText>
            </w:r>
            <w:r w:rsidR="00937219">
              <w:rPr>
                <w:noProof/>
                <w:webHidden/>
              </w:rPr>
            </w:r>
            <w:r w:rsidR="00937219">
              <w:rPr>
                <w:noProof/>
                <w:webHidden/>
              </w:rPr>
              <w:fldChar w:fldCharType="separate"/>
            </w:r>
            <w:r w:rsidR="00572881">
              <w:rPr>
                <w:noProof/>
                <w:webHidden/>
              </w:rPr>
              <w:t>5</w:t>
            </w:r>
            <w:r w:rsidR="00937219">
              <w:rPr>
                <w:noProof/>
                <w:webHidden/>
              </w:rPr>
              <w:fldChar w:fldCharType="end"/>
            </w:r>
          </w:hyperlink>
        </w:p>
        <w:p w14:paraId="1AAAD8A1" w14:textId="7E0AE354" w:rsidR="00937219" w:rsidRDefault="001E3EE7">
          <w:pPr>
            <w:pStyle w:val="TOC1"/>
            <w:tabs>
              <w:tab w:val="right" w:leader="dot" w:pos="10070"/>
            </w:tabs>
            <w:rPr>
              <w:rFonts w:eastAsiaTheme="minorEastAsia"/>
              <w:noProof/>
            </w:rPr>
          </w:pPr>
          <w:hyperlink w:anchor="_Toc80537053" w:history="1">
            <w:r w:rsidR="00937219" w:rsidRPr="00B41050">
              <w:rPr>
                <w:rStyle w:val="Hyperlink"/>
                <w:noProof/>
              </w:rPr>
              <w:t>Grades and Assessment:</w:t>
            </w:r>
            <w:r w:rsidR="00937219">
              <w:rPr>
                <w:noProof/>
                <w:webHidden/>
              </w:rPr>
              <w:tab/>
            </w:r>
            <w:r w:rsidR="00937219">
              <w:rPr>
                <w:noProof/>
                <w:webHidden/>
              </w:rPr>
              <w:fldChar w:fldCharType="begin"/>
            </w:r>
            <w:r w:rsidR="00937219">
              <w:rPr>
                <w:noProof/>
                <w:webHidden/>
              </w:rPr>
              <w:instrText xml:space="preserve"> PAGEREF _Toc80537053 \h </w:instrText>
            </w:r>
            <w:r w:rsidR="00937219">
              <w:rPr>
                <w:noProof/>
                <w:webHidden/>
              </w:rPr>
            </w:r>
            <w:r w:rsidR="00937219">
              <w:rPr>
                <w:noProof/>
                <w:webHidden/>
              </w:rPr>
              <w:fldChar w:fldCharType="separate"/>
            </w:r>
            <w:r w:rsidR="00572881">
              <w:rPr>
                <w:noProof/>
                <w:webHidden/>
              </w:rPr>
              <w:t>6</w:t>
            </w:r>
            <w:r w:rsidR="00937219">
              <w:rPr>
                <w:noProof/>
                <w:webHidden/>
              </w:rPr>
              <w:fldChar w:fldCharType="end"/>
            </w:r>
          </w:hyperlink>
        </w:p>
        <w:p w14:paraId="27456AD6" w14:textId="1A9397C5" w:rsidR="00937219" w:rsidRDefault="001E3EE7">
          <w:pPr>
            <w:pStyle w:val="TOC2"/>
            <w:tabs>
              <w:tab w:val="right" w:leader="dot" w:pos="10070"/>
            </w:tabs>
            <w:rPr>
              <w:rFonts w:eastAsiaTheme="minorEastAsia"/>
              <w:noProof/>
            </w:rPr>
          </w:pPr>
          <w:hyperlink w:anchor="_Toc80537054" w:history="1">
            <w:r w:rsidR="00937219" w:rsidRPr="00B41050">
              <w:rPr>
                <w:rStyle w:val="Hyperlink"/>
                <w:noProof/>
              </w:rPr>
              <w:t>Specifications Grading</w:t>
            </w:r>
            <w:r w:rsidR="00937219">
              <w:rPr>
                <w:noProof/>
                <w:webHidden/>
              </w:rPr>
              <w:tab/>
            </w:r>
            <w:r w:rsidR="00937219">
              <w:rPr>
                <w:noProof/>
                <w:webHidden/>
              </w:rPr>
              <w:fldChar w:fldCharType="begin"/>
            </w:r>
            <w:r w:rsidR="00937219">
              <w:rPr>
                <w:noProof/>
                <w:webHidden/>
              </w:rPr>
              <w:instrText xml:space="preserve"> PAGEREF _Toc80537054 \h </w:instrText>
            </w:r>
            <w:r w:rsidR="00937219">
              <w:rPr>
                <w:noProof/>
                <w:webHidden/>
              </w:rPr>
            </w:r>
            <w:r w:rsidR="00937219">
              <w:rPr>
                <w:noProof/>
                <w:webHidden/>
              </w:rPr>
              <w:fldChar w:fldCharType="separate"/>
            </w:r>
            <w:r w:rsidR="00572881">
              <w:rPr>
                <w:noProof/>
                <w:webHidden/>
              </w:rPr>
              <w:t>6</w:t>
            </w:r>
            <w:r w:rsidR="00937219">
              <w:rPr>
                <w:noProof/>
                <w:webHidden/>
              </w:rPr>
              <w:fldChar w:fldCharType="end"/>
            </w:r>
          </w:hyperlink>
        </w:p>
        <w:p w14:paraId="2D205F1F" w14:textId="3FC9BE09" w:rsidR="00937219" w:rsidRDefault="001E3EE7">
          <w:pPr>
            <w:pStyle w:val="TOC2"/>
            <w:tabs>
              <w:tab w:val="right" w:leader="dot" w:pos="10070"/>
            </w:tabs>
            <w:rPr>
              <w:rFonts w:eastAsiaTheme="minorEastAsia"/>
              <w:noProof/>
            </w:rPr>
          </w:pPr>
          <w:hyperlink w:anchor="_Toc80537055" w:history="1">
            <w:r w:rsidR="00937219" w:rsidRPr="00B41050">
              <w:rPr>
                <w:rStyle w:val="Hyperlink"/>
                <w:noProof/>
              </w:rPr>
              <w:t>Fix-It Tickets:</w:t>
            </w:r>
            <w:r w:rsidR="00937219">
              <w:rPr>
                <w:noProof/>
                <w:webHidden/>
              </w:rPr>
              <w:tab/>
            </w:r>
            <w:r w:rsidR="00937219">
              <w:rPr>
                <w:noProof/>
                <w:webHidden/>
              </w:rPr>
              <w:fldChar w:fldCharType="begin"/>
            </w:r>
            <w:r w:rsidR="00937219">
              <w:rPr>
                <w:noProof/>
                <w:webHidden/>
              </w:rPr>
              <w:instrText xml:space="preserve"> PAGEREF _Toc80537055 \h </w:instrText>
            </w:r>
            <w:r w:rsidR="00937219">
              <w:rPr>
                <w:noProof/>
                <w:webHidden/>
              </w:rPr>
            </w:r>
            <w:r w:rsidR="00937219">
              <w:rPr>
                <w:noProof/>
                <w:webHidden/>
              </w:rPr>
              <w:fldChar w:fldCharType="separate"/>
            </w:r>
            <w:r w:rsidR="00572881">
              <w:rPr>
                <w:noProof/>
                <w:webHidden/>
              </w:rPr>
              <w:t>7</w:t>
            </w:r>
            <w:r w:rsidR="00937219">
              <w:rPr>
                <w:noProof/>
                <w:webHidden/>
              </w:rPr>
              <w:fldChar w:fldCharType="end"/>
            </w:r>
          </w:hyperlink>
        </w:p>
        <w:p w14:paraId="4DEDF7C3" w14:textId="53A5B6C6" w:rsidR="00937219" w:rsidRDefault="001E3EE7">
          <w:pPr>
            <w:pStyle w:val="TOC1"/>
            <w:tabs>
              <w:tab w:val="right" w:leader="dot" w:pos="10070"/>
            </w:tabs>
            <w:rPr>
              <w:rFonts w:eastAsiaTheme="minorEastAsia"/>
              <w:noProof/>
            </w:rPr>
          </w:pPr>
          <w:hyperlink w:anchor="_Toc80537056" w:history="1">
            <w:r w:rsidR="00937219" w:rsidRPr="00B41050">
              <w:rPr>
                <w:rStyle w:val="Hyperlink"/>
                <w:noProof/>
              </w:rPr>
              <w:t>Final Grades</w:t>
            </w:r>
            <w:r w:rsidR="00937219">
              <w:rPr>
                <w:noProof/>
                <w:webHidden/>
              </w:rPr>
              <w:tab/>
            </w:r>
            <w:r w:rsidR="00937219">
              <w:rPr>
                <w:noProof/>
                <w:webHidden/>
              </w:rPr>
              <w:fldChar w:fldCharType="begin"/>
            </w:r>
            <w:r w:rsidR="00937219">
              <w:rPr>
                <w:noProof/>
                <w:webHidden/>
              </w:rPr>
              <w:instrText xml:space="preserve"> PAGEREF _Toc80537056 \h </w:instrText>
            </w:r>
            <w:r w:rsidR="00937219">
              <w:rPr>
                <w:noProof/>
                <w:webHidden/>
              </w:rPr>
            </w:r>
            <w:r w:rsidR="00937219">
              <w:rPr>
                <w:noProof/>
                <w:webHidden/>
              </w:rPr>
              <w:fldChar w:fldCharType="separate"/>
            </w:r>
            <w:r w:rsidR="00572881">
              <w:rPr>
                <w:noProof/>
                <w:webHidden/>
              </w:rPr>
              <w:t>7</w:t>
            </w:r>
            <w:r w:rsidR="00937219">
              <w:rPr>
                <w:noProof/>
                <w:webHidden/>
              </w:rPr>
              <w:fldChar w:fldCharType="end"/>
            </w:r>
          </w:hyperlink>
        </w:p>
        <w:p w14:paraId="3D46C2F7" w14:textId="19613C65" w:rsidR="00937219" w:rsidRDefault="001E3EE7">
          <w:pPr>
            <w:pStyle w:val="TOC1"/>
            <w:tabs>
              <w:tab w:val="right" w:leader="dot" w:pos="10070"/>
            </w:tabs>
            <w:rPr>
              <w:rFonts w:eastAsiaTheme="minorEastAsia"/>
              <w:noProof/>
            </w:rPr>
          </w:pPr>
          <w:hyperlink w:anchor="_Toc80537057" w:history="1">
            <w:r w:rsidR="00937219" w:rsidRPr="00B41050">
              <w:rPr>
                <w:rStyle w:val="Hyperlink"/>
                <w:noProof/>
              </w:rPr>
              <w:t>Academic Honesty</w:t>
            </w:r>
            <w:r w:rsidR="00937219">
              <w:rPr>
                <w:noProof/>
                <w:webHidden/>
              </w:rPr>
              <w:tab/>
            </w:r>
            <w:r w:rsidR="00937219">
              <w:rPr>
                <w:noProof/>
                <w:webHidden/>
              </w:rPr>
              <w:fldChar w:fldCharType="begin"/>
            </w:r>
            <w:r w:rsidR="00937219">
              <w:rPr>
                <w:noProof/>
                <w:webHidden/>
              </w:rPr>
              <w:instrText xml:space="preserve"> PAGEREF _Toc80537057 \h </w:instrText>
            </w:r>
            <w:r w:rsidR="00937219">
              <w:rPr>
                <w:noProof/>
                <w:webHidden/>
              </w:rPr>
            </w:r>
            <w:r w:rsidR="00937219">
              <w:rPr>
                <w:noProof/>
                <w:webHidden/>
              </w:rPr>
              <w:fldChar w:fldCharType="separate"/>
            </w:r>
            <w:r w:rsidR="00572881">
              <w:rPr>
                <w:noProof/>
                <w:webHidden/>
              </w:rPr>
              <w:t>9</w:t>
            </w:r>
            <w:r w:rsidR="00937219">
              <w:rPr>
                <w:noProof/>
                <w:webHidden/>
              </w:rPr>
              <w:fldChar w:fldCharType="end"/>
            </w:r>
          </w:hyperlink>
        </w:p>
        <w:p w14:paraId="5EB25060" w14:textId="1189926F" w:rsidR="00937219" w:rsidRDefault="001E3EE7">
          <w:pPr>
            <w:pStyle w:val="TOC1"/>
            <w:tabs>
              <w:tab w:val="right" w:leader="dot" w:pos="10070"/>
            </w:tabs>
            <w:rPr>
              <w:rFonts w:eastAsiaTheme="minorEastAsia"/>
              <w:noProof/>
            </w:rPr>
          </w:pPr>
          <w:hyperlink w:anchor="_Toc80537058" w:history="1">
            <w:r w:rsidR="00937219" w:rsidRPr="00B41050">
              <w:rPr>
                <w:rStyle w:val="Hyperlink"/>
                <w:noProof/>
              </w:rPr>
              <w:t>Writing Assignments:</w:t>
            </w:r>
            <w:r w:rsidR="00937219">
              <w:rPr>
                <w:noProof/>
                <w:webHidden/>
              </w:rPr>
              <w:tab/>
            </w:r>
            <w:r w:rsidR="00937219">
              <w:rPr>
                <w:noProof/>
                <w:webHidden/>
              </w:rPr>
              <w:fldChar w:fldCharType="begin"/>
            </w:r>
            <w:r w:rsidR="00937219">
              <w:rPr>
                <w:noProof/>
                <w:webHidden/>
              </w:rPr>
              <w:instrText xml:space="preserve"> PAGEREF _Toc80537058 \h </w:instrText>
            </w:r>
            <w:r w:rsidR="00937219">
              <w:rPr>
                <w:noProof/>
                <w:webHidden/>
              </w:rPr>
            </w:r>
            <w:r w:rsidR="00937219">
              <w:rPr>
                <w:noProof/>
                <w:webHidden/>
              </w:rPr>
              <w:fldChar w:fldCharType="separate"/>
            </w:r>
            <w:r w:rsidR="00572881">
              <w:rPr>
                <w:noProof/>
                <w:webHidden/>
              </w:rPr>
              <w:t>9</w:t>
            </w:r>
            <w:r w:rsidR="00937219">
              <w:rPr>
                <w:noProof/>
                <w:webHidden/>
              </w:rPr>
              <w:fldChar w:fldCharType="end"/>
            </w:r>
          </w:hyperlink>
        </w:p>
        <w:p w14:paraId="79C25A1F" w14:textId="130B4F7A" w:rsidR="00937219" w:rsidRDefault="001E3EE7">
          <w:pPr>
            <w:pStyle w:val="TOC1"/>
            <w:tabs>
              <w:tab w:val="right" w:leader="dot" w:pos="10070"/>
            </w:tabs>
            <w:rPr>
              <w:rFonts w:eastAsiaTheme="minorEastAsia"/>
              <w:noProof/>
            </w:rPr>
          </w:pPr>
          <w:hyperlink w:anchor="_Toc80537059" w:history="1">
            <w:r w:rsidR="00937219" w:rsidRPr="00B41050">
              <w:rPr>
                <w:rStyle w:val="Hyperlink"/>
                <w:noProof/>
              </w:rPr>
              <w:t>Classroom Decorum:</w:t>
            </w:r>
            <w:r w:rsidR="00937219">
              <w:rPr>
                <w:noProof/>
                <w:webHidden/>
              </w:rPr>
              <w:tab/>
            </w:r>
            <w:r w:rsidR="00937219">
              <w:rPr>
                <w:noProof/>
                <w:webHidden/>
              </w:rPr>
              <w:fldChar w:fldCharType="begin"/>
            </w:r>
            <w:r w:rsidR="00937219">
              <w:rPr>
                <w:noProof/>
                <w:webHidden/>
              </w:rPr>
              <w:instrText xml:space="preserve"> PAGEREF _Toc80537059 \h </w:instrText>
            </w:r>
            <w:r w:rsidR="00937219">
              <w:rPr>
                <w:noProof/>
                <w:webHidden/>
              </w:rPr>
            </w:r>
            <w:r w:rsidR="00937219">
              <w:rPr>
                <w:noProof/>
                <w:webHidden/>
              </w:rPr>
              <w:fldChar w:fldCharType="separate"/>
            </w:r>
            <w:r w:rsidR="00572881">
              <w:rPr>
                <w:noProof/>
                <w:webHidden/>
              </w:rPr>
              <w:t>10</w:t>
            </w:r>
            <w:r w:rsidR="00937219">
              <w:rPr>
                <w:noProof/>
                <w:webHidden/>
              </w:rPr>
              <w:fldChar w:fldCharType="end"/>
            </w:r>
          </w:hyperlink>
        </w:p>
        <w:p w14:paraId="30086301" w14:textId="4C6F9EF4" w:rsidR="00937219" w:rsidRDefault="001E3EE7">
          <w:pPr>
            <w:pStyle w:val="TOC2"/>
            <w:tabs>
              <w:tab w:val="right" w:leader="dot" w:pos="10070"/>
            </w:tabs>
            <w:rPr>
              <w:rFonts w:eastAsiaTheme="minorEastAsia"/>
              <w:noProof/>
            </w:rPr>
          </w:pPr>
          <w:hyperlink w:anchor="_Toc80537060" w:history="1">
            <w:r w:rsidR="00937219" w:rsidRPr="00B41050">
              <w:rPr>
                <w:rStyle w:val="Hyperlink"/>
                <w:noProof/>
              </w:rPr>
              <w:t>Privacy and Protections</w:t>
            </w:r>
            <w:r w:rsidR="00937219">
              <w:rPr>
                <w:noProof/>
                <w:webHidden/>
              </w:rPr>
              <w:tab/>
            </w:r>
            <w:r w:rsidR="00937219">
              <w:rPr>
                <w:noProof/>
                <w:webHidden/>
              </w:rPr>
              <w:fldChar w:fldCharType="begin"/>
            </w:r>
            <w:r w:rsidR="00937219">
              <w:rPr>
                <w:noProof/>
                <w:webHidden/>
              </w:rPr>
              <w:instrText xml:space="preserve"> PAGEREF _Toc80537060 \h </w:instrText>
            </w:r>
            <w:r w:rsidR="00937219">
              <w:rPr>
                <w:noProof/>
                <w:webHidden/>
              </w:rPr>
            </w:r>
            <w:r w:rsidR="00937219">
              <w:rPr>
                <w:noProof/>
                <w:webHidden/>
              </w:rPr>
              <w:fldChar w:fldCharType="separate"/>
            </w:r>
            <w:r w:rsidR="00572881">
              <w:rPr>
                <w:noProof/>
                <w:webHidden/>
              </w:rPr>
              <w:t>10</w:t>
            </w:r>
            <w:r w:rsidR="00937219">
              <w:rPr>
                <w:noProof/>
                <w:webHidden/>
              </w:rPr>
              <w:fldChar w:fldCharType="end"/>
            </w:r>
          </w:hyperlink>
        </w:p>
        <w:p w14:paraId="4CCAEE10" w14:textId="20BB7D7A" w:rsidR="00937219" w:rsidRDefault="001E3EE7">
          <w:pPr>
            <w:pStyle w:val="TOC2"/>
            <w:tabs>
              <w:tab w:val="right" w:leader="dot" w:pos="10070"/>
            </w:tabs>
            <w:rPr>
              <w:rFonts w:eastAsiaTheme="minorEastAsia"/>
              <w:noProof/>
            </w:rPr>
          </w:pPr>
          <w:hyperlink w:anchor="_Toc80537061" w:history="1">
            <w:r w:rsidR="00937219" w:rsidRPr="00B41050">
              <w:rPr>
                <w:rStyle w:val="Hyperlink"/>
                <w:noProof/>
              </w:rPr>
              <w:t>Computers in the Classroom:</w:t>
            </w:r>
            <w:r w:rsidR="00937219">
              <w:rPr>
                <w:noProof/>
                <w:webHidden/>
              </w:rPr>
              <w:tab/>
            </w:r>
            <w:r w:rsidR="00937219">
              <w:rPr>
                <w:noProof/>
                <w:webHidden/>
              </w:rPr>
              <w:fldChar w:fldCharType="begin"/>
            </w:r>
            <w:r w:rsidR="00937219">
              <w:rPr>
                <w:noProof/>
                <w:webHidden/>
              </w:rPr>
              <w:instrText xml:space="preserve"> PAGEREF _Toc80537061 \h </w:instrText>
            </w:r>
            <w:r w:rsidR="00937219">
              <w:rPr>
                <w:noProof/>
                <w:webHidden/>
              </w:rPr>
            </w:r>
            <w:r w:rsidR="00937219">
              <w:rPr>
                <w:noProof/>
                <w:webHidden/>
              </w:rPr>
              <w:fldChar w:fldCharType="separate"/>
            </w:r>
            <w:r w:rsidR="00572881">
              <w:rPr>
                <w:noProof/>
                <w:webHidden/>
              </w:rPr>
              <w:t>10</w:t>
            </w:r>
            <w:r w:rsidR="00937219">
              <w:rPr>
                <w:noProof/>
                <w:webHidden/>
              </w:rPr>
              <w:fldChar w:fldCharType="end"/>
            </w:r>
          </w:hyperlink>
        </w:p>
        <w:p w14:paraId="201BA758" w14:textId="71ED239B" w:rsidR="00937219" w:rsidRDefault="001E3EE7">
          <w:pPr>
            <w:pStyle w:val="TOC2"/>
            <w:tabs>
              <w:tab w:val="right" w:leader="dot" w:pos="10070"/>
            </w:tabs>
            <w:rPr>
              <w:rFonts w:eastAsiaTheme="minorEastAsia"/>
              <w:noProof/>
            </w:rPr>
          </w:pPr>
          <w:hyperlink w:anchor="_Toc80537062" w:history="1">
            <w:r w:rsidR="00937219" w:rsidRPr="00B41050">
              <w:rPr>
                <w:rStyle w:val="Hyperlink"/>
                <w:noProof/>
              </w:rPr>
              <w:t>Being Part of a Supportive Learning Community</w:t>
            </w:r>
            <w:r w:rsidR="00937219">
              <w:rPr>
                <w:noProof/>
                <w:webHidden/>
              </w:rPr>
              <w:tab/>
            </w:r>
            <w:r w:rsidR="00937219">
              <w:rPr>
                <w:noProof/>
                <w:webHidden/>
              </w:rPr>
              <w:fldChar w:fldCharType="begin"/>
            </w:r>
            <w:r w:rsidR="00937219">
              <w:rPr>
                <w:noProof/>
                <w:webHidden/>
              </w:rPr>
              <w:instrText xml:space="preserve"> PAGEREF _Toc80537062 \h </w:instrText>
            </w:r>
            <w:r w:rsidR="00937219">
              <w:rPr>
                <w:noProof/>
                <w:webHidden/>
              </w:rPr>
            </w:r>
            <w:r w:rsidR="00937219">
              <w:rPr>
                <w:noProof/>
                <w:webHidden/>
              </w:rPr>
              <w:fldChar w:fldCharType="separate"/>
            </w:r>
            <w:r w:rsidR="00572881">
              <w:rPr>
                <w:noProof/>
                <w:webHidden/>
              </w:rPr>
              <w:t>10</w:t>
            </w:r>
            <w:r w:rsidR="00937219">
              <w:rPr>
                <w:noProof/>
                <w:webHidden/>
              </w:rPr>
              <w:fldChar w:fldCharType="end"/>
            </w:r>
          </w:hyperlink>
        </w:p>
        <w:p w14:paraId="5FEF920A" w14:textId="7680734A" w:rsidR="00937219" w:rsidRDefault="001E3EE7">
          <w:pPr>
            <w:pStyle w:val="TOC1"/>
            <w:tabs>
              <w:tab w:val="right" w:leader="dot" w:pos="10070"/>
            </w:tabs>
            <w:rPr>
              <w:rFonts w:eastAsiaTheme="minorEastAsia"/>
              <w:noProof/>
            </w:rPr>
          </w:pPr>
          <w:hyperlink w:anchor="_Toc80537063" w:history="1">
            <w:r w:rsidR="00937219" w:rsidRPr="00B41050">
              <w:rPr>
                <w:rStyle w:val="Hyperlink"/>
                <w:noProof/>
              </w:rPr>
              <w:t>Attendance:</w:t>
            </w:r>
            <w:r w:rsidR="00937219">
              <w:rPr>
                <w:noProof/>
                <w:webHidden/>
              </w:rPr>
              <w:tab/>
            </w:r>
            <w:r w:rsidR="00937219">
              <w:rPr>
                <w:noProof/>
                <w:webHidden/>
              </w:rPr>
              <w:fldChar w:fldCharType="begin"/>
            </w:r>
            <w:r w:rsidR="00937219">
              <w:rPr>
                <w:noProof/>
                <w:webHidden/>
              </w:rPr>
              <w:instrText xml:space="preserve"> PAGEREF _Toc80537063 \h </w:instrText>
            </w:r>
            <w:r w:rsidR="00937219">
              <w:rPr>
                <w:noProof/>
                <w:webHidden/>
              </w:rPr>
            </w:r>
            <w:r w:rsidR="00937219">
              <w:rPr>
                <w:noProof/>
                <w:webHidden/>
              </w:rPr>
              <w:fldChar w:fldCharType="separate"/>
            </w:r>
            <w:r w:rsidR="00572881">
              <w:rPr>
                <w:noProof/>
                <w:webHidden/>
              </w:rPr>
              <w:t>11</w:t>
            </w:r>
            <w:r w:rsidR="00937219">
              <w:rPr>
                <w:noProof/>
                <w:webHidden/>
              </w:rPr>
              <w:fldChar w:fldCharType="end"/>
            </w:r>
          </w:hyperlink>
        </w:p>
        <w:p w14:paraId="04C276E2" w14:textId="30134529" w:rsidR="00937219" w:rsidRDefault="001E3EE7">
          <w:pPr>
            <w:pStyle w:val="TOC1"/>
            <w:tabs>
              <w:tab w:val="right" w:leader="dot" w:pos="10070"/>
            </w:tabs>
            <w:rPr>
              <w:rFonts w:eastAsiaTheme="minorEastAsia"/>
              <w:noProof/>
            </w:rPr>
          </w:pPr>
          <w:hyperlink w:anchor="_Toc80537064" w:history="1">
            <w:r w:rsidR="00937219" w:rsidRPr="00B41050">
              <w:rPr>
                <w:rStyle w:val="Hyperlink"/>
                <w:noProof/>
              </w:rPr>
              <w:t>How to study for this course:</w:t>
            </w:r>
            <w:r w:rsidR="00937219">
              <w:rPr>
                <w:noProof/>
                <w:webHidden/>
              </w:rPr>
              <w:tab/>
            </w:r>
            <w:r w:rsidR="00937219">
              <w:rPr>
                <w:noProof/>
                <w:webHidden/>
              </w:rPr>
              <w:fldChar w:fldCharType="begin"/>
            </w:r>
            <w:r w:rsidR="00937219">
              <w:rPr>
                <w:noProof/>
                <w:webHidden/>
              </w:rPr>
              <w:instrText xml:space="preserve"> PAGEREF _Toc80537064 \h </w:instrText>
            </w:r>
            <w:r w:rsidR="00937219">
              <w:rPr>
                <w:noProof/>
                <w:webHidden/>
              </w:rPr>
            </w:r>
            <w:r w:rsidR="00937219">
              <w:rPr>
                <w:noProof/>
                <w:webHidden/>
              </w:rPr>
              <w:fldChar w:fldCharType="separate"/>
            </w:r>
            <w:r w:rsidR="00572881">
              <w:rPr>
                <w:noProof/>
                <w:webHidden/>
              </w:rPr>
              <w:t>12</w:t>
            </w:r>
            <w:r w:rsidR="00937219">
              <w:rPr>
                <w:noProof/>
                <w:webHidden/>
              </w:rPr>
              <w:fldChar w:fldCharType="end"/>
            </w:r>
          </w:hyperlink>
        </w:p>
        <w:p w14:paraId="33576922" w14:textId="35BE9D84" w:rsidR="00937219" w:rsidRDefault="001E3EE7">
          <w:pPr>
            <w:pStyle w:val="TOC1"/>
            <w:tabs>
              <w:tab w:val="right" w:leader="dot" w:pos="10070"/>
            </w:tabs>
            <w:rPr>
              <w:rFonts w:eastAsiaTheme="minorEastAsia"/>
              <w:noProof/>
            </w:rPr>
          </w:pPr>
          <w:hyperlink w:anchor="_Toc80537065" w:history="1">
            <w:r w:rsidR="00937219" w:rsidRPr="00B41050">
              <w:rPr>
                <w:rStyle w:val="Hyperlink"/>
                <w:noProof/>
              </w:rPr>
              <w:t>Students with Diverse Needs:</w:t>
            </w:r>
            <w:r w:rsidR="00937219">
              <w:rPr>
                <w:noProof/>
                <w:webHidden/>
              </w:rPr>
              <w:tab/>
            </w:r>
            <w:r w:rsidR="00937219">
              <w:rPr>
                <w:noProof/>
                <w:webHidden/>
              </w:rPr>
              <w:fldChar w:fldCharType="begin"/>
            </w:r>
            <w:r w:rsidR="00937219">
              <w:rPr>
                <w:noProof/>
                <w:webHidden/>
              </w:rPr>
              <w:instrText xml:space="preserve"> PAGEREF _Toc80537065 \h </w:instrText>
            </w:r>
            <w:r w:rsidR="00937219">
              <w:rPr>
                <w:noProof/>
                <w:webHidden/>
              </w:rPr>
            </w:r>
            <w:r w:rsidR="00937219">
              <w:rPr>
                <w:noProof/>
                <w:webHidden/>
              </w:rPr>
              <w:fldChar w:fldCharType="separate"/>
            </w:r>
            <w:r w:rsidR="00572881">
              <w:rPr>
                <w:noProof/>
                <w:webHidden/>
              </w:rPr>
              <w:t>15</w:t>
            </w:r>
            <w:r w:rsidR="00937219">
              <w:rPr>
                <w:noProof/>
                <w:webHidden/>
              </w:rPr>
              <w:fldChar w:fldCharType="end"/>
            </w:r>
          </w:hyperlink>
        </w:p>
        <w:p w14:paraId="3B691D8F" w14:textId="5A19E679" w:rsidR="00937219" w:rsidRDefault="001E3EE7">
          <w:pPr>
            <w:pStyle w:val="TOC1"/>
            <w:tabs>
              <w:tab w:val="right" w:leader="dot" w:pos="10070"/>
            </w:tabs>
            <w:rPr>
              <w:rFonts w:eastAsiaTheme="minorEastAsia"/>
              <w:noProof/>
            </w:rPr>
          </w:pPr>
          <w:hyperlink w:anchor="_Toc80537066" w:history="1">
            <w:r w:rsidR="00937219" w:rsidRPr="00B41050">
              <w:rPr>
                <w:rStyle w:val="Hyperlink"/>
                <w:noProof/>
              </w:rPr>
              <w:t>PSY 110 Spring 2021 Schedule</w:t>
            </w:r>
            <w:r w:rsidR="00937219">
              <w:rPr>
                <w:noProof/>
                <w:webHidden/>
              </w:rPr>
              <w:tab/>
            </w:r>
            <w:r w:rsidR="00937219">
              <w:rPr>
                <w:noProof/>
                <w:webHidden/>
              </w:rPr>
              <w:fldChar w:fldCharType="begin"/>
            </w:r>
            <w:r w:rsidR="00937219">
              <w:rPr>
                <w:noProof/>
                <w:webHidden/>
              </w:rPr>
              <w:instrText xml:space="preserve"> PAGEREF _Toc80537066 \h </w:instrText>
            </w:r>
            <w:r w:rsidR="00937219">
              <w:rPr>
                <w:noProof/>
                <w:webHidden/>
              </w:rPr>
            </w:r>
            <w:r w:rsidR="00937219">
              <w:rPr>
                <w:noProof/>
                <w:webHidden/>
              </w:rPr>
              <w:fldChar w:fldCharType="separate"/>
            </w:r>
            <w:r w:rsidR="00572881">
              <w:rPr>
                <w:noProof/>
                <w:webHidden/>
              </w:rPr>
              <w:t>15</w:t>
            </w:r>
            <w:r w:rsidR="00937219">
              <w:rPr>
                <w:noProof/>
                <w:webHidden/>
              </w:rPr>
              <w:fldChar w:fldCharType="end"/>
            </w:r>
          </w:hyperlink>
        </w:p>
        <w:p w14:paraId="674C1B50" w14:textId="4A9FD97B" w:rsidR="00391C0E" w:rsidRDefault="00391C0E">
          <w:r>
            <w:rPr>
              <w:b/>
              <w:bCs/>
              <w:noProof/>
            </w:rPr>
            <w:lastRenderedPageBreak/>
            <w:fldChar w:fldCharType="end"/>
          </w:r>
        </w:p>
      </w:sdtContent>
    </w:sdt>
    <w:p w14:paraId="7EBC401B" w14:textId="4E0E95C4" w:rsidR="00391C0E" w:rsidRPr="00F641D0" w:rsidRDefault="00391C0E" w:rsidP="00391C0E">
      <w:pPr>
        <w:pStyle w:val="Heading1"/>
      </w:pPr>
      <w:bookmarkStart w:id="1" w:name="_Toc80537039"/>
      <w:r w:rsidRPr="00F641D0">
        <w:t>The Basics:</w:t>
      </w:r>
      <w:bookmarkEnd w:id="1"/>
      <w:r w:rsidRPr="00F641D0">
        <w:t xml:space="preserve"> </w:t>
      </w:r>
    </w:p>
    <w:p w14:paraId="54ADE82E" w14:textId="06DD9C27" w:rsidR="00F14705" w:rsidRPr="00F641D0" w:rsidRDefault="00F14705" w:rsidP="00391C0E">
      <w:pPr>
        <w:pStyle w:val="Heading2"/>
      </w:pPr>
      <w:bookmarkStart w:id="2" w:name="_Toc80537040"/>
      <w:r w:rsidRPr="00F641D0">
        <w:t>Course Description:</w:t>
      </w:r>
      <w:bookmarkEnd w:id="2"/>
      <w:r w:rsidRPr="00F641D0">
        <w:t xml:space="preserve"> </w:t>
      </w:r>
    </w:p>
    <w:p w14:paraId="2EB10CEC" w14:textId="77777777" w:rsidR="006E09FA" w:rsidRDefault="00F14705" w:rsidP="006E09FA">
      <w:pPr>
        <w:spacing w:after="0"/>
      </w:pPr>
      <w:r w:rsidRPr="00EB54DF">
        <w:t>This course will be a general introduction to the scientific study of human behavior and psychological processes. Topics will include research methodology, biological basis of behavior, human development, sensation and perception, learning and memory, emotion and health, personality, social psychology</w:t>
      </w:r>
      <w:r>
        <w:t>,</w:t>
      </w:r>
      <w:r w:rsidRPr="00EB54DF">
        <w:t xml:space="preserve"> and psychological disorders. This course is a prerequisite for advanced courses in psychology and behavioral neuroscience. </w:t>
      </w:r>
    </w:p>
    <w:p w14:paraId="594975E7" w14:textId="77777777" w:rsidR="006E09FA" w:rsidRDefault="006E09FA" w:rsidP="006E09FA">
      <w:pPr>
        <w:spacing w:after="0"/>
        <w:rPr>
          <w:b/>
          <w:u w:val="single"/>
        </w:rPr>
      </w:pPr>
    </w:p>
    <w:p w14:paraId="723CF349" w14:textId="64883A77" w:rsidR="006E09FA" w:rsidRDefault="00B5216C" w:rsidP="006E09FA">
      <w:pPr>
        <w:spacing w:after="0"/>
      </w:pPr>
      <w:r>
        <w:rPr>
          <w:noProof/>
        </w:rPr>
        <w:drawing>
          <wp:anchor distT="0" distB="0" distL="114300" distR="114300" simplePos="0" relativeHeight="251659264" behindDoc="1" locked="0" layoutInCell="1" allowOverlap="1" wp14:anchorId="6AF6BEEE" wp14:editId="72A6A40D">
            <wp:simplePos x="0" y="0"/>
            <wp:positionH relativeFrom="margin">
              <wp:posOffset>5055870</wp:posOffset>
            </wp:positionH>
            <wp:positionV relativeFrom="margin">
              <wp:posOffset>1681299</wp:posOffset>
            </wp:positionV>
            <wp:extent cx="1033145" cy="1322705"/>
            <wp:effectExtent l="0" t="0" r="0" b="0"/>
            <wp:wrapTight wrapText="bothSides">
              <wp:wrapPolygon edited="0">
                <wp:start x="0" y="0"/>
                <wp:lineTo x="0" y="21154"/>
                <wp:lineTo x="21109" y="21154"/>
                <wp:lineTo x="2110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3145" cy="132270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3" w:name="_Toc80537041"/>
      <w:r w:rsidR="006E09FA" w:rsidRPr="00F641D0">
        <w:rPr>
          <w:rStyle w:val="Heading2Char"/>
        </w:rPr>
        <w:t>Required Textbook</w:t>
      </w:r>
      <w:r w:rsidR="00501E19" w:rsidRPr="00F641D0">
        <w:rPr>
          <w:rStyle w:val="Heading2Char"/>
        </w:rPr>
        <w:t xml:space="preserve"> and Software</w:t>
      </w:r>
      <w:bookmarkEnd w:id="3"/>
      <w:r w:rsidR="006E09FA" w:rsidRPr="00056DB7">
        <w:rPr>
          <w:b/>
        </w:rPr>
        <w:t>:</w:t>
      </w:r>
      <w:r w:rsidR="006E09FA" w:rsidRPr="00056DB7">
        <w:t xml:space="preserve"> </w:t>
      </w:r>
      <w:r w:rsidR="007B3480">
        <w:br/>
      </w:r>
      <w:r w:rsidR="006E09FA" w:rsidRPr="003F3015">
        <w:rPr>
          <w:b/>
          <w:bCs/>
        </w:rPr>
        <w:t>Psychological Science, 6</w:t>
      </w:r>
      <w:r w:rsidR="006E09FA" w:rsidRPr="003F3015">
        <w:rPr>
          <w:b/>
          <w:bCs/>
          <w:vertAlign w:val="superscript"/>
        </w:rPr>
        <w:t>th</w:t>
      </w:r>
      <w:r w:rsidR="006E09FA" w:rsidRPr="003F3015">
        <w:rPr>
          <w:b/>
          <w:bCs/>
        </w:rPr>
        <w:t xml:space="preserve"> Ed</w:t>
      </w:r>
      <w:r w:rsidR="006E09FA">
        <w:t xml:space="preserve">., by Michael Gazzaniga. New York, N.Y., W.W. Norton &amp; Company, INC. </w:t>
      </w:r>
      <w:r w:rsidR="006E09FA" w:rsidRPr="006E09FA">
        <w:t>ISBN-13: 978-0393640342</w:t>
      </w:r>
      <w:r w:rsidR="006E09FA">
        <w:t xml:space="preserve"> (e-book available). </w:t>
      </w:r>
    </w:p>
    <w:p w14:paraId="274E2597" w14:textId="1A1A8805" w:rsidR="006E09FA" w:rsidRDefault="00E94870" w:rsidP="006E09FA">
      <w:pPr>
        <w:spacing w:after="0"/>
      </w:pPr>
      <w:r w:rsidRPr="00E94870">
        <w:rPr>
          <w:noProof/>
        </w:rPr>
        <w:drawing>
          <wp:anchor distT="0" distB="0" distL="114300" distR="114300" simplePos="0" relativeHeight="251661312" behindDoc="0" locked="0" layoutInCell="1" allowOverlap="1" wp14:anchorId="196B37C1" wp14:editId="223AD273">
            <wp:simplePos x="0" y="0"/>
            <wp:positionH relativeFrom="column">
              <wp:posOffset>3200037</wp:posOffset>
            </wp:positionH>
            <wp:positionV relativeFrom="paragraph">
              <wp:posOffset>350701</wp:posOffset>
            </wp:positionV>
            <wp:extent cx="696595" cy="1043305"/>
            <wp:effectExtent l="0" t="0" r="8255" b="4445"/>
            <wp:wrapSquare wrapText="bothSides"/>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6595" cy="1043305"/>
                    </a:xfrm>
                    <a:prstGeom prst="rect">
                      <a:avLst/>
                    </a:prstGeom>
                  </pic:spPr>
                </pic:pic>
              </a:graphicData>
            </a:graphic>
          </wp:anchor>
        </w:drawing>
      </w:r>
      <w:r w:rsidR="00DD5C20" w:rsidRPr="00DD5C20">
        <w:rPr>
          <w:noProof/>
        </w:rPr>
        <w:drawing>
          <wp:anchor distT="0" distB="0" distL="114300" distR="114300" simplePos="0" relativeHeight="251660288" behindDoc="1" locked="0" layoutInCell="1" allowOverlap="1" wp14:anchorId="60DDE67D" wp14:editId="7507A3CC">
            <wp:simplePos x="0" y="0"/>
            <wp:positionH relativeFrom="column">
              <wp:posOffset>3940629</wp:posOffset>
            </wp:positionH>
            <wp:positionV relativeFrom="paragraph">
              <wp:posOffset>183153</wp:posOffset>
            </wp:positionV>
            <wp:extent cx="1055914" cy="1055914"/>
            <wp:effectExtent l="0" t="0" r="0" b="0"/>
            <wp:wrapTight wrapText="bothSides">
              <wp:wrapPolygon edited="0">
                <wp:start x="0" y="0"/>
                <wp:lineTo x="0" y="21054"/>
                <wp:lineTo x="21054" y="21054"/>
                <wp:lineTo x="21054" y="0"/>
                <wp:lineTo x="0" y="0"/>
              </wp:wrapPolygon>
            </wp:wrapTight>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5914" cy="1055914"/>
                    </a:xfrm>
                    <a:prstGeom prst="rect">
                      <a:avLst/>
                    </a:prstGeom>
                  </pic:spPr>
                </pic:pic>
              </a:graphicData>
            </a:graphic>
          </wp:anchor>
        </w:drawing>
      </w:r>
      <w:r w:rsidR="006E09FA">
        <w:rPr>
          <w:b/>
        </w:rPr>
        <w:t xml:space="preserve">Required </w:t>
      </w:r>
      <w:r w:rsidR="006E09FA" w:rsidRPr="006E09FA">
        <w:rPr>
          <w:b/>
        </w:rPr>
        <w:t>Additional Software</w:t>
      </w:r>
      <w:r w:rsidR="006E09FA">
        <w:t xml:space="preserve">: InQuizitive interactive online software, available from the publisher: </w:t>
      </w:r>
      <w:hyperlink r:id="rId12" w:history="1">
        <w:r w:rsidR="006E09FA">
          <w:rPr>
            <w:rStyle w:val="Hyperlink"/>
          </w:rPr>
          <w:t>https://wwnorton.com/books/9780393640342</w:t>
        </w:r>
      </w:hyperlink>
      <w:r w:rsidR="006E09FA">
        <w:t xml:space="preserve"> </w:t>
      </w:r>
    </w:p>
    <w:p w14:paraId="20310F3D" w14:textId="7519A008" w:rsidR="007B3480" w:rsidRDefault="00643EC5" w:rsidP="006B5EA9">
      <w:pPr>
        <w:spacing w:after="0"/>
      </w:pPr>
      <w:r w:rsidRPr="003F3015">
        <w:rPr>
          <w:b/>
          <w:bCs/>
        </w:rPr>
        <w:t>50 Great Myths of Popular Psychology</w:t>
      </w:r>
      <w:r>
        <w:t xml:space="preserve">, by Scott O. Lilienfeld, Steven Jay Lynn, John Ruscio &amp; </w:t>
      </w:r>
      <w:r w:rsidR="001C1B35">
        <w:t xml:space="preserve">Barry L. Beyerstein. </w:t>
      </w:r>
      <w:r w:rsidR="00496605">
        <w:t>West Sussex, U.K.</w:t>
      </w:r>
      <w:r w:rsidR="007B22EA">
        <w:t xml:space="preserve">, </w:t>
      </w:r>
      <w:r w:rsidR="006B5EA9">
        <w:t>Wiley-Blackwell, ISBN-13: 978-1405131124</w:t>
      </w:r>
      <w:r w:rsidR="003F3015">
        <w:t>.</w:t>
      </w:r>
      <w:r w:rsidR="00E94870" w:rsidRPr="00E94870">
        <w:rPr>
          <w:noProof/>
        </w:rPr>
        <w:t xml:space="preserve"> </w:t>
      </w:r>
    </w:p>
    <w:p w14:paraId="7151F250" w14:textId="09F6480A" w:rsidR="00391C0E" w:rsidRDefault="00391C0E" w:rsidP="006E09FA">
      <w:pPr>
        <w:spacing w:after="0"/>
      </w:pPr>
    </w:p>
    <w:p w14:paraId="2451D2D1" w14:textId="2146F3D5" w:rsidR="00F17AAF" w:rsidRPr="00F641D0" w:rsidRDefault="00F17AAF" w:rsidP="00391C0E">
      <w:pPr>
        <w:pStyle w:val="Heading2"/>
        <w:rPr>
          <w:b/>
        </w:rPr>
      </w:pPr>
      <w:bookmarkStart w:id="4" w:name="_Toc80537042"/>
      <w:r w:rsidRPr="00F641D0">
        <w:t xml:space="preserve">Learning </w:t>
      </w:r>
      <w:r w:rsidR="00363FDC" w:rsidRPr="00F641D0">
        <w:t>G</w:t>
      </w:r>
      <w:r w:rsidRPr="00F641D0">
        <w:t xml:space="preserve">oals &amp; </w:t>
      </w:r>
      <w:r w:rsidR="00363FDC" w:rsidRPr="00F641D0">
        <w:t>O</w:t>
      </w:r>
      <w:r w:rsidRPr="00F641D0">
        <w:t>bjectives</w:t>
      </w:r>
      <w:r w:rsidRPr="00F641D0">
        <w:rPr>
          <w:b/>
        </w:rPr>
        <w:t>:</w:t>
      </w:r>
      <w:bookmarkEnd w:id="4"/>
      <w:r w:rsidRPr="00F641D0">
        <w:rPr>
          <w:b/>
        </w:rPr>
        <w:t xml:space="preserve"> </w:t>
      </w:r>
    </w:p>
    <w:p w14:paraId="68916ADC" w14:textId="392DAB7A" w:rsidR="00F17AAF" w:rsidRDefault="00F17AAF" w:rsidP="006E09FA">
      <w:pPr>
        <w:spacing w:after="0"/>
      </w:pPr>
      <w:r w:rsidRPr="00363FDC">
        <w:rPr>
          <w:b/>
        </w:rPr>
        <w:t>Goals</w:t>
      </w:r>
      <w:r>
        <w:t xml:space="preserve"> (</w:t>
      </w:r>
      <w:r w:rsidRPr="00363FDC">
        <w:rPr>
          <w:i/>
        </w:rPr>
        <w:t>Higher order ambitions</w:t>
      </w:r>
      <w:r>
        <w:t xml:space="preserve">): To </w:t>
      </w:r>
      <w:r w:rsidR="0042489B">
        <w:t xml:space="preserve">learn how to </w:t>
      </w:r>
      <w:r w:rsidR="00D73F7D">
        <w:t xml:space="preserve">correctly </w:t>
      </w:r>
      <w:r>
        <w:t xml:space="preserve">apply the science of psychology to help you achieve your career goals, life goals, </w:t>
      </w:r>
      <w:r w:rsidR="0035018F">
        <w:t>and</w:t>
      </w:r>
      <w:r>
        <w:t xml:space="preserve"> to solve real-world problem</w:t>
      </w:r>
      <w:r w:rsidR="009D169A">
        <w:t>s</w:t>
      </w:r>
      <w:r>
        <w:t xml:space="preserve">. </w:t>
      </w:r>
    </w:p>
    <w:p w14:paraId="1E4C75B6" w14:textId="381F6FD1" w:rsidR="00F17AAF" w:rsidRDefault="00F17AAF" w:rsidP="006E09FA">
      <w:pPr>
        <w:spacing w:after="0"/>
      </w:pPr>
      <w:r w:rsidRPr="00363FDC">
        <w:rPr>
          <w:b/>
        </w:rPr>
        <w:t>Objectives</w:t>
      </w:r>
      <w:r>
        <w:t xml:space="preserve"> (</w:t>
      </w:r>
      <w:r w:rsidR="00363FDC" w:rsidRPr="00363FDC">
        <w:rPr>
          <w:i/>
        </w:rPr>
        <w:t>Sp</w:t>
      </w:r>
      <w:r w:rsidRPr="00363FDC">
        <w:rPr>
          <w:i/>
        </w:rPr>
        <w:t>ecific, measurable competencies which I will assess to see if you reach these goals</w:t>
      </w:r>
      <w:r>
        <w:t>).</w:t>
      </w:r>
    </w:p>
    <w:p w14:paraId="65689074" w14:textId="3A6C5EAC" w:rsidR="00363FDC" w:rsidRDefault="005F3725" w:rsidP="00363FDC">
      <w:pPr>
        <w:pStyle w:val="ListParagraph"/>
        <w:numPr>
          <w:ilvl w:val="0"/>
          <w:numId w:val="21"/>
        </w:numPr>
        <w:spacing w:after="0"/>
      </w:pPr>
      <w:r>
        <w:rPr>
          <w:b/>
          <w:noProof/>
        </w:rPr>
        <w:drawing>
          <wp:anchor distT="0" distB="0" distL="114300" distR="114300" simplePos="0" relativeHeight="251662336" behindDoc="0" locked="0" layoutInCell="1" allowOverlap="1" wp14:anchorId="741969D2" wp14:editId="3A0F6F35">
            <wp:simplePos x="0" y="0"/>
            <wp:positionH relativeFrom="column">
              <wp:posOffset>5229225</wp:posOffset>
            </wp:positionH>
            <wp:positionV relativeFrom="paragraph">
              <wp:posOffset>269240</wp:posOffset>
            </wp:positionV>
            <wp:extent cx="914400" cy="914400"/>
            <wp:effectExtent l="0" t="0" r="0" b="0"/>
            <wp:wrapSquare wrapText="bothSides"/>
            <wp:docPr id="5" name="Graphic 5" descr="Clipboard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lipboard Checked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anchor>
        </w:drawing>
      </w:r>
      <w:r w:rsidR="00363FDC" w:rsidRPr="00B138FD">
        <w:rPr>
          <w:b/>
          <w:bCs/>
        </w:rPr>
        <w:t>Recognize</w:t>
      </w:r>
      <w:r w:rsidR="00363FDC">
        <w:t xml:space="preserve"> important terms and concepts from specific topics within </w:t>
      </w:r>
      <w:r w:rsidR="006A669D">
        <w:t>psychological science</w:t>
      </w:r>
      <w:r w:rsidR="00363FDC">
        <w:t xml:space="preserve"> (</w:t>
      </w:r>
      <w:r w:rsidR="00525EB7">
        <w:rPr>
          <w:b/>
          <w:bCs/>
        </w:rPr>
        <w:t xml:space="preserve">Post Chapter </w:t>
      </w:r>
      <w:r w:rsidR="00B221CB">
        <w:rPr>
          <w:b/>
          <w:bCs/>
        </w:rPr>
        <w:t xml:space="preserve">Retrieval </w:t>
      </w:r>
      <w:r w:rsidR="00525EB7">
        <w:rPr>
          <w:b/>
          <w:bCs/>
        </w:rPr>
        <w:t>P</w:t>
      </w:r>
      <w:r w:rsidR="00B221CB">
        <w:rPr>
          <w:b/>
          <w:bCs/>
        </w:rPr>
        <w:t>ractice</w:t>
      </w:r>
      <w:r w:rsidR="00AA01BB">
        <w:rPr>
          <w:b/>
          <w:bCs/>
        </w:rPr>
        <w:t xml:space="preserve"> and Assessments</w:t>
      </w:r>
      <w:r w:rsidR="00363FDC">
        <w:t>)</w:t>
      </w:r>
      <w:r w:rsidR="00641A78">
        <w:t>.</w:t>
      </w:r>
    </w:p>
    <w:p w14:paraId="7190D796" w14:textId="079F1986" w:rsidR="00641A78" w:rsidRDefault="001E1E60" w:rsidP="00363FDC">
      <w:pPr>
        <w:pStyle w:val="ListParagraph"/>
        <w:numPr>
          <w:ilvl w:val="0"/>
          <w:numId w:val="21"/>
        </w:numPr>
        <w:spacing w:after="0"/>
      </w:pPr>
      <w:r w:rsidRPr="00B138FD">
        <w:rPr>
          <w:b/>
          <w:bCs/>
        </w:rPr>
        <w:t>Evaluate</w:t>
      </w:r>
      <w:r>
        <w:t xml:space="preserve"> and discuss </w:t>
      </w:r>
      <w:r w:rsidR="007A4B86">
        <w:t>myths, misconceptions</w:t>
      </w:r>
      <w:r w:rsidR="00CB6B47">
        <w:t>,</w:t>
      </w:r>
      <w:r w:rsidR="007A4B86">
        <w:t xml:space="preserve"> and misapplications of psychological science (</w:t>
      </w:r>
      <w:r w:rsidR="007A4B86" w:rsidRPr="001A6D23">
        <w:rPr>
          <w:b/>
          <w:bCs/>
        </w:rPr>
        <w:t>Book Club</w:t>
      </w:r>
      <w:r w:rsidR="007A4B86">
        <w:t>).</w:t>
      </w:r>
    </w:p>
    <w:p w14:paraId="20589A7D" w14:textId="34CB1414" w:rsidR="0003196A" w:rsidRDefault="00363FDC" w:rsidP="00363FDC">
      <w:pPr>
        <w:pStyle w:val="ListParagraph"/>
        <w:numPr>
          <w:ilvl w:val="0"/>
          <w:numId w:val="21"/>
        </w:numPr>
        <w:spacing w:after="0"/>
      </w:pPr>
      <w:r w:rsidRPr="00B138FD">
        <w:rPr>
          <w:b/>
          <w:bCs/>
        </w:rPr>
        <w:t>Apply</w:t>
      </w:r>
      <w:r>
        <w:t xml:space="preserve"> your knowledge of the basic research methods used in psychological science</w:t>
      </w:r>
      <w:r w:rsidR="0003196A">
        <w:t xml:space="preserve"> (</w:t>
      </w:r>
      <w:r w:rsidR="0003196A" w:rsidRPr="001A6D23">
        <w:rPr>
          <w:b/>
          <w:bCs/>
        </w:rPr>
        <w:t>Labs</w:t>
      </w:r>
      <w:r w:rsidR="00936E20">
        <w:rPr>
          <w:b/>
          <w:bCs/>
        </w:rPr>
        <w:t xml:space="preserve"> &amp; Artifacts</w:t>
      </w:r>
      <w:r w:rsidR="0003196A">
        <w:t>).</w:t>
      </w:r>
    </w:p>
    <w:p w14:paraId="30D9A1DD" w14:textId="35ED8B7B" w:rsidR="00363FDC" w:rsidRDefault="0003196A" w:rsidP="00363FDC">
      <w:pPr>
        <w:pStyle w:val="ListParagraph"/>
        <w:numPr>
          <w:ilvl w:val="0"/>
          <w:numId w:val="21"/>
        </w:numPr>
        <w:spacing w:after="0"/>
      </w:pPr>
      <w:r w:rsidRPr="0003196A">
        <w:rPr>
          <w:b/>
          <w:bCs/>
        </w:rPr>
        <w:t>E</w:t>
      </w:r>
      <w:r w:rsidR="00363FDC" w:rsidRPr="0003196A">
        <w:rPr>
          <w:b/>
          <w:bCs/>
        </w:rPr>
        <w:t>valuate</w:t>
      </w:r>
      <w:r w:rsidR="00363FDC">
        <w:t xml:space="preserve"> and </w:t>
      </w:r>
      <w:r w:rsidR="00363FDC" w:rsidRPr="0003196A">
        <w:rPr>
          <w:b/>
          <w:bCs/>
        </w:rPr>
        <w:t>interpret</w:t>
      </w:r>
      <w:r w:rsidR="00363FDC">
        <w:t xml:space="preserve"> hypothetical </w:t>
      </w:r>
      <w:r w:rsidR="00CD3DFF">
        <w:t xml:space="preserve">and </w:t>
      </w:r>
      <w:r w:rsidR="00363FDC">
        <w:t xml:space="preserve">real-world </w:t>
      </w:r>
      <w:r w:rsidR="00406BAE">
        <w:t>experiments</w:t>
      </w:r>
      <w:r w:rsidR="006A669D">
        <w:t xml:space="preserve"> </w:t>
      </w:r>
      <w:r w:rsidR="0031658B">
        <w:t>of</w:t>
      </w:r>
      <w:r w:rsidR="006A669D">
        <w:t xml:space="preserve"> </w:t>
      </w:r>
      <w:r>
        <w:t>p</w:t>
      </w:r>
      <w:r w:rsidR="006A669D">
        <w:t xml:space="preserve">sychological </w:t>
      </w:r>
      <w:r w:rsidR="000C1BC3">
        <w:t>phenomena</w:t>
      </w:r>
      <w:r w:rsidR="00363FDC">
        <w:t xml:space="preserve"> </w:t>
      </w:r>
      <w:r w:rsidR="00936E20">
        <w:t>(</w:t>
      </w:r>
      <w:r w:rsidR="00936E20" w:rsidRPr="001A6D23">
        <w:rPr>
          <w:b/>
          <w:bCs/>
        </w:rPr>
        <w:t>Labs</w:t>
      </w:r>
      <w:r w:rsidR="00936E20">
        <w:rPr>
          <w:b/>
          <w:bCs/>
        </w:rPr>
        <w:t xml:space="preserve"> &amp; Artifacts</w:t>
      </w:r>
      <w:r w:rsidR="00936E20">
        <w:t>).</w:t>
      </w:r>
    </w:p>
    <w:p w14:paraId="698E6DE6" w14:textId="6648F48E" w:rsidR="00363FDC" w:rsidRDefault="00363FDC" w:rsidP="00363FDC">
      <w:pPr>
        <w:pStyle w:val="ListParagraph"/>
        <w:numPr>
          <w:ilvl w:val="0"/>
          <w:numId w:val="21"/>
        </w:numPr>
        <w:spacing w:after="0"/>
      </w:pPr>
      <w:r w:rsidRPr="00B138FD">
        <w:rPr>
          <w:b/>
          <w:bCs/>
        </w:rPr>
        <w:t>Apply</w:t>
      </w:r>
      <w:r>
        <w:t xml:space="preserve"> concepts from </w:t>
      </w:r>
      <w:r w:rsidR="000C1BC3">
        <w:t>psychological</w:t>
      </w:r>
      <w:r>
        <w:t xml:space="preserve"> science and experimental design to </w:t>
      </w:r>
      <w:r w:rsidR="006A669D">
        <w:t xml:space="preserve">projects </w:t>
      </w:r>
      <w:r w:rsidR="00CB6B47">
        <w:t>related to your specific career goals, life goals, and</w:t>
      </w:r>
      <w:r>
        <w:t xml:space="preserve"> solving real-world problem</w:t>
      </w:r>
      <w:r w:rsidR="003D3C45">
        <w:t>s</w:t>
      </w:r>
      <w:r w:rsidR="00936E20">
        <w:t xml:space="preserve"> (</w:t>
      </w:r>
      <w:r w:rsidR="00936E20" w:rsidRPr="001A6D23">
        <w:rPr>
          <w:b/>
          <w:bCs/>
        </w:rPr>
        <w:t>Labs</w:t>
      </w:r>
      <w:r w:rsidR="00936E20">
        <w:rPr>
          <w:b/>
          <w:bCs/>
        </w:rPr>
        <w:t xml:space="preserve"> &amp; Artifacts</w:t>
      </w:r>
      <w:r w:rsidR="00936E20">
        <w:t>).</w:t>
      </w:r>
    </w:p>
    <w:p w14:paraId="0CBD9239" w14:textId="71349FEB" w:rsidR="004A1B8C" w:rsidRDefault="00D96D9E" w:rsidP="004A1B8C">
      <w:pPr>
        <w:spacing w:after="0"/>
        <w:rPr>
          <w:b/>
          <w:bCs/>
        </w:rPr>
      </w:pPr>
      <w:r>
        <w:rPr>
          <w:b/>
          <w:bCs/>
        </w:rPr>
        <w:t xml:space="preserve">Transferable </w:t>
      </w:r>
      <w:r w:rsidR="004A1B8C">
        <w:rPr>
          <w:b/>
          <w:bCs/>
        </w:rPr>
        <w:t xml:space="preserve">Skills: </w:t>
      </w:r>
    </w:p>
    <w:p w14:paraId="588341AC" w14:textId="0A19B588" w:rsidR="005B70B0" w:rsidRPr="0013456D" w:rsidRDefault="008928FC" w:rsidP="005B70B0">
      <w:pPr>
        <w:pStyle w:val="ListParagraph"/>
        <w:numPr>
          <w:ilvl w:val="0"/>
          <w:numId w:val="27"/>
        </w:numPr>
        <w:spacing w:after="0"/>
        <w:rPr>
          <w:b/>
          <w:bCs/>
        </w:rPr>
      </w:pPr>
      <w:r>
        <w:rPr>
          <w:b/>
          <w:noProof/>
        </w:rPr>
        <w:drawing>
          <wp:anchor distT="0" distB="0" distL="114300" distR="114300" simplePos="0" relativeHeight="251663360" behindDoc="0" locked="0" layoutInCell="1" allowOverlap="1" wp14:anchorId="40E747EF" wp14:editId="6C9A70CC">
            <wp:simplePos x="0" y="0"/>
            <wp:positionH relativeFrom="column">
              <wp:posOffset>5176520</wp:posOffset>
            </wp:positionH>
            <wp:positionV relativeFrom="paragraph">
              <wp:posOffset>63500</wp:posOffset>
            </wp:positionV>
            <wp:extent cx="914400" cy="914400"/>
            <wp:effectExtent l="0" t="0" r="0" b="0"/>
            <wp:wrapSquare wrapText="bothSides"/>
            <wp:docPr id="6" name="Graphic 6" descr="Microscop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Microscope outline"/>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880687">
        <w:rPr>
          <w:b/>
          <w:bCs/>
        </w:rPr>
        <w:t xml:space="preserve">Application of </w:t>
      </w:r>
      <w:r w:rsidR="00E00B45" w:rsidRPr="0013456D">
        <w:rPr>
          <w:b/>
          <w:bCs/>
        </w:rPr>
        <w:t xml:space="preserve">the </w:t>
      </w:r>
      <w:r w:rsidR="00880687">
        <w:rPr>
          <w:b/>
          <w:bCs/>
        </w:rPr>
        <w:t>S</w:t>
      </w:r>
      <w:r w:rsidR="00E00B45" w:rsidRPr="0013456D">
        <w:rPr>
          <w:b/>
          <w:bCs/>
        </w:rPr>
        <w:t xml:space="preserve">cientific </w:t>
      </w:r>
      <w:r w:rsidR="00880687">
        <w:rPr>
          <w:b/>
          <w:bCs/>
        </w:rPr>
        <w:t>M</w:t>
      </w:r>
      <w:r w:rsidR="00E00B45" w:rsidRPr="0013456D">
        <w:rPr>
          <w:b/>
          <w:bCs/>
        </w:rPr>
        <w:t>ethod</w:t>
      </w:r>
      <w:r w:rsidR="0013456D">
        <w:rPr>
          <w:b/>
          <w:bCs/>
        </w:rPr>
        <w:t xml:space="preserve">: </w:t>
      </w:r>
      <w:r w:rsidR="00D31A2D">
        <w:t>You will learn to apply</w:t>
      </w:r>
      <w:r w:rsidR="0013456D">
        <w:t xml:space="preserve"> the scientific</w:t>
      </w:r>
      <w:r w:rsidR="00D52ED9">
        <w:t xml:space="preserve"> method to</w:t>
      </w:r>
      <w:r w:rsidR="0013456D">
        <w:t xml:space="preserve"> </w:t>
      </w:r>
      <w:r w:rsidR="00E00B45">
        <w:t xml:space="preserve">investigate </w:t>
      </w:r>
      <w:r w:rsidR="007258BE">
        <w:t>both hypothetical and real-world questions</w:t>
      </w:r>
      <w:r w:rsidR="0013456D">
        <w:t xml:space="preserve">. </w:t>
      </w:r>
    </w:p>
    <w:p w14:paraId="31272AB1" w14:textId="34376B75" w:rsidR="001B6D03" w:rsidRDefault="003738AF" w:rsidP="00E331D6">
      <w:pPr>
        <w:pStyle w:val="ListParagraph"/>
        <w:numPr>
          <w:ilvl w:val="0"/>
          <w:numId w:val="27"/>
        </w:numPr>
        <w:spacing w:after="0"/>
      </w:pPr>
      <w:r>
        <w:rPr>
          <w:b/>
          <w:bCs/>
        </w:rPr>
        <w:t>S</w:t>
      </w:r>
      <w:r w:rsidR="0013456D" w:rsidRPr="00E722BC">
        <w:rPr>
          <w:b/>
          <w:bCs/>
        </w:rPr>
        <w:t xml:space="preserve">cientific </w:t>
      </w:r>
      <w:r w:rsidR="00880687">
        <w:rPr>
          <w:b/>
          <w:bCs/>
        </w:rPr>
        <w:t>C</w:t>
      </w:r>
      <w:r w:rsidR="0013456D" w:rsidRPr="00E722BC">
        <w:rPr>
          <w:b/>
          <w:bCs/>
        </w:rPr>
        <w:t>ommunication</w:t>
      </w:r>
      <w:r w:rsidR="00D806B9">
        <w:rPr>
          <w:b/>
          <w:bCs/>
        </w:rPr>
        <w:t>:</w:t>
      </w:r>
      <w:r w:rsidR="0013456D" w:rsidRPr="00E722BC">
        <w:rPr>
          <w:b/>
          <w:bCs/>
        </w:rPr>
        <w:t xml:space="preserve"> </w:t>
      </w:r>
      <w:r w:rsidR="00D31A2D">
        <w:t xml:space="preserve">You will learn </w:t>
      </w:r>
      <w:r w:rsidR="0013456D">
        <w:t xml:space="preserve">to communicate </w:t>
      </w:r>
      <w:r w:rsidR="00693931">
        <w:t>with experts and non-experts alike about Psycholog</w:t>
      </w:r>
      <w:r w:rsidR="00546E3D">
        <w:t>ical Science</w:t>
      </w:r>
      <w:r w:rsidR="001B6D03">
        <w:t>. This covers both oral and written communication</w:t>
      </w:r>
      <w:r w:rsidR="00867BB7">
        <w:t xml:space="preserve"> in formal </w:t>
      </w:r>
      <w:r w:rsidR="006664D4">
        <w:t xml:space="preserve">and informal contexts. </w:t>
      </w:r>
    </w:p>
    <w:p w14:paraId="4D761706" w14:textId="19FD5984" w:rsidR="001B6D03" w:rsidRDefault="002113A1" w:rsidP="001B6D03">
      <w:pPr>
        <w:pStyle w:val="ListParagraph"/>
        <w:numPr>
          <w:ilvl w:val="1"/>
          <w:numId w:val="27"/>
        </w:numPr>
        <w:spacing w:after="0"/>
      </w:pPr>
      <w:r w:rsidRPr="001B6D03">
        <w:rPr>
          <w:b/>
          <w:bCs/>
        </w:rPr>
        <w:t>Oral communication</w:t>
      </w:r>
      <w:r>
        <w:t xml:space="preserve"> includes </w:t>
      </w:r>
      <w:r w:rsidR="009D01F1">
        <w:t>discussing topics with knowledgeable or novice audiences</w:t>
      </w:r>
      <w:r w:rsidR="00B92DA1">
        <w:t>,</w:t>
      </w:r>
      <w:r w:rsidR="00635E65">
        <w:t xml:space="preserve"> </w:t>
      </w:r>
      <w:r w:rsidR="00980059">
        <w:t xml:space="preserve">including giving presentations and answering questions. </w:t>
      </w:r>
    </w:p>
    <w:p w14:paraId="2B75901C" w14:textId="33F87840" w:rsidR="00E722BC" w:rsidRDefault="00980059" w:rsidP="001B6D03">
      <w:pPr>
        <w:pStyle w:val="ListParagraph"/>
        <w:numPr>
          <w:ilvl w:val="1"/>
          <w:numId w:val="27"/>
        </w:numPr>
        <w:spacing w:after="0"/>
      </w:pPr>
      <w:r w:rsidRPr="001B6D03">
        <w:rPr>
          <w:b/>
          <w:bCs/>
        </w:rPr>
        <w:t>Written communication</w:t>
      </w:r>
      <w:r w:rsidR="00E331D6">
        <w:t xml:space="preserve"> includes </w:t>
      </w:r>
      <w:r w:rsidR="009D01F1">
        <w:t>explaining a scientific topic to a non-expert audience, supporting</w:t>
      </w:r>
      <w:r w:rsidR="00E000FB">
        <w:t xml:space="preserve"> an argument</w:t>
      </w:r>
      <w:r w:rsidR="00A0730D">
        <w:t xml:space="preserve"> using </w:t>
      </w:r>
      <w:r w:rsidR="00944DED">
        <w:t>appropriate scientific resources</w:t>
      </w:r>
      <w:r w:rsidR="00E000FB">
        <w:t xml:space="preserve">, </w:t>
      </w:r>
      <w:r w:rsidR="00D31A2D">
        <w:t>structurally and grammatically correct writing</w:t>
      </w:r>
      <w:r w:rsidR="00F8292E">
        <w:t xml:space="preserve">, and the correct use of </w:t>
      </w:r>
      <w:r w:rsidR="00E331D6">
        <w:t xml:space="preserve">APA format. </w:t>
      </w:r>
      <w:r w:rsidR="00867BB7">
        <w:t xml:space="preserve"> </w:t>
      </w:r>
    </w:p>
    <w:p w14:paraId="63C501AF" w14:textId="09673A2D" w:rsidR="00867BB7" w:rsidRDefault="008928FC" w:rsidP="00980FAD">
      <w:pPr>
        <w:pStyle w:val="ListParagraph"/>
        <w:numPr>
          <w:ilvl w:val="0"/>
          <w:numId w:val="27"/>
        </w:numPr>
        <w:spacing w:after="0"/>
      </w:pPr>
      <w:r>
        <w:rPr>
          <w:noProof/>
        </w:rPr>
        <w:lastRenderedPageBreak/>
        <w:drawing>
          <wp:anchor distT="0" distB="0" distL="114300" distR="114300" simplePos="0" relativeHeight="251664384" behindDoc="0" locked="0" layoutInCell="1" allowOverlap="1" wp14:anchorId="1162EBEC" wp14:editId="69F376F6">
            <wp:simplePos x="0" y="0"/>
            <wp:positionH relativeFrom="column">
              <wp:posOffset>5334000</wp:posOffset>
            </wp:positionH>
            <wp:positionV relativeFrom="paragraph">
              <wp:posOffset>314325</wp:posOffset>
            </wp:positionV>
            <wp:extent cx="914400" cy="914400"/>
            <wp:effectExtent l="0" t="0" r="0" b="0"/>
            <wp:wrapSquare wrapText="bothSides"/>
            <wp:docPr id="7" name="Graphic 7" descr="Head with gea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Head with gears outlin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anchor>
        </w:drawing>
      </w:r>
      <w:r w:rsidR="00D806B9" w:rsidRPr="00526C44">
        <w:rPr>
          <w:b/>
          <w:bCs/>
        </w:rPr>
        <w:t>Critical Thinking</w:t>
      </w:r>
      <w:r w:rsidR="00D806B9">
        <w:t xml:space="preserve">: </w:t>
      </w:r>
      <w:r w:rsidR="00D31A2D">
        <w:t xml:space="preserve">You will learn </w:t>
      </w:r>
      <w:r w:rsidR="00D806B9">
        <w:t xml:space="preserve">to evaluate and critique </w:t>
      </w:r>
      <w:r w:rsidR="00C1641A">
        <w:t>your own, and other’s knowledge</w:t>
      </w:r>
      <w:r w:rsidR="00C271F7">
        <w:t xml:space="preserve"> and application </w:t>
      </w:r>
      <w:r w:rsidR="00A03747">
        <w:t>of</w:t>
      </w:r>
      <w:r w:rsidR="00C271F7">
        <w:t xml:space="preserve"> Psychological Science.</w:t>
      </w:r>
      <w:r w:rsidR="00086978">
        <w:t xml:space="preserve"> This includes </w:t>
      </w:r>
      <w:r w:rsidR="002B0371">
        <w:t xml:space="preserve">not only engaging in </w:t>
      </w:r>
      <w:r w:rsidR="00086978">
        <w:t>problem</w:t>
      </w:r>
      <w:r w:rsidR="0057380D">
        <w:t>-</w:t>
      </w:r>
      <w:r w:rsidR="002B0371">
        <w:t>solving but also</w:t>
      </w:r>
      <w:r w:rsidR="00086978">
        <w:t xml:space="preserve"> </w:t>
      </w:r>
      <w:r w:rsidR="00123E49">
        <w:t xml:space="preserve">challenging </w:t>
      </w:r>
      <w:r w:rsidR="00123E49" w:rsidRPr="00DE19F6">
        <w:rPr>
          <w:i/>
          <w:iCs/>
        </w:rPr>
        <w:t>your own</w:t>
      </w:r>
      <w:r w:rsidR="00123E49">
        <w:t xml:space="preserve"> </w:t>
      </w:r>
      <w:r w:rsidR="00514614">
        <w:t>biases and preconceived</w:t>
      </w:r>
      <w:r w:rsidR="0065343A">
        <w:t xml:space="preserve"> ideas</w:t>
      </w:r>
      <w:r w:rsidR="00222CF1">
        <w:t xml:space="preserve">. </w:t>
      </w:r>
    </w:p>
    <w:p w14:paraId="0ACA4A3C" w14:textId="1C6CB06E" w:rsidR="00A37BF2" w:rsidRDefault="00A04806" w:rsidP="00980FAD">
      <w:pPr>
        <w:pStyle w:val="ListParagraph"/>
        <w:numPr>
          <w:ilvl w:val="0"/>
          <w:numId w:val="27"/>
        </w:numPr>
        <w:spacing w:after="0"/>
      </w:pPr>
      <w:r w:rsidRPr="00183E27">
        <w:rPr>
          <w:b/>
          <w:bCs/>
        </w:rPr>
        <w:t>Metacognition</w:t>
      </w:r>
      <w:r>
        <w:t xml:space="preserve">: </w:t>
      </w:r>
      <w:r w:rsidR="00D31A2D">
        <w:t>You will learn to r</w:t>
      </w:r>
      <w:r>
        <w:t xml:space="preserve">eflect on </w:t>
      </w:r>
      <w:r w:rsidR="00D20868">
        <w:t>your</w:t>
      </w:r>
      <w:r>
        <w:t xml:space="preserve"> thinking process</w:t>
      </w:r>
      <w:r w:rsidR="00D20868">
        <w:t xml:space="preserve"> (</w:t>
      </w:r>
      <w:r w:rsidR="00863748">
        <w:t xml:space="preserve">e.g., </w:t>
      </w:r>
      <w:r w:rsidR="00D20868">
        <w:t>how did I get to this idea or solution?)</w:t>
      </w:r>
      <w:r w:rsidR="009D5303">
        <w:t xml:space="preserve"> and</w:t>
      </w:r>
      <w:r w:rsidR="00DC4C73">
        <w:t xml:space="preserve"> practice</w:t>
      </w:r>
      <w:r w:rsidR="009D5303">
        <w:t xml:space="preserve"> </w:t>
      </w:r>
      <w:r w:rsidR="009D5303" w:rsidRPr="00D8258E">
        <w:rPr>
          <w:b/>
          <w:bCs/>
        </w:rPr>
        <w:t>self</w:t>
      </w:r>
      <w:r w:rsidR="0020317B">
        <w:rPr>
          <w:b/>
          <w:bCs/>
        </w:rPr>
        <w:t>-</w:t>
      </w:r>
      <w:r w:rsidR="009D5303" w:rsidRPr="00D8258E">
        <w:rPr>
          <w:b/>
          <w:bCs/>
        </w:rPr>
        <w:t>directed learning</w:t>
      </w:r>
      <w:r w:rsidR="009D5303">
        <w:t xml:space="preserve">. </w:t>
      </w:r>
      <w:r w:rsidR="00033B7E">
        <w:t xml:space="preserve">This includes elements of </w:t>
      </w:r>
      <w:r w:rsidR="00514614">
        <w:rPr>
          <w:b/>
          <w:bCs/>
        </w:rPr>
        <w:t xml:space="preserve">Critical Thinking </w:t>
      </w:r>
      <w:r w:rsidR="00514614">
        <w:t xml:space="preserve">such as </w:t>
      </w:r>
      <w:r w:rsidR="00B30581">
        <w:t>engaging</w:t>
      </w:r>
      <w:r w:rsidR="00E31E87">
        <w:t xml:space="preserve"> in</w:t>
      </w:r>
      <w:r>
        <w:t xml:space="preserve"> </w:t>
      </w:r>
      <w:r w:rsidR="00D20868">
        <w:t xml:space="preserve">self-monitoring of learning, </w:t>
      </w:r>
      <w:r w:rsidR="00FD75BF">
        <w:t xml:space="preserve">challenging your own </w:t>
      </w:r>
      <w:r w:rsidR="002F4604">
        <w:t xml:space="preserve">biases and preconceived ideas, </w:t>
      </w:r>
      <w:r w:rsidR="00BC3BEE">
        <w:t>assess</w:t>
      </w:r>
      <w:r w:rsidR="00ED780E">
        <w:t>ing</w:t>
      </w:r>
      <w:r w:rsidR="00BC3BEE">
        <w:t xml:space="preserve"> the limits of </w:t>
      </w:r>
      <w:r w:rsidR="00D20868">
        <w:t>your knowledge</w:t>
      </w:r>
      <w:r w:rsidR="009C2660">
        <w:t xml:space="preserve">, recognizing mistakes, </w:t>
      </w:r>
      <w:r w:rsidR="00863748">
        <w:t xml:space="preserve">and </w:t>
      </w:r>
      <w:r w:rsidR="009C2660">
        <w:t xml:space="preserve">correcting mistakes. </w:t>
      </w:r>
      <w:hyperlink r:id="rId19" w:history="1">
        <w:r w:rsidR="003A56B3" w:rsidRPr="00967B8C">
          <w:rPr>
            <w:rStyle w:val="Hyperlink"/>
          </w:rPr>
          <w:t>https://www.psychologytoday.com/us/blog/the-moment-youth/202010/what-is-metacognition-how-does-it-help-us-think</w:t>
        </w:r>
      </w:hyperlink>
    </w:p>
    <w:p w14:paraId="44026EF3" w14:textId="0946F50F" w:rsidR="00183E27" w:rsidRDefault="006D34ED" w:rsidP="00980FAD">
      <w:pPr>
        <w:pStyle w:val="ListParagraph"/>
        <w:numPr>
          <w:ilvl w:val="0"/>
          <w:numId w:val="27"/>
        </w:numPr>
        <w:spacing w:after="0"/>
      </w:pPr>
      <w:r>
        <w:rPr>
          <w:noProof/>
        </w:rPr>
        <w:drawing>
          <wp:anchor distT="0" distB="0" distL="114300" distR="114300" simplePos="0" relativeHeight="251665408" behindDoc="0" locked="0" layoutInCell="1" allowOverlap="1" wp14:anchorId="3592352A" wp14:editId="62A32343">
            <wp:simplePos x="0" y="0"/>
            <wp:positionH relativeFrom="column">
              <wp:posOffset>5419725</wp:posOffset>
            </wp:positionH>
            <wp:positionV relativeFrom="paragraph">
              <wp:posOffset>263525</wp:posOffset>
            </wp:positionV>
            <wp:extent cx="914400" cy="914400"/>
            <wp:effectExtent l="0" t="0" r="0" b="0"/>
            <wp:wrapSquare wrapText="bothSides"/>
            <wp:docPr id="8" name="Graphic 8" descr="Magnifying gl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Magnifying glass outline"/>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anchor>
        </w:drawing>
      </w:r>
      <w:r w:rsidR="00183E27">
        <w:rPr>
          <w:b/>
          <w:bCs/>
        </w:rPr>
        <w:t>Attention to detail</w:t>
      </w:r>
      <w:r w:rsidR="00183E27" w:rsidRPr="00183E27">
        <w:t>:</w:t>
      </w:r>
      <w:r w:rsidR="00183E27">
        <w:t xml:space="preserve"> </w:t>
      </w:r>
      <w:r w:rsidR="0020317B">
        <w:t>You will learn to</w:t>
      </w:r>
      <w:r w:rsidR="001C2341">
        <w:t xml:space="preserve"> demonstrate attention </w:t>
      </w:r>
      <w:r w:rsidR="00A153D3">
        <w:t xml:space="preserve">to </w:t>
      </w:r>
      <w:r w:rsidR="001C2341">
        <w:t xml:space="preserve">detail when working to </w:t>
      </w:r>
      <w:r w:rsidR="00036515">
        <w:t>understand</w:t>
      </w:r>
      <w:r w:rsidR="00B128AB">
        <w:t xml:space="preserve"> and</w:t>
      </w:r>
      <w:r w:rsidR="00E96FE6">
        <w:t xml:space="preserve"> communicat</w:t>
      </w:r>
      <w:r w:rsidR="00036515">
        <w:t>ing</w:t>
      </w:r>
      <w:r w:rsidR="00B128AB">
        <w:t xml:space="preserve"> information. This includes</w:t>
      </w:r>
      <w:r w:rsidR="00E54F35">
        <w:t xml:space="preserve"> </w:t>
      </w:r>
      <w:r w:rsidR="009C6973">
        <w:t xml:space="preserve">elements of </w:t>
      </w:r>
      <w:r w:rsidR="009C6973" w:rsidRPr="009C6973">
        <w:rPr>
          <w:b/>
          <w:bCs/>
        </w:rPr>
        <w:t>metacognition</w:t>
      </w:r>
      <w:r w:rsidR="0020317B">
        <w:rPr>
          <w:b/>
          <w:bCs/>
        </w:rPr>
        <w:t>,</w:t>
      </w:r>
      <w:r w:rsidR="009C6973">
        <w:t xml:space="preserve"> such as </w:t>
      </w:r>
      <w:r w:rsidR="00737F71" w:rsidRPr="009C6973">
        <w:t>learning</w:t>
      </w:r>
      <w:r w:rsidR="00737F71">
        <w:t xml:space="preserve"> </w:t>
      </w:r>
      <w:r w:rsidR="009D34A4">
        <w:t xml:space="preserve">how to find and </w:t>
      </w:r>
      <w:r w:rsidR="00737F71">
        <w:t>recognize</w:t>
      </w:r>
      <w:r w:rsidR="004F6D52">
        <w:t xml:space="preserve"> </w:t>
      </w:r>
      <w:r w:rsidR="00B221CB">
        <w:t>mistakes and</w:t>
      </w:r>
      <w:r w:rsidR="0035000C">
        <w:t xml:space="preserve"> </w:t>
      </w:r>
      <w:r w:rsidR="009D34A4">
        <w:t xml:space="preserve">taking the time to </w:t>
      </w:r>
      <w:r w:rsidR="004F6D52">
        <w:t xml:space="preserve">correct </w:t>
      </w:r>
      <w:r w:rsidR="0035000C">
        <w:t xml:space="preserve">your </w:t>
      </w:r>
      <w:r w:rsidR="004F6D52">
        <w:t>mistakes</w:t>
      </w:r>
      <w:r w:rsidR="009D34A4">
        <w:t xml:space="preserve">. </w:t>
      </w:r>
      <w:r w:rsidR="004F6D52">
        <w:t xml:space="preserve"> </w:t>
      </w:r>
    </w:p>
    <w:p w14:paraId="3DFAE22A" w14:textId="10BF3659" w:rsidR="00C24CDE" w:rsidRDefault="004E0C7B" w:rsidP="00980FAD">
      <w:pPr>
        <w:pStyle w:val="ListParagraph"/>
        <w:numPr>
          <w:ilvl w:val="0"/>
          <w:numId w:val="27"/>
        </w:numPr>
        <w:spacing w:after="0"/>
      </w:pPr>
      <w:r>
        <w:rPr>
          <w:b/>
          <w:bCs/>
        </w:rPr>
        <w:t>Application of Psychological Science</w:t>
      </w:r>
      <w:r w:rsidRPr="004E0C7B">
        <w:t>:</w:t>
      </w:r>
      <w:r w:rsidR="001D2858">
        <w:t xml:space="preserve"> </w:t>
      </w:r>
      <w:r w:rsidR="00E8186E">
        <w:t>Psychological Science is about understanding human behavior. You are human (presumably)</w:t>
      </w:r>
      <w:r w:rsidR="00A153D3">
        <w:t>,</w:t>
      </w:r>
      <w:r w:rsidR="00E8186E">
        <w:t xml:space="preserve"> and you will be interacting with humans (and </w:t>
      </w:r>
      <w:r w:rsidR="008A545D">
        <w:t xml:space="preserve">some </w:t>
      </w:r>
      <w:r w:rsidR="00E8186E">
        <w:t xml:space="preserve">machines) for most of your life. </w:t>
      </w:r>
      <w:r w:rsidR="00697593">
        <w:t xml:space="preserve">Ultimately, you should be able to </w:t>
      </w:r>
      <w:r w:rsidR="00697593">
        <w:rPr>
          <w:i/>
          <w:iCs/>
        </w:rPr>
        <w:t>use</w:t>
      </w:r>
      <w:r w:rsidR="00697593">
        <w:t xml:space="preserve"> what you learn in this course </w:t>
      </w:r>
      <w:r w:rsidR="00470135">
        <w:t xml:space="preserve">to </w:t>
      </w:r>
      <w:r w:rsidR="004E15F4">
        <w:t>navigate</w:t>
      </w:r>
      <w:r w:rsidR="00470135">
        <w:t xml:space="preserve"> personal, real-world</w:t>
      </w:r>
      <w:r w:rsidR="004E15F4">
        <w:t>,</w:t>
      </w:r>
      <w:r w:rsidR="00470135">
        <w:t xml:space="preserve"> or career</w:t>
      </w:r>
      <w:r w:rsidR="00DC4567">
        <w:t>-</w:t>
      </w:r>
      <w:r w:rsidR="00470135">
        <w:t xml:space="preserve">related </w:t>
      </w:r>
      <w:r w:rsidR="00FB0344">
        <w:t xml:space="preserve">problems, situations, and goals. </w:t>
      </w:r>
    </w:p>
    <w:p w14:paraId="6C7C8393" w14:textId="4D102B9D" w:rsidR="001C2341" w:rsidRDefault="00D765B7" w:rsidP="001C2341">
      <w:pPr>
        <w:pStyle w:val="ListParagraph"/>
        <w:numPr>
          <w:ilvl w:val="0"/>
          <w:numId w:val="27"/>
        </w:numPr>
        <w:spacing w:after="0"/>
      </w:pPr>
      <w:r>
        <w:rPr>
          <w:b/>
          <w:bCs/>
          <w:noProof/>
        </w:rPr>
        <w:drawing>
          <wp:anchor distT="0" distB="0" distL="114300" distR="114300" simplePos="0" relativeHeight="251666432" behindDoc="0" locked="0" layoutInCell="1" allowOverlap="1" wp14:anchorId="00660E44" wp14:editId="66319354">
            <wp:simplePos x="0" y="0"/>
            <wp:positionH relativeFrom="column">
              <wp:posOffset>5419725</wp:posOffset>
            </wp:positionH>
            <wp:positionV relativeFrom="paragraph">
              <wp:posOffset>299085</wp:posOffset>
            </wp:positionV>
            <wp:extent cx="914400" cy="914400"/>
            <wp:effectExtent l="0" t="0" r="0" b="0"/>
            <wp:wrapSquare wrapText="bothSides"/>
            <wp:docPr id="10" name="Graphic 10" descr="Social netwo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Social network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anchor>
        </w:drawing>
      </w:r>
      <w:r w:rsidR="001C2341">
        <w:rPr>
          <w:b/>
          <w:bCs/>
        </w:rPr>
        <w:t>Community building &amp; appreciation of diversity</w:t>
      </w:r>
      <w:r w:rsidR="001C2341" w:rsidRPr="00C57E82">
        <w:t>:</w:t>
      </w:r>
      <w:r w:rsidR="001C2341">
        <w:t xml:space="preserve"> </w:t>
      </w:r>
      <w:r w:rsidR="00390D7C">
        <w:t xml:space="preserve">As stated above, Psychological Science is about understanding human behavior. </w:t>
      </w:r>
      <w:r w:rsidR="00D76F90">
        <w:t xml:space="preserve">It’s also about developing an appreciation of how humans differ </w:t>
      </w:r>
      <w:r w:rsidR="00490EE0">
        <w:t xml:space="preserve">and </w:t>
      </w:r>
      <w:r w:rsidR="00626A97">
        <w:t>what</w:t>
      </w:r>
      <w:r w:rsidR="00D76F90">
        <w:t xml:space="preserve"> drives those differences.</w:t>
      </w:r>
      <w:r w:rsidR="00683287">
        <w:t xml:space="preserve"> </w:t>
      </w:r>
      <w:r w:rsidR="007C3E73">
        <w:t>Humans are also a social and cooperative species</w:t>
      </w:r>
      <w:r w:rsidR="007C3E73" w:rsidRPr="00C507B5">
        <w:t xml:space="preserve">. </w:t>
      </w:r>
      <w:r w:rsidR="004250EE">
        <w:t>At its core,</w:t>
      </w:r>
      <w:r w:rsidR="00E740E4">
        <w:t xml:space="preserve"> Psychological Science is about understanding </w:t>
      </w:r>
      <w:r w:rsidR="004250EE">
        <w:t xml:space="preserve">how </w:t>
      </w:r>
      <w:r w:rsidR="00323753">
        <w:t>biological, cultural, and social environments influence the diversity of human behavior</w:t>
      </w:r>
      <w:r w:rsidR="00CA5AAD">
        <w:t>s</w:t>
      </w:r>
      <w:r w:rsidR="00166661">
        <w:t xml:space="preserve">. </w:t>
      </w:r>
      <w:r w:rsidR="0041031A">
        <w:t xml:space="preserve">By </w:t>
      </w:r>
      <w:r w:rsidR="00427F24">
        <w:t>studying</w:t>
      </w:r>
      <w:r w:rsidR="0041031A">
        <w:t xml:space="preserve"> </w:t>
      </w:r>
      <w:r w:rsidR="006356E2">
        <w:t>P</w:t>
      </w:r>
      <w:r w:rsidR="0041031A">
        <w:t xml:space="preserve">sychological </w:t>
      </w:r>
      <w:r w:rsidR="006356E2">
        <w:t>S</w:t>
      </w:r>
      <w:r w:rsidR="0041031A">
        <w:t>cience</w:t>
      </w:r>
      <w:r w:rsidR="00DC4567">
        <w:t>,</w:t>
      </w:r>
      <w:r w:rsidR="0041031A">
        <w:t xml:space="preserve"> you should be able to use what you have learned to </w:t>
      </w:r>
      <w:r w:rsidR="00DC4567">
        <w:t xml:space="preserve">help you </w:t>
      </w:r>
      <w:r w:rsidR="009222ED">
        <w:t xml:space="preserve">develop and </w:t>
      </w:r>
      <w:r w:rsidR="00DC4567">
        <w:t xml:space="preserve">maintain </w:t>
      </w:r>
      <w:r w:rsidR="00427F24">
        <w:t>diverse</w:t>
      </w:r>
      <w:r w:rsidR="009222ED">
        <w:t xml:space="preserve">, </w:t>
      </w:r>
      <w:r w:rsidR="00427F24">
        <w:t>supportive communities</w:t>
      </w:r>
      <w:r w:rsidR="006356E2">
        <w:t xml:space="preserve"> among your friends, classmates, </w:t>
      </w:r>
      <w:r w:rsidR="009222ED">
        <w:t>co-workers</w:t>
      </w:r>
      <w:r w:rsidR="006356E2">
        <w:t xml:space="preserve"> and as part of your future career goals</w:t>
      </w:r>
      <w:r w:rsidR="00C507B5">
        <w:t xml:space="preserve">. </w:t>
      </w:r>
    </w:p>
    <w:p w14:paraId="180DAF9C" w14:textId="5C8F70BE" w:rsidR="00E722BC" w:rsidRDefault="00E722BC" w:rsidP="00E722BC">
      <w:pPr>
        <w:spacing w:after="0"/>
      </w:pPr>
    </w:p>
    <w:p w14:paraId="5782F70F" w14:textId="1BA12E8F" w:rsidR="009F4D21" w:rsidRDefault="003204B6" w:rsidP="006E09FA">
      <w:pPr>
        <w:spacing w:after="0"/>
      </w:pPr>
      <w:bookmarkStart w:id="5" w:name="_Toc80537043"/>
      <w:r w:rsidRPr="009F4D21">
        <w:rPr>
          <w:rStyle w:val="Heading2Char"/>
        </w:rPr>
        <w:t>Topics</w:t>
      </w:r>
      <w:r w:rsidR="009F4D21">
        <w:rPr>
          <w:rStyle w:val="Heading2Char"/>
          <w:sz w:val="32"/>
          <w:szCs w:val="32"/>
        </w:rPr>
        <w:t>:</w:t>
      </w:r>
      <w:bookmarkEnd w:id="5"/>
      <w:r w:rsidR="009F4D21">
        <w:rPr>
          <w:rStyle w:val="Heading2Char"/>
          <w:sz w:val="32"/>
          <w:szCs w:val="32"/>
        </w:rPr>
        <w:t xml:space="preserve"> </w:t>
      </w:r>
      <w:r w:rsidR="00AB5032" w:rsidRPr="009F4D21">
        <w:t>I have</w:t>
      </w:r>
      <w:r w:rsidR="000F3575" w:rsidRPr="009F4D21">
        <w:t xml:space="preserve"> </w:t>
      </w:r>
      <w:r w:rsidR="00DE0147" w:rsidRPr="009F4D21">
        <w:t>designed this course</w:t>
      </w:r>
      <w:r w:rsidR="000F3575" w:rsidRPr="009F4D21">
        <w:t xml:space="preserve"> based on the </w:t>
      </w:r>
      <w:r w:rsidR="00AB5032" w:rsidRPr="009F4D21">
        <w:t>5 pillars</w:t>
      </w:r>
      <w:r w:rsidR="008D314A" w:rsidRPr="009F4D21">
        <w:t xml:space="preserve"> (P)</w:t>
      </w:r>
      <w:r w:rsidR="00AB5032" w:rsidRPr="009F4D21">
        <w:t xml:space="preserve"> and 2 cross</w:t>
      </w:r>
      <w:r w:rsidR="00F54865">
        <w:t>-</w:t>
      </w:r>
      <w:r w:rsidR="00AB5032" w:rsidRPr="009F4D21">
        <w:t xml:space="preserve">cutting </w:t>
      </w:r>
      <w:r w:rsidR="008D314A" w:rsidRPr="009F4D21">
        <w:t xml:space="preserve">(CC) </w:t>
      </w:r>
      <w:r w:rsidR="00AB5032" w:rsidRPr="009F4D21">
        <w:t xml:space="preserve">themes </w:t>
      </w:r>
      <w:r w:rsidR="00F54865">
        <w:t>outlined</w:t>
      </w:r>
      <w:r w:rsidR="00AB5032" w:rsidRPr="009F4D21">
        <w:t xml:space="preserve"> in the </w:t>
      </w:r>
      <w:r w:rsidR="000F3575" w:rsidRPr="009F4D21">
        <w:t>American Psychological Association</w:t>
      </w:r>
      <w:r w:rsidR="000E2DDD">
        <w:t>’</w:t>
      </w:r>
      <w:r w:rsidR="004A2457" w:rsidRPr="009F4D21">
        <w:t>s</w:t>
      </w:r>
      <w:r w:rsidR="000F3575" w:rsidRPr="009F4D21">
        <w:t xml:space="preserve"> </w:t>
      </w:r>
      <w:r w:rsidR="004A2457" w:rsidRPr="009F4D21">
        <w:t xml:space="preserve">(APA) </w:t>
      </w:r>
      <w:r w:rsidR="000F3575" w:rsidRPr="009F4D21">
        <w:t xml:space="preserve">guidelines for introduction to psychology courses. </w:t>
      </w:r>
    </w:p>
    <w:p w14:paraId="15EA7624" w14:textId="10CE5AED" w:rsidR="000F3575" w:rsidRDefault="00D354DE" w:rsidP="006E09FA">
      <w:pPr>
        <w:spacing w:after="0"/>
      </w:pPr>
      <w:r w:rsidRPr="009F4D21">
        <w:t>These topics are:</w:t>
      </w:r>
      <w:r>
        <w:t xml:space="preserve"> </w:t>
      </w:r>
    </w:p>
    <w:tbl>
      <w:tblPr>
        <w:tblStyle w:val="TableGrid"/>
        <w:tblW w:w="0" w:type="auto"/>
        <w:tblLook w:val="04A0" w:firstRow="1" w:lastRow="0" w:firstColumn="1" w:lastColumn="0" w:noHBand="0" w:noVBand="1"/>
      </w:tblPr>
      <w:tblGrid>
        <w:gridCol w:w="1435"/>
        <w:gridCol w:w="8280"/>
      </w:tblGrid>
      <w:tr w:rsidR="009522F3" w:rsidRPr="008D314A" w14:paraId="6716629F" w14:textId="06B8ADBD" w:rsidTr="009522F3">
        <w:tc>
          <w:tcPr>
            <w:tcW w:w="1435" w:type="dxa"/>
            <w:shd w:val="clear" w:color="auto" w:fill="D9D9D9" w:themeFill="background1" w:themeFillShade="D9"/>
          </w:tcPr>
          <w:p w14:paraId="3B6D70B7" w14:textId="26AA00DD" w:rsidR="009522F3" w:rsidRPr="008D314A" w:rsidRDefault="009522F3" w:rsidP="006E09FA">
            <w:pPr>
              <w:rPr>
                <w:b/>
              </w:rPr>
            </w:pPr>
            <w:r w:rsidRPr="008D314A">
              <w:rPr>
                <w:b/>
              </w:rPr>
              <w:t>Chapter</w:t>
            </w:r>
          </w:p>
        </w:tc>
        <w:tc>
          <w:tcPr>
            <w:tcW w:w="8280" w:type="dxa"/>
            <w:shd w:val="clear" w:color="auto" w:fill="D9D9D9" w:themeFill="background1" w:themeFillShade="D9"/>
          </w:tcPr>
          <w:p w14:paraId="7089FE7C" w14:textId="011DF75A" w:rsidR="009522F3" w:rsidRPr="008D314A" w:rsidRDefault="009522F3" w:rsidP="006E09FA">
            <w:pPr>
              <w:rPr>
                <w:b/>
              </w:rPr>
            </w:pPr>
            <w:r w:rsidRPr="008D314A">
              <w:rPr>
                <w:b/>
              </w:rPr>
              <w:t>Topic</w:t>
            </w:r>
          </w:p>
        </w:tc>
      </w:tr>
      <w:tr w:rsidR="009522F3" w14:paraId="5EC2339B" w14:textId="40B63A61" w:rsidTr="009522F3">
        <w:tc>
          <w:tcPr>
            <w:tcW w:w="1435" w:type="dxa"/>
          </w:tcPr>
          <w:p w14:paraId="61E17855" w14:textId="5AD73C18" w:rsidR="009522F3" w:rsidRDefault="009522F3" w:rsidP="000E3450">
            <w:r>
              <w:t>Chapter 1</w:t>
            </w:r>
          </w:p>
        </w:tc>
        <w:tc>
          <w:tcPr>
            <w:tcW w:w="8280" w:type="dxa"/>
          </w:tcPr>
          <w:p w14:paraId="21D251C9" w14:textId="51E490B1" w:rsidR="009522F3" w:rsidRDefault="009522F3" w:rsidP="009522F3">
            <w:r w:rsidRPr="00C40693">
              <w:rPr>
                <w:b/>
                <w:bCs/>
              </w:rPr>
              <w:t xml:space="preserve">The Science of Psychology </w:t>
            </w:r>
            <w:r>
              <w:t>(Cross Cutting)</w:t>
            </w:r>
          </w:p>
        </w:tc>
      </w:tr>
      <w:tr w:rsidR="009522F3" w14:paraId="130840B5" w14:textId="1709A1C9" w:rsidTr="009522F3">
        <w:tc>
          <w:tcPr>
            <w:tcW w:w="1435" w:type="dxa"/>
          </w:tcPr>
          <w:p w14:paraId="62DF4628" w14:textId="735ACE20" w:rsidR="009522F3" w:rsidRDefault="009522F3" w:rsidP="000E3450">
            <w:r>
              <w:t>Chapter 2</w:t>
            </w:r>
          </w:p>
        </w:tc>
        <w:tc>
          <w:tcPr>
            <w:tcW w:w="8280" w:type="dxa"/>
          </w:tcPr>
          <w:p w14:paraId="2A935548" w14:textId="29CD617D" w:rsidR="009522F3" w:rsidRDefault="009522F3" w:rsidP="009522F3">
            <w:r w:rsidRPr="00C40693">
              <w:rPr>
                <w:b/>
                <w:bCs/>
              </w:rPr>
              <w:t xml:space="preserve">Research Methodology </w:t>
            </w:r>
            <w:r>
              <w:t>(Cross Cutting)</w:t>
            </w:r>
          </w:p>
        </w:tc>
      </w:tr>
      <w:tr w:rsidR="009522F3" w14:paraId="073FBD78" w14:textId="04FEDF22" w:rsidTr="009522F3">
        <w:tc>
          <w:tcPr>
            <w:tcW w:w="1435" w:type="dxa"/>
          </w:tcPr>
          <w:p w14:paraId="14045908" w14:textId="5D45B675" w:rsidR="009522F3" w:rsidRDefault="009522F3" w:rsidP="000E3450">
            <w:r>
              <w:t>Chapter 3</w:t>
            </w:r>
          </w:p>
        </w:tc>
        <w:tc>
          <w:tcPr>
            <w:tcW w:w="8280" w:type="dxa"/>
          </w:tcPr>
          <w:p w14:paraId="05D848A6" w14:textId="5B590692" w:rsidR="009522F3" w:rsidRPr="00C40693" w:rsidRDefault="009522F3" w:rsidP="009522F3">
            <w:pPr>
              <w:rPr>
                <w:b/>
                <w:bCs/>
              </w:rPr>
            </w:pPr>
            <w:r w:rsidRPr="00C40693">
              <w:rPr>
                <w:b/>
                <w:bCs/>
              </w:rPr>
              <w:t>Biology and Behavior</w:t>
            </w:r>
            <w:r>
              <w:rPr>
                <w:b/>
                <w:bCs/>
              </w:rPr>
              <w:t xml:space="preserve"> </w:t>
            </w:r>
            <w:r w:rsidRPr="00C40693">
              <w:t>(P1 Biological)</w:t>
            </w:r>
          </w:p>
        </w:tc>
      </w:tr>
      <w:tr w:rsidR="009522F3" w14:paraId="21A7B518" w14:textId="77777777" w:rsidTr="009522F3">
        <w:tc>
          <w:tcPr>
            <w:tcW w:w="1435" w:type="dxa"/>
          </w:tcPr>
          <w:p w14:paraId="4664CDEC" w14:textId="58D92F08" w:rsidR="009522F3" w:rsidRDefault="009522F3" w:rsidP="000E3450">
            <w:r>
              <w:t>Chapter 5</w:t>
            </w:r>
          </w:p>
        </w:tc>
        <w:tc>
          <w:tcPr>
            <w:tcW w:w="8280" w:type="dxa"/>
          </w:tcPr>
          <w:p w14:paraId="243CBAFE" w14:textId="62A6AD06" w:rsidR="009522F3" w:rsidRDefault="009522F3" w:rsidP="009522F3">
            <w:r w:rsidRPr="00C40693">
              <w:rPr>
                <w:b/>
                <w:bCs/>
              </w:rPr>
              <w:t xml:space="preserve">Sensation &amp; Perception </w:t>
            </w:r>
            <w:r>
              <w:t>(P1 Biological &amp; P2 Cognitive)</w:t>
            </w:r>
          </w:p>
        </w:tc>
      </w:tr>
      <w:tr w:rsidR="009522F3" w14:paraId="345FD9C0" w14:textId="308B964B" w:rsidTr="009522F3">
        <w:tc>
          <w:tcPr>
            <w:tcW w:w="1435" w:type="dxa"/>
          </w:tcPr>
          <w:p w14:paraId="7C8FAB01" w14:textId="24600E4A" w:rsidR="009522F3" w:rsidRDefault="009522F3" w:rsidP="000E3450">
            <w:r>
              <w:t>Chapter 6</w:t>
            </w:r>
          </w:p>
        </w:tc>
        <w:tc>
          <w:tcPr>
            <w:tcW w:w="8280" w:type="dxa"/>
          </w:tcPr>
          <w:p w14:paraId="2EA04784" w14:textId="1D5BA079" w:rsidR="009522F3" w:rsidRDefault="009522F3" w:rsidP="009522F3">
            <w:r w:rsidRPr="00C40693">
              <w:rPr>
                <w:b/>
                <w:bCs/>
              </w:rPr>
              <w:t xml:space="preserve">Learning </w:t>
            </w:r>
            <w:r>
              <w:t>(P3: Developmental)</w:t>
            </w:r>
          </w:p>
        </w:tc>
      </w:tr>
      <w:tr w:rsidR="009522F3" w14:paraId="7A7EED1D" w14:textId="096A80CB" w:rsidTr="009522F3">
        <w:tc>
          <w:tcPr>
            <w:tcW w:w="1435" w:type="dxa"/>
          </w:tcPr>
          <w:p w14:paraId="729EDD3B" w14:textId="02D40D6E" w:rsidR="009522F3" w:rsidRDefault="009522F3" w:rsidP="000E3450">
            <w:r>
              <w:t>Chapter 7</w:t>
            </w:r>
          </w:p>
        </w:tc>
        <w:tc>
          <w:tcPr>
            <w:tcW w:w="8280" w:type="dxa"/>
          </w:tcPr>
          <w:p w14:paraId="539A0702" w14:textId="138A135B" w:rsidR="009522F3" w:rsidRDefault="009522F3" w:rsidP="009522F3">
            <w:r w:rsidRPr="00C40693">
              <w:rPr>
                <w:b/>
                <w:bCs/>
              </w:rPr>
              <w:t xml:space="preserve">Memory </w:t>
            </w:r>
            <w:r>
              <w:t>(P2: Cognitive)</w:t>
            </w:r>
          </w:p>
        </w:tc>
      </w:tr>
      <w:tr w:rsidR="009522F3" w14:paraId="7A98AF23" w14:textId="77777777" w:rsidTr="009522F3">
        <w:tc>
          <w:tcPr>
            <w:tcW w:w="1435" w:type="dxa"/>
          </w:tcPr>
          <w:p w14:paraId="65866D82" w14:textId="4BA65CD3" w:rsidR="009522F3" w:rsidRDefault="009522F3" w:rsidP="000E3450">
            <w:r>
              <w:t xml:space="preserve">Chapter 9 </w:t>
            </w:r>
          </w:p>
        </w:tc>
        <w:tc>
          <w:tcPr>
            <w:tcW w:w="8280" w:type="dxa"/>
          </w:tcPr>
          <w:p w14:paraId="7123FD20" w14:textId="02A2E9F7" w:rsidR="009522F3" w:rsidRDefault="009522F3" w:rsidP="009522F3">
            <w:r w:rsidRPr="00C40693">
              <w:rPr>
                <w:b/>
                <w:bCs/>
              </w:rPr>
              <w:t xml:space="preserve">Human Development </w:t>
            </w:r>
            <w:r>
              <w:t>(P3: Lifespan Development)</w:t>
            </w:r>
          </w:p>
        </w:tc>
      </w:tr>
      <w:tr w:rsidR="009522F3" w14:paraId="1FEE078A" w14:textId="77777777" w:rsidTr="009522F3">
        <w:tc>
          <w:tcPr>
            <w:tcW w:w="1435" w:type="dxa"/>
          </w:tcPr>
          <w:p w14:paraId="5D301FED" w14:textId="16181849" w:rsidR="009522F3" w:rsidRDefault="009522F3" w:rsidP="000E3450">
            <w:r>
              <w:t>Chapter 10</w:t>
            </w:r>
          </w:p>
        </w:tc>
        <w:tc>
          <w:tcPr>
            <w:tcW w:w="8280" w:type="dxa"/>
          </w:tcPr>
          <w:p w14:paraId="1A45A177" w14:textId="5337AD06" w:rsidR="009522F3" w:rsidRDefault="009522F3" w:rsidP="009522F3">
            <w:r w:rsidRPr="00C40693">
              <w:rPr>
                <w:b/>
                <w:bCs/>
              </w:rPr>
              <w:t>Motivation &amp; Emotion</w:t>
            </w:r>
            <w:r>
              <w:rPr>
                <w:b/>
                <w:bCs/>
              </w:rPr>
              <w:t xml:space="preserve"> </w:t>
            </w:r>
            <w:r>
              <w:t>(P4: Social &amp; Personality)</w:t>
            </w:r>
          </w:p>
        </w:tc>
      </w:tr>
      <w:tr w:rsidR="009522F3" w14:paraId="70AEA30E" w14:textId="77777777" w:rsidTr="009522F3">
        <w:tc>
          <w:tcPr>
            <w:tcW w:w="1435" w:type="dxa"/>
          </w:tcPr>
          <w:p w14:paraId="1003D7B4" w14:textId="1D5DD84F" w:rsidR="009522F3" w:rsidRDefault="009522F3" w:rsidP="000E3450">
            <w:r>
              <w:t>Chapter 11</w:t>
            </w:r>
          </w:p>
        </w:tc>
        <w:tc>
          <w:tcPr>
            <w:tcW w:w="8280" w:type="dxa"/>
          </w:tcPr>
          <w:p w14:paraId="7E76BB6D" w14:textId="2B618302" w:rsidR="009522F3" w:rsidRDefault="009522F3" w:rsidP="009522F3">
            <w:r w:rsidRPr="00C40693">
              <w:rPr>
                <w:b/>
                <w:bCs/>
              </w:rPr>
              <w:t>Health</w:t>
            </w:r>
            <w:r>
              <w:rPr>
                <w:b/>
                <w:bCs/>
              </w:rPr>
              <w:t xml:space="preserve"> </w:t>
            </w:r>
            <w:r>
              <w:t xml:space="preserve">(P5: Mental &amp; Physical Health) </w:t>
            </w:r>
          </w:p>
        </w:tc>
      </w:tr>
      <w:tr w:rsidR="009522F3" w14:paraId="65F5C167" w14:textId="08F05FC1" w:rsidTr="009522F3">
        <w:tc>
          <w:tcPr>
            <w:tcW w:w="1435" w:type="dxa"/>
          </w:tcPr>
          <w:p w14:paraId="1D29CD52" w14:textId="5DE74324" w:rsidR="009522F3" w:rsidRDefault="009522F3" w:rsidP="000E3450">
            <w:r>
              <w:t>Chapter 12</w:t>
            </w:r>
          </w:p>
        </w:tc>
        <w:tc>
          <w:tcPr>
            <w:tcW w:w="8280" w:type="dxa"/>
          </w:tcPr>
          <w:p w14:paraId="67B693A2" w14:textId="75C713FA" w:rsidR="009522F3" w:rsidRDefault="009522F3" w:rsidP="009522F3">
            <w:r w:rsidRPr="00C40693">
              <w:rPr>
                <w:b/>
                <w:bCs/>
              </w:rPr>
              <w:t xml:space="preserve">Social Psychology </w:t>
            </w:r>
            <w:r>
              <w:t>(P4: Social &amp; Personality)</w:t>
            </w:r>
          </w:p>
        </w:tc>
      </w:tr>
      <w:tr w:rsidR="009522F3" w14:paraId="5E6BFDE1" w14:textId="3C438DEF" w:rsidTr="009522F3">
        <w:tc>
          <w:tcPr>
            <w:tcW w:w="1435" w:type="dxa"/>
          </w:tcPr>
          <w:p w14:paraId="5724F56C" w14:textId="6C46330A" w:rsidR="009522F3" w:rsidRDefault="009522F3" w:rsidP="000E3450">
            <w:r>
              <w:t>Chapter 14 &amp; Chapter 15</w:t>
            </w:r>
          </w:p>
        </w:tc>
        <w:tc>
          <w:tcPr>
            <w:tcW w:w="8280" w:type="dxa"/>
          </w:tcPr>
          <w:p w14:paraId="3FE820A1" w14:textId="71A1AAB8" w:rsidR="009522F3" w:rsidRDefault="009522F3" w:rsidP="009522F3">
            <w:r w:rsidRPr="00C40693">
              <w:rPr>
                <w:b/>
                <w:bCs/>
              </w:rPr>
              <w:t xml:space="preserve">Psychological Disorders &amp; Treatments </w:t>
            </w:r>
            <w:r>
              <w:t>(P5: Mental &amp; Physical Health)</w:t>
            </w:r>
          </w:p>
        </w:tc>
      </w:tr>
    </w:tbl>
    <w:p w14:paraId="00931869" w14:textId="5AD59824" w:rsidR="00391C0E" w:rsidRDefault="00391C0E" w:rsidP="003204B6">
      <w:pPr>
        <w:spacing w:after="0"/>
        <w:rPr>
          <w:rStyle w:val="Heading2Char"/>
        </w:rPr>
      </w:pPr>
    </w:p>
    <w:p w14:paraId="4F3A93D7" w14:textId="77777777" w:rsidR="00F54865" w:rsidRDefault="00F54865" w:rsidP="003204B6">
      <w:pPr>
        <w:spacing w:after="0"/>
        <w:rPr>
          <w:rStyle w:val="Heading2Char"/>
        </w:rPr>
      </w:pPr>
    </w:p>
    <w:p w14:paraId="6D094BA9" w14:textId="42BA78D5" w:rsidR="003204B6" w:rsidRPr="00F641D0" w:rsidRDefault="003204B6" w:rsidP="003204B6">
      <w:pPr>
        <w:spacing w:after="0"/>
      </w:pPr>
      <w:bookmarkStart w:id="6" w:name="_Toc80537044"/>
      <w:r w:rsidRPr="00A925F4">
        <w:rPr>
          <w:rStyle w:val="Heading1Char"/>
        </w:rPr>
        <w:lastRenderedPageBreak/>
        <w:t>Assignments &amp; Activities</w:t>
      </w:r>
      <w:bookmarkEnd w:id="6"/>
      <w:r w:rsidRPr="00F641D0">
        <w:t xml:space="preserve">: </w:t>
      </w:r>
    </w:p>
    <w:p w14:paraId="23427ED4" w14:textId="3E403652" w:rsidR="00C82AEF" w:rsidRPr="00C82AEF" w:rsidRDefault="00966FA0" w:rsidP="00C82AEF">
      <w:pPr>
        <w:spacing w:after="0"/>
        <w:rPr>
          <w:bCs/>
        </w:rPr>
      </w:pPr>
      <w:r>
        <w:rPr>
          <w:b/>
        </w:rPr>
        <w:t>There are</w:t>
      </w:r>
      <w:r w:rsidR="00F54865">
        <w:rPr>
          <w:b/>
        </w:rPr>
        <w:t xml:space="preserve"> 8</w:t>
      </w:r>
      <w:r>
        <w:rPr>
          <w:b/>
        </w:rPr>
        <w:t xml:space="preserve"> different assignment categories. </w:t>
      </w:r>
      <w:r w:rsidR="00C82AEF" w:rsidRPr="00294F4C">
        <w:rPr>
          <w:bCs/>
        </w:rPr>
        <w:t xml:space="preserve">All assignments will be graded </w:t>
      </w:r>
      <w:r w:rsidR="00294F4C">
        <w:rPr>
          <w:bCs/>
        </w:rPr>
        <w:t>based on whether they meet the criteri</w:t>
      </w:r>
      <w:r w:rsidR="00080E73">
        <w:rPr>
          <w:bCs/>
        </w:rPr>
        <w:t>a</w:t>
      </w:r>
      <w:r w:rsidR="00294F4C">
        <w:rPr>
          <w:bCs/>
        </w:rPr>
        <w:t xml:space="preserve"> for passing (full points) or do not meet the criteri</w:t>
      </w:r>
      <w:r w:rsidR="00080E73">
        <w:rPr>
          <w:bCs/>
        </w:rPr>
        <w:t>a</w:t>
      </w:r>
      <w:r w:rsidR="00294F4C">
        <w:rPr>
          <w:bCs/>
        </w:rPr>
        <w:t xml:space="preserve"> (zero points)</w:t>
      </w:r>
      <w:r w:rsidR="00C82AEF" w:rsidRPr="00294F4C">
        <w:rPr>
          <w:bCs/>
        </w:rPr>
        <w:t xml:space="preserve">. </w:t>
      </w:r>
    </w:p>
    <w:p w14:paraId="7B88AB63" w14:textId="00430D5D" w:rsidR="003204B6" w:rsidRPr="007A3AF4" w:rsidRDefault="00B17539" w:rsidP="003204B6">
      <w:pPr>
        <w:pStyle w:val="ListParagraph"/>
        <w:numPr>
          <w:ilvl w:val="0"/>
          <w:numId w:val="10"/>
        </w:numPr>
        <w:spacing w:after="0"/>
        <w:rPr>
          <w:b/>
          <w:color w:val="000000" w:themeColor="text1"/>
        </w:rPr>
      </w:pPr>
      <w:r w:rsidRPr="00B05371">
        <w:rPr>
          <w:rStyle w:val="Heading2Char"/>
          <w:noProof/>
        </w:rPr>
        <w:drawing>
          <wp:anchor distT="0" distB="0" distL="114300" distR="114300" simplePos="0" relativeHeight="251670528" behindDoc="1" locked="0" layoutInCell="1" allowOverlap="1" wp14:anchorId="6758CF75" wp14:editId="78115E47">
            <wp:simplePos x="0" y="0"/>
            <wp:positionH relativeFrom="column">
              <wp:posOffset>5240655</wp:posOffset>
            </wp:positionH>
            <wp:positionV relativeFrom="paragraph">
              <wp:posOffset>5715</wp:posOffset>
            </wp:positionV>
            <wp:extent cx="1055914" cy="1055914"/>
            <wp:effectExtent l="0" t="0" r="0" b="0"/>
            <wp:wrapTight wrapText="bothSides">
              <wp:wrapPolygon edited="0">
                <wp:start x="0" y="0"/>
                <wp:lineTo x="0" y="21054"/>
                <wp:lineTo x="21054" y="21054"/>
                <wp:lineTo x="21054" y="0"/>
                <wp:lineTo x="0" y="0"/>
              </wp:wrapPolygon>
            </wp:wrapTight>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5914" cy="1055914"/>
                    </a:xfrm>
                    <a:prstGeom prst="rect">
                      <a:avLst/>
                    </a:prstGeom>
                  </pic:spPr>
                </pic:pic>
              </a:graphicData>
            </a:graphic>
          </wp:anchor>
        </w:drawing>
      </w:r>
      <w:bookmarkStart w:id="7" w:name="_Toc80537045"/>
      <w:r w:rsidR="003204B6" w:rsidRPr="00B05371">
        <w:rPr>
          <w:rStyle w:val="Heading2Char"/>
        </w:rPr>
        <w:t>InQuizitive</w:t>
      </w:r>
      <w:r w:rsidR="00937219">
        <w:rPr>
          <w:rStyle w:val="Heading2Char"/>
        </w:rPr>
        <w:t>s</w:t>
      </w:r>
      <w:bookmarkEnd w:id="7"/>
      <w:r w:rsidR="00380478" w:rsidRPr="007A3AF4">
        <w:rPr>
          <w:b/>
          <w:color w:val="000000" w:themeColor="text1"/>
        </w:rPr>
        <w:t>:</w:t>
      </w:r>
      <w:r w:rsidR="00380478" w:rsidRPr="007A3AF4">
        <w:rPr>
          <w:color w:val="000000" w:themeColor="text1"/>
        </w:rPr>
        <w:t xml:space="preserve"> </w:t>
      </w:r>
      <w:r w:rsidR="00380478" w:rsidRPr="007A3AF4">
        <w:rPr>
          <w:b/>
          <w:bCs/>
          <w:color w:val="000000" w:themeColor="text1"/>
        </w:rPr>
        <w:t>Weekly</w:t>
      </w:r>
      <w:r w:rsidR="00380478" w:rsidRPr="007A3AF4">
        <w:rPr>
          <w:color w:val="000000" w:themeColor="text1"/>
        </w:rPr>
        <w:t xml:space="preserve"> </w:t>
      </w:r>
      <w:r w:rsidR="009F4D21" w:rsidRPr="007A3AF4">
        <w:rPr>
          <w:color w:val="000000" w:themeColor="text1"/>
        </w:rPr>
        <w:t>textbook</w:t>
      </w:r>
      <w:r w:rsidR="005C1FC8">
        <w:rPr>
          <w:color w:val="000000" w:themeColor="text1"/>
        </w:rPr>
        <w:t xml:space="preserve"> </w:t>
      </w:r>
      <w:r w:rsidR="008872C6">
        <w:rPr>
          <w:color w:val="000000" w:themeColor="text1"/>
        </w:rPr>
        <w:t xml:space="preserve">activities will ensure that </w:t>
      </w:r>
      <w:r w:rsidR="00380478" w:rsidRPr="007A3AF4">
        <w:rPr>
          <w:color w:val="000000" w:themeColor="text1"/>
        </w:rPr>
        <w:t xml:space="preserve">you </w:t>
      </w:r>
      <w:r w:rsidR="00942DE5" w:rsidRPr="007A3AF4">
        <w:rPr>
          <w:b/>
          <w:bCs/>
          <w:color w:val="000000" w:themeColor="text1"/>
        </w:rPr>
        <w:t>recognize the terms and concepts</w:t>
      </w:r>
      <w:r w:rsidR="005C1FC8">
        <w:rPr>
          <w:b/>
          <w:bCs/>
          <w:color w:val="000000" w:themeColor="text1"/>
        </w:rPr>
        <w:t xml:space="preserve"> </w:t>
      </w:r>
      <w:r w:rsidR="00ED7094">
        <w:rPr>
          <w:color w:val="000000" w:themeColor="text1"/>
        </w:rPr>
        <w:t>necessary</w:t>
      </w:r>
      <w:r w:rsidR="00655A3E">
        <w:rPr>
          <w:color w:val="000000" w:themeColor="text1"/>
        </w:rPr>
        <w:t xml:space="preserve"> </w:t>
      </w:r>
      <w:r w:rsidR="00DE0A7D">
        <w:rPr>
          <w:color w:val="000000" w:themeColor="text1"/>
        </w:rPr>
        <w:t>for class</w:t>
      </w:r>
      <w:r w:rsidR="00380478" w:rsidRPr="005C1FC8">
        <w:rPr>
          <w:color w:val="000000" w:themeColor="text1"/>
        </w:rPr>
        <w:t xml:space="preserve"> discussions</w:t>
      </w:r>
      <w:r w:rsidR="00DE0A7D">
        <w:rPr>
          <w:color w:val="000000" w:themeColor="text1"/>
        </w:rPr>
        <w:t xml:space="preserve"> and </w:t>
      </w:r>
      <w:r w:rsidR="00BB0519" w:rsidRPr="007A3AF4">
        <w:rPr>
          <w:color w:val="000000" w:themeColor="text1"/>
        </w:rPr>
        <w:t>assignments</w:t>
      </w:r>
      <w:r w:rsidR="00380478" w:rsidRPr="007A3AF4">
        <w:rPr>
          <w:color w:val="000000" w:themeColor="text1"/>
        </w:rPr>
        <w:t xml:space="preserve">. </w:t>
      </w:r>
      <w:r w:rsidR="0006248D" w:rsidRPr="007A3AF4">
        <w:rPr>
          <w:color w:val="000000" w:themeColor="text1"/>
        </w:rPr>
        <w:t xml:space="preserve">You may attempt the </w:t>
      </w:r>
      <w:r w:rsidR="00B221CB">
        <w:rPr>
          <w:color w:val="000000" w:themeColor="text1"/>
        </w:rPr>
        <w:t>activity</w:t>
      </w:r>
      <w:r w:rsidR="0006248D" w:rsidRPr="007A3AF4">
        <w:rPr>
          <w:color w:val="000000" w:themeColor="text1"/>
        </w:rPr>
        <w:t xml:space="preserve"> as many times as needed </w:t>
      </w:r>
      <w:r w:rsidR="0006248D" w:rsidRPr="007A3AF4">
        <w:rPr>
          <w:b/>
          <w:bCs/>
          <w:color w:val="000000" w:themeColor="text1"/>
        </w:rPr>
        <w:t>until the due date</w:t>
      </w:r>
      <w:r w:rsidR="0006248D" w:rsidRPr="007A3AF4">
        <w:rPr>
          <w:color w:val="000000" w:themeColor="text1"/>
        </w:rPr>
        <w:t xml:space="preserve">. </w:t>
      </w:r>
      <w:r w:rsidR="00C15394" w:rsidRPr="007A3AF4">
        <w:rPr>
          <w:color w:val="000000" w:themeColor="text1"/>
        </w:rPr>
        <w:t>You must reach the target scor</w:t>
      </w:r>
      <w:r w:rsidR="00CA45CE" w:rsidRPr="007A3AF4">
        <w:rPr>
          <w:color w:val="000000" w:themeColor="text1"/>
        </w:rPr>
        <w:t>e</w:t>
      </w:r>
      <w:r w:rsidR="00C15394" w:rsidRPr="007A3AF4">
        <w:rPr>
          <w:color w:val="000000" w:themeColor="text1"/>
        </w:rPr>
        <w:t xml:space="preserve"> for each </w:t>
      </w:r>
      <w:r w:rsidR="00B221CB">
        <w:rPr>
          <w:color w:val="000000" w:themeColor="text1"/>
        </w:rPr>
        <w:t>activity</w:t>
      </w:r>
      <w:r w:rsidR="00C15394" w:rsidRPr="007A3AF4">
        <w:rPr>
          <w:color w:val="000000" w:themeColor="text1"/>
        </w:rPr>
        <w:t xml:space="preserve"> (1500 points, or 100%) to meet </w:t>
      </w:r>
      <w:r w:rsidR="00ED7094">
        <w:rPr>
          <w:color w:val="000000" w:themeColor="text1"/>
        </w:rPr>
        <w:t>the criteria</w:t>
      </w:r>
      <w:r w:rsidR="00C15394" w:rsidRPr="007A3AF4">
        <w:rPr>
          <w:color w:val="000000" w:themeColor="text1"/>
        </w:rPr>
        <w:t xml:space="preserve">. </w:t>
      </w:r>
      <w:r w:rsidR="002E32B1" w:rsidRPr="007A3AF4">
        <w:rPr>
          <w:color w:val="000000" w:themeColor="text1"/>
        </w:rPr>
        <w:t xml:space="preserve">These </w:t>
      </w:r>
      <w:r w:rsidR="00B221CB">
        <w:rPr>
          <w:color w:val="000000" w:themeColor="text1"/>
        </w:rPr>
        <w:t>activities</w:t>
      </w:r>
      <w:r w:rsidR="002E32B1" w:rsidRPr="007A3AF4">
        <w:rPr>
          <w:color w:val="000000" w:themeColor="text1"/>
        </w:rPr>
        <w:t xml:space="preserve"> are open book and open note</w:t>
      </w:r>
      <w:r w:rsidR="00ED7094">
        <w:rPr>
          <w:color w:val="000000" w:themeColor="text1"/>
        </w:rPr>
        <w:t>s</w:t>
      </w:r>
      <w:r w:rsidR="002E32B1" w:rsidRPr="007A3AF4">
        <w:rPr>
          <w:color w:val="000000" w:themeColor="text1"/>
        </w:rPr>
        <w:t>.</w:t>
      </w:r>
      <w:r w:rsidR="001A505A" w:rsidRPr="007A3AF4">
        <w:rPr>
          <w:color w:val="000000" w:themeColor="text1"/>
        </w:rPr>
        <w:t>*</w:t>
      </w:r>
      <w:r w:rsidR="002E32B1" w:rsidRPr="007A3AF4">
        <w:rPr>
          <w:color w:val="000000" w:themeColor="text1"/>
        </w:rPr>
        <w:t xml:space="preserve"> </w:t>
      </w:r>
    </w:p>
    <w:p w14:paraId="1DCDD021" w14:textId="2DD42B31" w:rsidR="003204B6" w:rsidRPr="00380478" w:rsidRDefault="00B17539" w:rsidP="002E32B1">
      <w:pPr>
        <w:pStyle w:val="ListParagraph"/>
        <w:numPr>
          <w:ilvl w:val="0"/>
          <w:numId w:val="10"/>
        </w:numPr>
        <w:spacing w:after="0"/>
        <w:rPr>
          <w:b/>
        </w:rPr>
      </w:pPr>
      <w:r w:rsidRPr="00B05371">
        <w:rPr>
          <w:rStyle w:val="Heading2Char"/>
          <w:noProof/>
        </w:rPr>
        <w:drawing>
          <wp:anchor distT="0" distB="0" distL="114300" distR="114300" simplePos="0" relativeHeight="251672576" behindDoc="0" locked="0" layoutInCell="1" allowOverlap="1" wp14:anchorId="664769B1" wp14:editId="022CF8F1">
            <wp:simplePos x="0" y="0"/>
            <wp:positionH relativeFrom="column">
              <wp:posOffset>5255895</wp:posOffset>
            </wp:positionH>
            <wp:positionV relativeFrom="paragraph">
              <wp:posOffset>234315</wp:posOffset>
            </wp:positionV>
            <wp:extent cx="914400" cy="914400"/>
            <wp:effectExtent l="0" t="0" r="0" b="0"/>
            <wp:wrapSquare wrapText="bothSides"/>
            <wp:docPr id="13" name="Graphic 13" descr="Microscop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Microscope outline"/>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bookmarkStart w:id="8" w:name="_Toc80537046"/>
      <w:r w:rsidR="003204B6" w:rsidRPr="00B05371">
        <w:rPr>
          <w:rStyle w:val="Heading2Char"/>
        </w:rPr>
        <w:t>Lab Assignments</w:t>
      </w:r>
      <w:r w:rsidR="00380478" w:rsidRPr="00B05371">
        <w:rPr>
          <w:rStyle w:val="Heading2Char"/>
        </w:rPr>
        <w:t>:</w:t>
      </w:r>
      <w:bookmarkEnd w:id="8"/>
      <w:r w:rsidR="00380478">
        <w:rPr>
          <w:b/>
        </w:rPr>
        <w:t xml:space="preserve"> </w:t>
      </w:r>
      <w:r w:rsidR="00CA7088" w:rsidRPr="00CA7088">
        <w:t>A</w:t>
      </w:r>
      <w:r w:rsidR="00380478">
        <w:t xml:space="preserve">ssignments and activities that delve deeply into a specific application of </w:t>
      </w:r>
      <w:r w:rsidR="002D5D95">
        <w:t>the</w:t>
      </w:r>
      <w:r w:rsidR="00380478">
        <w:t xml:space="preserve"> week</w:t>
      </w:r>
      <w:r w:rsidR="000E2DDD">
        <w:t>’</w:t>
      </w:r>
      <w:r w:rsidR="00380478">
        <w:t>s topic</w:t>
      </w:r>
      <w:r w:rsidR="00CA7088">
        <w:t xml:space="preserve"> </w:t>
      </w:r>
      <w:r w:rsidR="00CA7088" w:rsidRPr="008E6C95">
        <w:rPr>
          <w:color w:val="000000" w:themeColor="text1"/>
        </w:rPr>
        <w:t xml:space="preserve">to ensure that you can </w:t>
      </w:r>
      <w:r w:rsidR="00CA7088" w:rsidRPr="008E6C95">
        <w:rPr>
          <w:b/>
          <w:bCs/>
          <w:color w:val="000000" w:themeColor="text1"/>
        </w:rPr>
        <w:t>apply the material</w:t>
      </w:r>
      <w:r w:rsidR="00CA7088" w:rsidRPr="008E6C95">
        <w:rPr>
          <w:color w:val="000000" w:themeColor="text1"/>
        </w:rPr>
        <w:t xml:space="preserve"> you are learning in the cou</w:t>
      </w:r>
      <w:r w:rsidR="005E738B" w:rsidRPr="008E6C95">
        <w:rPr>
          <w:color w:val="000000" w:themeColor="text1"/>
        </w:rPr>
        <w:t>rse</w:t>
      </w:r>
      <w:r w:rsidR="00DC065A" w:rsidRPr="008E6C95">
        <w:rPr>
          <w:color w:val="000000" w:themeColor="text1"/>
        </w:rPr>
        <w:t xml:space="preserve"> and</w:t>
      </w:r>
      <w:r w:rsidR="002D5D95">
        <w:rPr>
          <w:color w:val="000000" w:themeColor="text1"/>
        </w:rPr>
        <w:t xml:space="preserve"> help</w:t>
      </w:r>
      <w:r w:rsidR="00DC065A" w:rsidRPr="008E6C95">
        <w:rPr>
          <w:color w:val="000000" w:themeColor="text1"/>
        </w:rPr>
        <w:t xml:space="preserve"> develop your </w:t>
      </w:r>
      <w:r w:rsidR="00DC065A" w:rsidRPr="008E6C95">
        <w:rPr>
          <w:b/>
          <w:bCs/>
          <w:color w:val="000000" w:themeColor="text1"/>
        </w:rPr>
        <w:t>critical thinking skills</w:t>
      </w:r>
      <w:r w:rsidR="00380478" w:rsidRPr="008E6C95">
        <w:rPr>
          <w:color w:val="000000" w:themeColor="text1"/>
        </w:rPr>
        <w:t xml:space="preserve">. </w:t>
      </w:r>
      <w:r w:rsidR="0000344A">
        <w:rPr>
          <w:color w:val="000000" w:themeColor="text1"/>
        </w:rPr>
        <w:t>You must earn an 85% or better or a “Meets Expectations” grade to receive credit for completing the assignment</w:t>
      </w:r>
      <w:r w:rsidR="00B50831" w:rsidRPr="008E6C95">
        <w:rPr>
          <w:color w:val="000000" w:themeColor="text1"/>
        </w:rPr>
        <w:t xml:space="preserve">. </w:t>
      </w:r>
      <w:r w:rsidR="009F4D21" w:rsidRPr="008E6C95">
        <w:rPr>
          <w:color w:val="000000" w:themeColor="text1"/>
        </w:rPr>
        <w:t xml:space="preserve">Depending on the </w:t>
      </w:r>
      <w:r w:rsidR="009F4D21">
        <w:t>assignment, y</w:t>
      </w:r>
      <w:r w:rsidR="00380478">
        <w:t xml:space="preserve">ou </w:t>
      </w:r>
      <w:r w:rsidR="00546843">
        <w:t>may</w:t>
      </w:r>
      <w:r w:rsidR="00380478">
        <w:t xml:space="preserve"> </w:t>
      </w:r>
      <w:r w:rsidR="009F4D21">
        <w:t>be working with a partner, part of a group</w:t>
      </w:r>
      <w:r w:rsidR="00E45BA5">
        <w:t>,</w:t>
      </w:r>
      <w:r w:rsidR="009F4D21">
        <w:t xml:space="preserve"> or on your own</w:t>
      </w:r>
      <w:r w:rsidR="00380478">
        <w:t xml:space="preserve">. </w:t>
      </w:r>
      <w:r w:rsidR="007F42A8">
        <w:t xml:space="preserve">You will be encouraged to discuss ideas and possible solutions with your </w:t>
      </w:r>
      <w:r w:rsidR="009F4D21">
        <w:t>lab</w:t>
      </w:r>
      <w:r w:rsidR="00546843">
        <w:t xml:space="preserve"> </w:t>
      </w:r>
      <w:r w:rsidR="009F4D21">
        <w:t>partner and classmates</w:t>
      </w:r>
      <w:r w:rsidR="007F42A8">
        <w:t xml:space="preserve">, but </w:t>
      </w:r>
      <w:r w:rsidR="009F4D21">
        <w:t xml:space="preserve">each student or team </w:t>
      </w:r>
      <w:r w:rsidR="002D5D95">
        <w:t xml:space="preserve">must </w:t>
      </w:r>
      <w:r w:rsidR="009F4D21">
        <w:t>submit their own</w:t>
      </w:r>
      <w:r w:rsidR="007F42A8">
        <w:t xml:space="preserve"> (authentic) work</w:t>
      </w:r>
      <w:r w:rsidR="006D3E80">
        <w:t xml:space="preserve"> when individual work is expected</w:t>
      </w:r>
      <w:r w:rsidR="007F42A8">
        <w:t>.</w:t>
      </w:r>
      <w:r w:rsidR="001A505A">
        <w:t>*</w:t>
      </w:r>
      <w:r w:rsidR="007F42A8">
        <w:t xml:space="preserve"> </w:t>
      </w:r>
      <w:r w:rsidR="00D92E68">
        <w:t xml:space="preserve">   </w:t>
      </w:r>
    </w:p>
    <w:p w14:paraId="57AD8B68" w14:textId="037D12C9" w:rsidR="002E32B1" w:rsidRPr="00F641D0" w:rsidRDefault="00351C43" w:rsidP="001A505A">
      <w:pPr>
        <w:pStyle w:val="ListParagraph"/>
        <w:numPr>
          <w:ilvl w:val="0"/>
          <w:numId w:val="10"/>
        </w:numPr>
        <w:spacing w:after="0"/>
        <w:rPr>
          <w:b/>
        </w:rPr>
      </w:pPr>
      <w:r w:rsidRPr="00B05371">
        <w:rPr>
          <w:rStyle w:val="Heading2Char"/>
          <w:noProof/>
        </w:rPr>
        <w:drawing>
          <wp:anchor distT="0" distB="0" distL="114300" distR="114300" simplePos="0" relativeHeight="251675648" behindDoc="0" locked="0" layoutInCell="1" allowOverlap="1" wp14:anchorId="0A3125D5" wp14:editId="4E77BB26">
            <wp:simplePos x="0" y="0"/>
            <wp:positionH relativeFrom="column">
              <wp:posOffset>5259070</wp:posOffset>
            </wp:positionH>
            <wp:positionV relativeFrom="paragraph">
              <wp:posOffset>253365</wp:posOffset>
            </wp:positionV>
            <wp:extent cx="914400" cy="914400"/>
            <wp:effectExtent l="0" t="0" r="0" b="0"/>
            <wp:wrapSquare wrapText="bothSides"/>
            <wp:docPr id="15" name="Graphic 15" descr="Lis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List outlin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anchor>
        </w:drawing>
      </w:r>
      <w:bookmarkStart w:id="9" w:name="_Toc80537047"/>
      <w:r w:rsidR="009B03C6" w:rsidRPr="00B05371">
        <w:rPr>
          <w:rStyle w:val="Heading2Char"/>
        </w:rPr>
        <w:t>Retrieval Practice</w:t>
      </w:r>
      <w:bookmarkEnd w:id="9"/>
      <w:r w:rsidR="002E32B1" w:rsidRPr="00F641D0">
        <w:rPr>
          <w:b/>
        </w:rPr>
        <w:t>:</w:t>
      </w:r>
      <w:r w:rsidR="002E32B1">
        <w:t xml:space="preserve"> </w:t>
      </w:r>
      <w:r w:rsidR="00587440" w:rsidRPr="00FD7FBA">
        <w:rPr>
          <w:b/>
          <w:bCs/>
        </w:rPr>
        <w:t>Weekly</w:t>
      </w:r>
      <w:r w:rsidR="00587440">
        <w:t xml:space="preserve"> </w:t>
      </w:r>
      <w:r w:rsidR="00B221CB">
        <w:t>opportunities</w:t>
      </w:r>
      <w:r w:rsidR="00587440">
        <w:t xml:space="preserve"> </w:t>
      </w:r>
      <w:r w:rsidR="002E32B1" w:rsidRPr="008E6C95">
        <w:rPr>
          <w:color w:val="000000" w:themeColor="text1"/>
        </w:rPr>
        <w:t xml:space="preserve">to assess the depth and breadth of your </w:t>
      </w:r>
      <w:r w:rsidR="00BB6548" w:rsidRPr="008E6C95">
        <w:rPr>
          <w:color w:val="000000" w:themeColor="text1"/>
        </w:rPr>
        <w:t xml:space="preserve">ability to </w:t>
      </w:r>
      <w:r w:rsidR="00BB6548" w:rsidRPr="008E6C95">
        <w:rPr>
          <w:b/>
          <w:bCs/>
          <w:color w:val="000000" w:themeColor="text1"/>
        </w:rPr>
        <w:t>recognize terms and concepts</w:t>
      </w:r>
      <w:r w:rsidR="00BB6548" w:rsidRPr="008E6C95">
        <w:rPr>
          <w:color w:val="000000" w:themeColor="text1"/>
        </w:rPr>
        <w:t xml:space="preserve"> from the chapter</w:t>
      </w:r>
      <w:r w:rsidR="004F52C8" w:rsidRPr="008E6C95">
        <w:rPr>
          <w:color w:val="000000" w:themeColor="text1"/>
        </w:rPr>
        <w:t xml:space="preserve"> and to reveal deficits </w:t>
      </w:r>
      <w:r w:rsidR="00474EA5">
        <w:rPr>
          <w:color w:val="000000" w:themeColor="text1"/>
        </w:rPr>
        <w:t>in areas that need impro</w:t>
      </w:r>
      <w:r w:rsidR="009B592E">
        <w:rPr>
          <w:color w:val="000000" w:themeColor="text1"/>
        </w:rPr>
        <w:t>ve</w:t>
      </w:r>
      <w:r w:rsidR="00474EA5">
        <w:rPr>
          <w:color w:val="000000" w:themeColor="text1"/>
        </w:rPr>
        <w:t>ment</w:t>
      </w:r>
      <w:r w:rsidR="002E32B1" w:rsidRPr="008E6C95">
        <w:rPr>
          <w:color w:val="000000" w:themeColor="text1"/>
        </w:rPr>
        <w:t>.</w:t>
      </w:r>
      <w:r w:rsidR="005D258E" w:rsidRPr="008E6C95">
        <w:rPr>
          <w:color w:val="000000" w:themeColor="text1"/>
        </w:rPr>
        <w:t xml:space="preserve"> A secondary goal is to help you </w:t>
      </w:r>
      <w:r w:rsidR="00812A5F">
        <w:rPr>
          <w:color w:val="000000" w:themeColor="text1"/>
        </w:rPr>
        <w:t>practice</w:t>
      </w:r>
      <w:r w:rsidR="005D258E" w:rsidRPr="008E6C95">
        <w:rPr>
          <w:color w:val="000000" w:themeColor="text1"/>
        </w:rPr>
        <w:t xml:space="preserve"> </w:t>
      </w:r>
      <w:r w:rsidR="00182B82">
        <w:rPr>
          <w:color w:val="000000" w:themeColor="text1"/>
        </w:rPr>
        <w:t xml:space="preserve">your </w:t>
      </w:r>
      <w:r w:rsidR="005D258E" w:rsidRPr="008E6C95">
        <w:rPr>
          <w:b/>
          <w:bCs/>
          <w:color w:val="000000" w:themeColor="text1"/>
        </w:rPr>
        <w:t xml:space="preserve">metacognitive </w:t>
      </w:r>
      <w:r w:rsidR="00E605E9" w:rsidRPr="008E6C95">
        <w:rPr>
          <w:b/>
          <w:bCs/>
          <w:color w:val="000000" w:themeColor="text1"/>
        </w:rPr>
        <w:t xml:space="preserve">and critical thinking </w:t>
      </w:r>
      <w:r w:rsidR="005D258E" w:rsidRPr="008E6C95">
        <w:rPr>
          <w:b/>
          <w:bCs/>
          <w:color w:val="000000" w:themeColor="text1"/>
        </w:rPr>
        <w:t>skills</w:t>
      </w:r>
      <w:r w:rsidR="005D258E" w:rsidRPr="008E6C95">
        <w:rPr>
          <w:color w:val="000000" w:themeColor="text1"/>
        </w:rPr>
        <w:t xml:space="preserve"> </w:t>
      </w:r>
      <w:r w:rsidR="004830EB">
        <w:rPr>
          <w:color w:val="000000" w:themeColor="text1"/>
        </w:rPr>
        <w:t>to recognize gaps in your knowledge and correct</w:t>
      </w:r>
      <w:r w:rsidR="00BB6548" w:rsidRPr="008E6C95">
        <w:rPr>
          <w:color w:val="000000" w:themeColor="text1"/>
        </w:rPr>
        <w:t xml:space="preserve"> errors. </w:t>
      </w:r>
      <w:r w:rsidR="002E32B1" w:rsidRPr="008E6C95">
        <w:rPr>
          <w:color w:val="000000" w:themeColor="text1"/>
        </w:rPr>
        <w:t xml:space="preserve"> </w:t>
      </w:r>
      <w:r w:rsidR="003F0D70" w:rsidRPr="008E6C95">
        <w:rPr>
          <w:color w:val="000000" w:themeColor="text1"/>
        </w:rPr>
        <w:t xml:space="preserve">You must earn an 85% or better </w:t>
      </w:r>
      <w:r w:rsidR="0087040E">
        <w:rPr>
          <w:color w:val="000000" w:themeColor="text1"/>
        </w:rPr>
        <w:t xml:space="preserve">to </w:t>
      </w:r>
      <w:r w:rsidR="009058B0">
        <w:rPr>
          <w:color w:val="000000" w:themeColor="text1"/>
        </w:rPr>
        <w:t>receive</w:t>
      </w:r>
      <w:r w:rsidR="0087040E">
        <w:rPr>
          <w:color w:val="000000" w:themeColor="text1"/>
        </w:rPr>
        <w:t xml:space="preserve"> credit for completing </w:t>
      </w:r>
      <w:r w:rsidR="004830EB">
        <w:rPr>
          <w:color w:val="000000" w:themeColor="text1"/>
        </w:rPr>
        <w:t>these</w:t>
      </w:r>
      <w:r w:rsidR="0087040E">
        <w:rPr>
          <w:color w:val="000000" w:themeColor="text1"/>
        </w:rPr>
        <w:t xml:space="preserve"> assignment</w:t>
      </w:r>
      <w:r w:rsidR="004830EB">
        <w:rPr>
          <w:color w:val="000000" w:themeColor="text1"/>
        </w:rPr>
        <w:t>s</w:t>
      </w:r>
      <w:r w:rsidR="003119D8" w:rsidRPr="008E6C95">
        <w:rPr>
          <w:color w:val="000000" w:themeColor="text1"/>
        </w:rPr>
        <w:t xml:space="preserve">. </w:t>
      </w:r>
      <w:r w:rsidR="004120E4" w:rsidRPr="008E6C95">
        <w:rPr>
          <w:color w:val="000000" w:themeColor="text1"/>
        </w:rPr>
        <w:t>Re</w:t>
      </w:r>
      <w:r w:rsidR="004120E4">
        <w:t xml:space="preserve">commended </w:t>
      </w:r>
      <w:r w:rsidR="009067BE">
        <w:t>“due dates”</w:t>
      </w:r>
      <w:r w:rsidR="004120E4">
        <w:t xml:space="preserve"> are posted in the syllabus. However, they will not close permanently until the night before </w:t>
      </w:r>
      <w:r w:rsidR="009067BE">
        <w:t xml:space="preserve">the Midterm and Final assessments. </w:t>
      </w:r>
      <w:r w:rsidR="001A505A">
        <w:t xml:space="preserve">These </w:t>
      </w:r>
      <w:r w:rsidR="00B221CB">
        <w:t>retr</w:t>
      </w:r>
      <w:r w:rsidR="00182B82">
        <w:t>i</w:t>
      </w:r>
      <w:r w:rsidR="00B221CB">
        <w:t>eval practice</w:t>
      </w:r>
      <w:r w:rsidR="00182B82">
        <w:t>s</w:t>
      </w:r>
      <w:r w:rsidR="001A505A">
        <w:t xml:space="preserve"> are also open book and open note.* </w:t>
      </w:r>
    </w:p>
    <w:p w14:paraId="652E9CBC" w14:textId="266FF8AE" w:rsidR="000067A1" w:rsidRPr="008E6C95" w:rsidRDefault="00B17539" w:rsidP="003204B6">
      <w:pPr>
        <w:pStyle w:val="ListParagraph"/>
        <w:numPr>
          <w:ilvl w:val="0"/>
          <w:numId w:val="10"/>
        </w:numPr>
        <w:spacing w:after="0"/>
        <w:rPr>
          <w:b/>
          <w:color w:val="000000" w:themeColor="text1"/>
        </w:rPr>
      </w:pPr>
      <w:r w:rsidRPr="00B05371">
        <w:rPr>
          <w:rStyle w:val="Heading2Char"/>
          <w:noProof/>
        </w:rPr>
        <w:drawing>
          <wp:anchor distT="0" distB="0" distL="114300" distR="114300" simplePos="0" relativeHeight="251674624" behindDoc="0" locked="0" layoutInCell="1" allowOverlap="1" wp14:anchorId="6CA884EE" wp14:editId="39B0F6DA">
            <wp:simplePos x="0" y="0"/>
            <wp:positionH relativeFrom="column">
              <wp:posOffset>5453380</wp:posOffset>
            </wp:positionH>
            <wp:positionV relativeFrom="paragraph">
              <wp:posOffset>229870</wp:posOffset>
            </wp:positionV>
            <wp:extent cx="696595" cy="1043305"/>
            <wp:effectExtent l="0" t="0" r="8255" b="4445"/>
            <wp:wrapSquare wrapText="bothSides"/>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6595" cy="1043305"/>
                    </a:xfrm>
                    <a:prstGeom prst="rect">
                      <a:avLst/>
                    </a:prstGeom>
                  </pic:spPr>
                </pic:pic>
              </a:graphicData>
            </a:graphic>
          </wp:anchor>
        </w:drawing>
      </w:r>
      <w:bookmarkStart w:id="10" w:name="_Toc80537048"/>
      <w:r w:rsidR="000067A1" w:rsidRPr="00B05371">
        <w:rPr>
          <w:rStyle w:val="Heading2Char"/>
        </w:rPr>
        <w:t>Book Club Readings</w:t>
      </w:r>
      <w:bookmarkEnd w:id="10"/>
      <w:r w:rsidR="000067A1" w:rsidRPr="008E6C95">
        <w:rPr>
          <w:b/>
          <w:color w:val="000000" w:themeColor="text1"/>
        </w:rPr>
        <w:t xml:space="preserve">: </w:t>
      </w:r>
      <w:r w:rsidR="00FD7FBA" w:rsidRPr="008E6C95">
        <w:rPr>
          <w:b/>
          <w:color w:val="000000" w:themeColor="text1"/>
        </w:rPr>
        <w:t>Weekly</w:t>
      </w:r>
      <w:r w:rsidR="00FD7FBA" w:rsidRPr="008E6C95">
        <w:rPr>
          <w:bCs/>
          <w:color w:val="000000" w:themeColor="text1"/>
        </w:rPr>
        <w:t xml:space="preserve"> </w:t>
      </w:r>
      <w:r w:rsidR="002945CA" w:rsidRPr="008E6C95">
        <w:rPr>
          <w:bCs/>
          <w:color w:val="000000" w:themeColor="text1"/>
        </w:rPr>
        <w:t xml:space="preserve">online </w:t>
      </w:r>
      <w:r w:rsidR="00E2168E" w:rsidRPr="008E6C95">
        <w:rPr>
          <w:bCs/>
          <w:color w:val="000000" w:themeColor="text1"/>
        </w:rPr>
        <w:t>discussion</w:t>
      </w:r>
      <w:r w:rsidR="00A87262" w:rsidRPr="008E6C95">
        <w:rPr>
          <w:bCs/>
          <w:color w:val="000000" w:themeColor="text1"/>
        </w:rPr>
        <w:t xml:space="preserve"> board posts </w:t>
      </w:r>
      <w:r w:rsidR="0089147C" w:rsidRPr="008E6C95">
        <w:rPr>
          <w:bCs/>
          <w:color w:val="000000" w:themeColor="text1"/>
        </w:rPr>
        <w:t xml:space="preserve">based on readings from the </w:t>
      </w:r>
      <w:r w:rsidR="000E2DDD" w:rsidRPr="008E6C95">
        <w:rPr>
          <w:bCs/>
          <w:color w:val="000000" w:themeColor="text1"/>
        </w:rPr>
        <w:t>“</w:t>
      </w:r>
      <w:r w:rsidR="00D92E68" w:rsidRPr="008E6C95">
        <w:rPr>
          <w:bCs/>
          <w:color w:val="000000" w:themeColor="text1"/>
        </w:rPr>
        <w:t>50 Myths</w:t>
      </w:r>
      <w:r w:rsidR="000E2DDD" w:rsidRPr="008E6C95">
        <w:rPr>
          <w:bCs/>
          <w:color w:val="000000" w:themeColor="text1"/>
        </w:rPr>
        <w:t>”</w:t>
      </w:r>
      <w:r w:rsidR="002945CA" w:rsidRPr="008E6C95">
        <w:rPr>
          <w:bCs/>
          <w:color w:val="000000" w:themeColor="text1"/>
        </w:rPr>
        <w:t xml:space="preserve"> </w:t>
      </w:r>
      <w:r w:rsidR="0089147C" w:rsidRPr="008E6C95">
        <w:rPr>
          <w:bCs/>
          <w:color w:val="000000" w:themeColor="text1"/>
        </w:rPr>
        <w:t>book</w:t>
      </w:r>
      <w:r w:rsidR="00A87262" w:rsidRPr="008E6C95">
        <w:rPr>
          <w:bCs/>
          <w:color w:val="000000" w:themeColor="text1"/>
        </w:rPr>
        <w:t xml:space="preserve">. The purpose </w:t>
      </w:r>
      <w:r w:rsidR="006E38DE" w:rsidRPr="008E6C95">
        <w:rPr>
          <w:bCs/>
          <w:color w:val="000000" w:themeColor="text1"/>
        </w:rPr>
        <w:t xml:space="preserve">of this assignment </w:t>
      </w:r>
      <w:r w:rsidR="00A87262" w:rsidRPr="008E6C95">
        <w:rPr>
          <w:bCs/>
          <w:color w:val="000000" w:themeColor="text1"/>
        </w:rPr>
        <w:t>is</w:t>
      </w:r>
      <w:r w:rsidR="0089147C" w:rsidRPr="008E6C95">
        <w:rPr>
          <w:bCs/>
          <w:color w:val="000000" w:themeColor="text1"/>
        </w:rPr>
        <w:t xml:space="preserve"> to assess your </w:t>
      </w:r>
      <w:r w:rsidR="00E2168E" w:rsidRPr="008E6C95">
        <w:rPr>
          <w:bCs/>
          <w:color w:val="000000" w:themeColor="text1"/>
        </w:rPr>
        <w:t xml:space="preserve">ability to </w:t>
      </w:r>
      <w:r w:rsidR="00E2168E" w:rsidRPr="004D5D33">
        <w:rPr>
          <w:b/>
          <w:color w:val="000000" w:themeColor="text1"/>
        </w:rPr>
        <w:t>reflect</w:t>
      </w:r>
      <w:r w:rsidR="00E2168E" w:rsidRPr="008E6C95">
        <w:rPr>
          <w:bCs/>
          <w:color w:val="000000" w:themeColor="text1"/>
        </w:rPr>
        <w:t xml:space="preserve"> on</w:t>
      </w:r>
      <w:r w:rsidR="006E38DE" w:rsidRPr="008E6C95">
        <w:rPr>
          <w:bCs/>
          <w:color w:val="000000" w:themeColor="text1"/>
        </w:rPr>
        <w:t>,</w:t>
      </w:r>
      <w:r w:rsidR="00E2168E" w:rsidRPr="008E6C95">
        <w:rPr>
          <w:bCs/>
          <w:color w:val="000000" w:themeColor="text1"/>
        </w:rPr>
        <w:t xml:space="preserve"> </w:t>
      </w:r>
      <w:r w:rsidR="00E2168E" w:rsidRPr="004D5D33">
        <w:rPr>
          <w:b/>
          <w:color w:val="000000" w:themeColor="text1"/>
        </w:rPr>
        <w:t>write about</w:t>
      </w:r>
      <w:r w:rsidR="00E2168E" w:rsidRPr="008E6C95">
        <w:rPr>
          <w:bCs/>
          <w:color w:val="000000" w:themeColor="text1"/>
        </w:rPr>
        <w:t xml:space="preserve"> </w:t>
      </w:r>
      <w:r w:rsidR="006E38DE" w:rsidRPr="008E6C95">
        <w:rPr>
          <w:bCs/>
          <w:color w:val="000000" w:themeColor="text1"/>
        </w:rPr>
        <w:t xml:space="preserve">and </w:t>
      </w:r>
      <w:r w:rsidR="006E38DE" w:rsidRPr="004D5D33">
        <w:rPr>
          <w:b/>
          <w:color w:val="000000" w:themeColor="text1"/>
        </w:rPr>
        <w:t>discuss</w:t>
      </w:r>
      <w:r w:rsidR="006E38DE" w:rsidRPr="008E6C95">
        <w:rPr>
          <w:bCs/>
          <w:color w:val="000000" w:themeColor="text1"/>
        </w:rPr>
        <w:t xml:space="preserve"> the</w:t>
      </w:r>
      <w:r w:rsidR="00E2168E" w:rsidRPr="008E6C95">
        <w:rPr>
          <w:bCs/>
          <w:color w:val="000000" w:themeColor="text1"/>
        </w:rPr>
        <w:t xml:space="preserve"> misperceptions and misapplications of psychological science</w:t>
      </w:r>
      <w:r w:rsidR="006E38DE" w:rsidRPr="008E6C95">
        <w:rPr>
          <w:bCs/>
          <w:color w:val="000000" w:themeColor="text1"/>
        </w:rPr>
        <w:t xml:space="preserve"> with a small group of your classmates</w:t>
      </w:r>
      <w:r w:rsidR="00E2168E" w:rsidRPr="008E6C95">
        <w:rPr>
          <w:bCs/>
          <w:color w:val="000000" w:themeColor="text1"/>
        </w:rPr>
        <w:t xml:space="preserve">. </w:t>
      </w:r>
      <w:r w:rsidR="00D92E68" w:rsidRPr="008E6C95">
        <w:rPr>
          <w:bCs/>
          <w:color w:val="000000" w:themeColor="text1"/>
        </w:rPr>
        <w:t xml:space="preserve"> </w:t>
      </w:r>
      <w:r w:rsidR="007A2EBC" w:rsidRPr="008E6C95">
        <w:rPr>
          <w:bCs/>
          <w:color w:val="000000" w:themeColor="text1"/>
        </w:rPr>
        <w:t xml:space="preserve">You must earn </w:t>
      </w:r>
      <w:r w:rsidR="000604F0" w:rsidRPr="008E6C95">
        <w:rPr>
          <w:bCs/>
          <w:color w:val="000000" w:themeColor="text1"/>
        </w:rPr>
        <w:t xml:space="preserve">a “Meets Expectations” or better to </w:t>
      </w:r>
      <w:r w:rsidR="009058B0">
        <w:rPr>
          <w:color w:val="000000" w:themeColor="text1"/>
        </w:rPr>
        <w:t>receive credit for completing these assignments</w:t>
      </w:r>
      <w:r w:rsidR="000604F0" w:rsidRPr="008E6C95">
        <w:rPr>
          <w:color w:val="000000" w:themeColor="text1"/>
        </w:rPr>
        <w:t>.</w:t>
      </w:r>
    </w:p>
    <w:p w14:paraId="604555DD" w14:textId="1E340F3C" w:rsidR="00EC605E" w:rsidRPr="008E6C95" w:rsidRDefault="003204B6" w:rsidP="00EC605E">
      <w:pPr>
        <w:pStyle w:val="ListParagraph"/>
        <w:numPr>
          <w:ilvl w:val="0"/>
          <w:numId w:val="10"/>
        </w:numPr>
        <w:spacing w:after="0"/>
        <w:rPr>
          <w:b/>
          <w:color w:val="000000" w:themeColor="text1"/>
        </w:rPr>
      </w:pPr>
      <w:bookmarkStart w:id="11" w:name="_Toc80537049"/>
      <w:r w:rsidRPr="00BC2788">
        <w:rPr>
          <w:rStyle w:val="Heading2Char"/>
        </w:rPr>
        <w:t>Artifacts</w:t>
      </w:r>
      <w:bookmarkEnd w:id="11"/>
      <w:r w:rsidR="0027097A" w:rsidRPr="008E6C95">
        <w:rPr>
          <w:b/>
          <w:color w:val="000000" w:themeColor="text1"/>
        </w:rPr>
        <w:t xml:space="preserve">: </w:t>
      </w:r>
      <w:r w:rsidR="0027097A" w:rsidRPr="008E6C95">
        <w:rPr>
          <w:color w:val="000000" w:themeColor="text1"/>
        </w:rPr>
        <w:t>You will creat</w:t>
      </w:r>
      <w:r w:rsidR="001A505A" w:rsidRPr="008E6C95">
        <w:rPr>
          <w:color w:val="000000" w:themeColor="text1"/>
        </w:rPr>
        <w:t>e</w:t>
      </w:r>
      <w:r w:rsidR="0027097A" w:rsidRPr="008E6C95">
        <w:rPr>
          <w:color w:val="000000" w:themeColor="text1"/>
        </w:rPr>
        <w:t xml:space="preserve"> </w:t>
      </w:r>
      <w:r w:rsidR="000604F0" w:rsidRPr="008E6C95">
        <w:rPr>
          <w:color w:val="000000" w:themeColor="text1"/>
        </w:rPr>
        <w:t>at least 1</w:t>
      </w:r>
      <w:r w:rsidR="006A2FCF" w:rsidRPr="008E6C95">
        <w:rPr>
          <w:color w:val="000000" w:themeColor="text1"/>
        </w:rPr>
        <w:t xml:space="preserve"> </w:t>
      </w:r>
      <w:r w:rsidR="00736E4A" w:rsidRPr="008E6C95">
        <w:rPr>
          <w:color w:val="000000" w:themeColor="text1"/>
        </w:rPr>
        <w:t xml:space="preserve">Artifact per block (see schedule below) </w:t>
      </w:r>
      <w:r w:rsidR="006C6225" w:rsidRPr="008E6C95">
        <w:rPr>
          <w:color w:val="000000" w:themeColor="text1"/>
        </w:rPr>
        <w:t xml:space="preserve">to demonstrate </w:t>
      </w:r>
      <w:r w:rsidR="005A7E24" w:rsidRPr="008E6C95">
        <w:rPr>
          <w:color w:val="000000" w:themeColor="text1"/>
        </w:rPr>
        <w:t xml:space="preserve">your ability to </w:t>
      </w:r>
      <w:r w:rsidR="00ED10E4" w:rsidRPr="008E6C95">
        <w:rPr>
          <w:b/>
          <w:bCs/>
          <w:color w:val="000000" w:themeColor="text1"/>
        </w:rPr>
        <w:t xml:space="preserve">apply your knowledge </w:t>
      </w:r>
      <w:r w:rsidR="00D92E68" w:rsidRPr="008E6C95">
        <w:rPr>
          <w:color w:val="000000" w:themeColor="text1"/>
        </w:rPr>
        <w:t>to something personally relevant to you or a real-world problem that you</w:t>
      </w:r>
      <w:r w:rsidR="000E2DDD" w:rsidRPr="008E6C95">
        <w:rPr>
          <w:color w:val="000000" w:themeColor="text1"/>
        </w:rPr>
        <w:t>’</w:t>
      </w:r>
      <w:r w:rsidR="00D92E68" w:rsidRPr="008E6C95">
        <w:rPr>
          <w:color w:val="000000" w:themeColor="text1"/>
        </w:rPr>
        <w:t>d like to address</w:t>
      </w:r>
      <w:r w:rsidR="0027097A" w:rsidRPr="008E6C95">
        <w:rPr>
          <w:color w:val="000000" w:themeColor="text1"/>
        </w:rPr>
        <w:t xml:space="preserve">. </w:t>
      </w:r>
      <w:r w:rsidR="006558D5" w:rsidRPr="008E6C95">
        <w:rPr>
          <w:color w:val="000000" w:themeColor="text1"/>
        </w:rPr>
        <w:t xml:space="preserve">A secondary goal is to </w:t>
      </w:r>
      <w:r w:rsidR="00B25240" w:rsidRPr="008E6C95">
        <w:rPr>
          <w:color w:val="000000" w:themeColor="text1"/>
        </w:rPr>
        <w:t xml:space="preserve">develop your </w:t>
      </w:r>
      <w:r w:rsidR="00B25240" w:rsidRPr="008E6C95">
        <w:rPr>
          <w:b/>
          <w:bCs/>
          <w:color w:val="000000" w:themeColor="text1"/>
        </w:rPr>
        <w:t>scientific communication skills</w:t>
      </w:r>
      <w:r w:rsidR="00B25240" w:rsidRPr="008E6C95">
        <w:rPr>
          <w:color w:val="000000" w:themeColor="text1"/>
        </w:rPr>
        <w:t xml:space="preserve"> using a variety of modalities. </w:t>
      </w:r>
    </w:p>
    <w:p w14:paraId="109FED8F" w14:textId="43AA7507" w:rsidR="00EC605E" w:rsidRPr="008E6C95" w:rsidRDefault="00351C43" w:rsidP="00EC605E">
      <w:pPr>
        <w:pStyle w:val="ListParagraph"/>
        <w:numPr>
          <w:ilvl w:val="1"/>
          <w:numId w:val="10"/>
        </w:numPr>
        <w:spacing w:after="0"/>
        <w:rPr>
          <w:b/>
          <w:color w:val="000000" w:themeColor="text1"/>
        </w:rPr>
      </w:pPr>
      <w:r w:rsidRPr="008E6C95">
        <w:rPr>
          <w:b/>
          <w:noProof/>
          <w:color w:val="000000" w:themeColor="text1"/>
        </w:rPr>
        <w:drawing>
          <wp:anchor distT="0" distB="0" distL="114300" distR="114300" simplePos="0" relativeHeight="251676672" behindDoc="0" locked="0" layoutInCell="1" allowOverlap="1" wp14:anchorId="53FC2837" wp14:editId="30DBA60C">
            <wp:simplePos x="0" y="0"/>
            <wp:positionH relativeFrom="column">
              <wp:posOffset>5379720</wp:posOffset>
            </wp:positionH>
            <wp:positionV relativeFrom="paragraph">
              <wp:posOffset>81915</wp:posOffset>
            </wp:positionV>
            <wp:extent cx="914400" cy="914400"/>
            <wp:effectExtent l="0" t="0" r="0" b="0"/>
            <wp:wrapSquare wrapText="bothSides"/>
            <wp:docPr id="16" name="Graphic 16" descr="Aspir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Aspiration outline"/>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anchor>
        </w:drawing>
      </w:r>
      <w:r w:rsidR="00EC605E" w:rsidRPr="008E6C95">
        <w:rPr>
          <w:b/>
          <w:color w:val="000000" w:themeColor="text1"/>
        </w:rPr>
        <w:t>Artifact proposals:</w:t>
      </w:r>
      <w:r w:rsidR="00EC605E" w:rsidRPr="008E6C95">
        <w:rPr>
          <w:bCs/>
          <w:color w:val="000000" w:themeColor="text1"/>
        </w:rPr>
        <w:t xml:space="preserve"> You will submit a proposal </w:t>
      </w:r>
      <w:r w:rsidR="006F55C9" w:rsidRPr="008E6C95">
        <w:rPr>
          <w:bCs/>
          <w:color w:val="000000" w:themeColor="text1"/>
        </w:rPr>
        <w:t>for each</w:t>
      </w:r>
      <w:r w:rsidR="00EC605E" w:rsidRPr="008E6C95">
        <w:rPr>
          <w:bCs/>
          <w:color w:val="000000" w:themeColor="text1"/>
        </w:rPr>
        <w:t xml:space="preserve"> </w:t>
      </w:r>
      <w:r w:rsidR="0086373A" w:rsidRPr="008E6C95">
        <w:rPr>
          <w:bCs/>
          <w:color w:val="000000" w:themeColor="text1"/>
        </w:rPr>
        <w:t>A</w:t>
      </w:r>
      <w:r w:rsidR="00EC605E" w:rsidRPr="008E6C95">
        <w:rPr>
          <w:bCs/>
          <w:color w:val="000000" w:themeColor="text1"/>
        </w:rPr>
        <w:t>rtifact you plan to submit</w:t>
      </w:r>
      <w:r w:rsidR="006F55C9" w:rsidRPr="008E6C95">
        <w:rPr>
          <w:bCs/>
          <w:color w:val="000000" w:themeColor="text1"/>
        </w:rPr>
        <w:t xml:space="preserve">. This proposal will </w:t>
      </w:r>
      <w:r w:rsidR="00BD12B4" w:rsidRPr="008E6C95">
        <w:rPr>
          <w:bCs/>
          <w:color w:val="000000" w:themeColor="text1"/>
        </w:rPr>
        <w:t>address</w:t>
      </w:r>
      <w:r w:rsidR="005517A7" w:rsidRPr="008E6C95">
        <w:rPr>
          <w:bCs/>
          <w:color w:val="000000" w:themeColor="text1"/>
        </w:rPr>
        <w:t xml:space="preserve"> what chapters </w:t>
      </w:r>
      <w:r w:rsidR="00BD12B4" w:rsidRPr="008E6C95">
        <w:rPr>
          <w:bCs/>
          <w:color w:val="000000" w:themeColor="text1"/>
        </w:rPr>
        <w:t xml:space="preserve">the </w:t>
      </w:r>
      <w:r w:rsidR="00530576">
        <w:rPr>
          <w:bCs/>
          <w:color w:val="000000" w:themeColor="text1"/>
        </w:rPr>
        <w:t>A</w:t>
      </w:r>
      <w:r w:rsidR="00BD12B4" w:rsidRPr="008E6C95">
        <w:rPr>
          <w:bCs/>
          <w:color w:val="000000" w:themeColor="text1"/>
        </w:rPr>
        <w:t>rtifact</w:t>
      </w:r>
      <w:r w:rsidR="005517A7" w:rsidRPr="008E6C95">
        <w:rPr>
          <w:bCs/>
          <w:color w:val="000000" w:themeColor="text1"/>
        </w:rPr>
        <w:t xml:space="preserve"> will cover,</w:t>
      </w:r>
      <w:r w:rsidR="00B9721C" w:rsidRPr="008E6C95">
        <w:rPr>
          <w:bCs/>
          <w:color w:val="000000" w:themeColor="text1"/>
        </w:rPr>
        <w:t xml:space="preserve"> the</w:t>
      </w:r>
      <w:r w:rsidR="00EC605E" w:rsidRPr="008E6C95">
        <w:rPr>
          <w:bCs/>
          <w:color w:val="000000" w:themeColor="text1"/>
        </w:rPr>
        <w:t xml:space="preserve"> </w:t>
      </w:r>
      <w:r w:rsidR="00EF25D8">
        <w:rPr>
          <w:bCs/>
          <w:color w:val="000000" w:themeColor="text1"/>
        </w:rPr>
        <w:t>spicyness</w:t>
      </w:r>
      <w:r w:rsidR="004C2822" w:rsidRPr="008E6C95">
        <w:rPr>
          <w:rFonts w:ascii="Segoe UI Emoji" w:hAnsi="Segoe UI Emoji" w:cs="Segoe UI Emoji"/>
          <w:b/>
          <w:bCs/>
          <w:noProof/>
          <w:color w:val="000000" w:themeColor="text1"/>
        </w:rPr>
        <w:t>🌶</w:t>
      </w:r>
      <w:r w:rsidR="004C2822" w:rsidRPr="008E6C95">
        <w:rPr>
          <w:b/>
          <w:bCs/>
          <w:noProof/>
          <w:color w:val="000000" w:themeColor="text1"/>
        </w:rPr>
        <w:t xml:space="preserve">️ </w:t>
      </w:r>
      <w:r w:rsidR="00EC605E" w:rsidRPr="008E6C95">
        <w:rPr>
          <w:bCs/>
          <w:color w:val="000000" w:themeColor="text1"/>
        </w:rPr>
        <w:t>levels</w:t>
      </w:r>
      <w:r w:rsidR="00604CED" w:rsidRPr="008E6C95">
        <w:rPr>
          <w:bCs/>
          <w:color w:val="000000" w:themeColor="text1"/>
        </w:rPr>
        <w:t xml:space="preserve"> (</w:t>
      </w:r>
      <w:r w:rsidR="008D7623" w:rsidRPr="008E6C95">
        <w:rPr>
          <w:bCs/>
          <w:color w:val="000000" w:themeColor="text1"/>
        </w:rPr>
        <w:t>Mild, Medium, Spicy</w:t>
      </w:r>
      <w:r w:rsidR="004C2822" w:rsidRPr="008E6C95">
        <w:rPr>
          <w:bCs/>
          <w:color w:val="000000" w:themeColor="text1"/>
        </w:rPr>
        <w:t>,</w:t>
      </w:r>
      <w:r w:rsidR="008D7623" w:rsidRPr="008E6C95">
        <w:rPr>
          <w:bCs/>
          <w:color w:val="000000" w:themeColor="text1"/>
        </w:rPr>
        <w:t xml:space="preserve"> or Extra Spicy</w:t>
      </w:r>
      <w:r w:rsidR="00604CED" w:rsidRPr="008E6C95">
        <w:rPr>
          <w:bCs/>
          <w:color w:val="000000" w:themeColor="text1"/>
        </w:rPr>
        <w:t>)</w:t>
      </w:r>
      <w:r w:rsidR="00B9721C" w:rsidRPr="008E6C95">
        <w:rPr>
          <w:bCs/>
          <w:color w:val="000000" w:themeColor="text1"/>
        </w:rPr>
        <w:t xml:space="preserve">, </w:t>
      </w:r>
      <w:r w:rsidR="00EC605E" w:rsidRPr="008E6C95">
        <w:rPr>
          <w:bCs/>
          <w:color w:val="000000" w:themeColor="text1"/>
        </w:rPr>
        <w:t>and</w:t>
      </w:r>
      <w:r w:rsidR="0086373A" w:rsidRPr="008E6C95">
        <w:rPr>
          <w:bCs/>
          <w:color w:val="000000" w:themeColor="text1"/>
        </w:rPr>
        <w:t xml:space="preserve"> </w:t>
      </w:r>
      <w:r w:rsidR="008404E9">
        <w:rPr>
          <w:bCs/>
          <w:color w:val="000000" w:themeColor="text1"/>
        </w:rPr>
        <w:t>a detailed plan for when and how you will complete your Artifact</w:t>
      </w:r>
      <w:r w:rsidR="00EC605E" w:rsidRPr="008E6C95">
        <w:rPr>
          <w:bCs/>
          <w:color w:val="000000" w:themeColor="text1"/>
        </w:rPr>
        <w:t xml:space="preserve">. </w:t>
      </w:r>
      <w:r w:rsidR="00D842D5" w:rsidRPr="008E6C95">
        <w:rPr>
          <w:bCs/>
          <w:color w:val="000000" w:themeColor="text1"/>
        </w:rPr>
        <w:t xml:space="preserve">If you plan to do </w:t>
      </w:r>
      <w:r w:rsidR="008404E9">
        <w:rPr>
          <w:bCs/>
          <w:color w:val="000000" w:themeColor="text1"/>
        </w:rPr>
        <w:t xml:space="preserve">a </w:t>
      </w:r>
      <w:r w:rsidR="00D842D5" w:rsidRPr="008E6C95">
        <w:rPr>
          <w:bCs/>
          <w:color w:val="000000" w:themeColor="text1"/>
        </w:rPr>
        <w:t>spicy or extra spicy artifact, you w</w:t>
      </w:r>
      <w:r w:rsidR="00A8743E" w:rsidRPr="008E6C95">
        <w:rPr>
          <w:bCs/>
          <w:color w:val="000000" w:themeColor="text1"/>
        </w:rPr>
        <w:t xml:space="preserve">ill also need to sign up for a development meeting. </w:t>
      </w:r>
    </w:p>
    <w:p w14:paraId="4A994939" w14:textId="5FBB301C" w:rsidR="005B1D7B" w:rsidRPr="008E6C95" w:rsidRDefault="00EC605E" w:rsidP="00EC605E">
      <w:pPr>
        <w:pStyle w:val="ListParagraph"/>
        <w:numPr>
          <w:ilvl w:val="1"/>
          <w:numId w:val="10"/>
        </w:numPr>
        <w:spacing w:after="0"/>
        <w:rPr>
          <w:b/>
          <w:color w:val="000000" w:themeColor="text1"/>
        </w:rPr>
      </w:pPr>
      <w:r w:rsidRPr="008E6C95">
        <w:rPr>
          <w:b/>
          <w:color w:val="000000" w:themeColor="text1"/>
        </w:rPr>
        <w:t>Artifacts:</w:t>
      </w:r>
      <w:r w:rsidRPr="008E6C95">
        <w:rPr>
          <w:bCs/>
          <w:color w:val="000000" w:themeColor="text1"/>
        </w:rPr>
        <w:t xml:space="preserve"> </w:t>
      </w:r>
      <w:r w:rsidR="002B51E1">
        <w:rPr>
          <w:bCs/>
          <w:color w:val="000000" w:themeColor="text1"/>
        </w:rPr>
        <w:t>The form, format, and n</w:t>
      </w:r>
      <w:r w:rsidRPr="008E6C95">
        <w:rPr>
          <w:bCs/>
          <w:color w:val="000000" w:themeColor="text1"/>
        </w:rPr>
        <w:t>umber</w:t>
      </w:r>
      <w:r w:rsidR="002B51E1">
        <w:rPr>
          <w:bCs/>
          <w:color w:val="000000" w:themeColor="text1"/>
        </w:rPr>
        <w:t>,</w:t>
      </w:r>
      <w:r w:rsidRPr="008E6C95">
        <w:rPr>
          <w:bCs/>
          <w:color w:val="000000" w:themeColor="text1"/>
        </w:rPr>
        <w:t xml:space="preserve"> and points </w:t>
      </w:r>
      <w:r w:rsidR="002B51E1">
        <w:rPr>
          <w:bCs/>
          <w:color w:val="000000" w:themeColor="text1"/>
        </w:rPr>
        <w:t xml:space="preserve">for these assignments will </w:t>
      </w:r>
      <w:r w:rsidRPr="008E6C95">
        <w:rPr>
          <w:bCs/>
          <w:color w:val="000000" w:themeColor="text1"/>
        </w:rPr>
        <w:t xml:space="preserve">depend on what you choose to do. </w:t>
      </w:r>
      <w:r w:rsidRPr="008E6C95">
        <w:rPr>
          <w:color w:val="000000" w:themeColor="text1"/>
        </w:rPr>
        <w:t xml:space="preserve">See </w:t>
      </w:r>
      <w:r w:rsidR="004A1E13" w:rsidRPr="008E6C95">
        <w:rPr>
          <w:color w:val="000000" w:themeColor="text1"/>
        </w:rPr>
        <w:t>the Artifact</w:t>
      </w:r>
      <w:r w:rsidRPr="008E6C95">
        <w:rPr>
          <w:color w:val="000000" w:themeColor="text1"/>
        </w:rPr>
        <w:t xml:space="preserve"> rubric for deta</w:t>
      </w:r>
      <w:r w:rsidR="00B90384" w:rsidRPr="008E6C95">
        <w:rPr>
          <w:color w:val="000000" w:themeColor="text1"/>
        </w:rPr>
        <w:t>ils</w:t>
      </w:r>
      <w:r w:rsidRPr="008E6C95">
        <w:rPr>
          <w:color w:val="000000" w:themeColor="text1"/>
        </w:rPr>
        <w:t xml:space="preserve">. </w:t>
      </w:r>
    </w:p>
    <w:p w14:paraId="65DA6B99" w14:textId="0AAF1CE7" w:rsidR="00C82AEF" w:rsidRPr="008E6C95" w:rsidRDefault="00E37DCF" w:rsidP="00EC605E">
      <w:pPr>
        <w:pStyle w:val="ListParagraph"/>
        <w:numPr>
          <w:ilvl w:val="0"/>
          <w:numId w:val="10"/>
        </w:numPr>
        <w:spacing w:after="0"/>
        <w:rPr>
          <w:b/>
          <w:color w:val="000000" w:themeColor="text1"/>
        </w:rPr>
      </w:pPr>
      <w:bookmarkStart w:id="12" w:name="_Toc80537050"/>
      <w:r w:rsidRPr="00BC2788">
        <w:rPr>
          <w:rStyle w:val="Heading2Char"/>
        </w:rPr>
        <w:t>Scie</w:t>
      </w:r>
      <w:r w:rsidR="008C2578" w:rsidRPr="00BC2788">
        <w:rPr>
          <w:rStyle w:val="Heading2Char"/>
        </w:rPr>
        <w:t xml:space="preserve">nce Topic </w:t>
      </w:r>
      <w:r w:rsidR="00341E74" w:rsidRPr="00BC2788">
        <w:rPr>
          <w:rStyle w:val="Heading2Char"/>
        </w:rPr>
        <w:t>Interviews</w:t>
      </w:r>
      <w:bookmarkEnd w:id="12"/>
      <w:r w:rsidR="00EC605E" w:rsidRPr="008E6C95">
        <w:rPr>
          <w:b/>
          <w:color w:val="000000" w:themeColor="text1"/>
        </w:rPr>
        <w:t xml:space="preserve">: </w:t>
      </w:r>
      <w:r w:rsidR="00EC605E" w:rsidRPr="008E6C95">
        <w:rPr>
          <w:bCs/>
          <w:color w:val="000000" w:themeColor="text1"/>
        </w:rPr>
        <w:t xml:space="preserve">To </w:t>
      </w:r>
      <w:r w:rsidR="003B1547" w:rsidRPr="008E6C95">
        <w:rPr>
          <w:bCs/>
          <w:color w:val="000000" w:themeColor="text1"/>
        </w:rPr>
        <w:t>help</w:t>
      </w:r>
      <w:r w:rsidR="00EC605E" w:rsidRPr="008E6C95">
        <w:rPr>
          <w:bCs/>
          <w:color w:val="000000" w:themeColor="text1"/>
        </w:rPr>
        <w:t xml:space="preserve"> you </w:t>
      </w:r>
      <w:r>
        <w:rPr>
          <w:bCs/>
          <w:color w:val="000000" w:themeColor="text1"/>
        </w:rPr>
        <w:t>practice your</w:t>
      </w:r>
      <w:r w:rsidR="00777991" w:rsidRPr="008E6C95">
        <w:rPr>
          <w:bCs/>
          <w:color w:val="000000" w:themeColor="text1"/>
        </w:rPr>
        <w:t xml:space="preserve"> </w:t>
      </w:r>
      <w:r w:rsidR="002B6645" w:rsidRPr="008E6C95">
        <w:rPr>
          <w:bCs/>
          <w:color w:val="000000" w:themeColor="text1"/>
        </w:rPr>
        <w:t xml:space="preserve">oral </w:t>
      </w:r>
      <w:r w:rsidR="002B6645" w:rsidRPr="008E6C95">
        <w:rPr>
          <w:b/>
          <w:color w:val="000000" w:themeColor="text1"/>
        </w:rPr>
        <w:t>scientific communication</w:t>
      </w:r>
      <w:r w:rsidR="002B6645" w:rsidRPr="008E6C95">
        <w:rPr>
          <w:bCs/>
          <w:color w:val="000000" w:themeColor="text1"/>
        </w:rPr>
        <w:t xml:space="preserve"> skills</w:t>
      </w:r>
      <w:r w:rsidR="00EC605E" w:rsidRPr="008E6C95">
        <w:rPr>
          <w:bCs/>
          <w:color w:val="000000" w:themeColor="text1"/>
        </w:rPr>
        <w:t>, you wi</w:t>
      </w:r>
      <w:r w:rsidR="00736A38" w:rsidRPr="008E6C95">
        <w:rPr>
          <w:bCs/>
          <w:color w:val="000000" w:themeColor="text1"/>
        </w:rPr>
        <w:t xml:space="preserve">ll participate in at least 1 </w:t>
      </w:r>
      <w:r w:rsidR="008C2578">
        <w:rPr>
          <w:bCs/>
          <w:color w:val="000000" w:themeColor="text1"/>
        </w:rPr>
        <w:t>interview</w:t>
      </w:r>
      <w:r w:rsidR="00736A38" w:rsidRPr="008E6C95">
        <w:rPr>
          <w:bCs/>
          <w:color w:val="000000" w:themeColor="text1"/>
        </w:rPr>
        <w:t xml:space="preserve"> (up to 4 for an A)</w:t>
      </w:r>
      <w:r w:rsidR="00EC605E" w:rsidRPr="008E6C95">
        <w:rPr>
          <w:bCs/>
          <w:color w:val="000000" w:themeColor="text1"/>
        </w:rPr>
        <w:t xml:space="preserve">. </w:t>
      </w:r>
      <w:r w:rsidR="00E87124" w:rsidRPr="008E6C95">
        <w:rPr>
          <w:bCs/>
          <w:color w:val="000000" w:themeColor="text1"/>
        </w:rPr>
        <w:t xml:space="preserve">A secondary goal of these interviews is to help you </w:t>
      </w:r>
      <w:r w:rsidR="005666E3" w:rsidRPr="008E6C95">
        <w:rPr>
          <w:bCs/>
          <w:color w:val="000000" w:themeColor="text1"/>
        </w:rPr>
        <w:lastRenderedPageBreak/>
        <w:t xml:space="preserve">develop your </w:t>
      </w:r>
      <w:r w:rsidR="005666E3" w:rsidRPr="008E6C95">
        <w:rPr>
          <w:b/>
          <w:color w:val="000000" w:themeColor="text1"/>
        </w:rPr>
        <w:t>metacognition skills</w:t>
      </w:r>
      <w:r w:rsidR="005666E3" w:rsidRPr="008E6C95">
        <w:rPr>
          <w:bCs/>
          <w:color w:val="000000" w:themeColor="text1"/>
        </w:rPr>
        <w:t xml:space="preserve"> by exploring </w:t>
      </w:r>
      <w:r w:rsidR="00E87124" w:rsidRPr="008E6C95">
        <w:rPr>
          <w:bCs/>
          <w:color w:val="000000" w:themeColor="text1"/>
        </w:rPr>
        <w:t xml:space="preserve">the </w:t>
      </w:r>
      <w:r w:rsidR="00202544" w:rsidRPr="008E6C95">
        <w:rPr>
          <w:bCs/>
          <w:color w:val="000000" w:themeColor="text1"/>
        </w:rPr>
        <w:t>depth, bread</w:t>
      </w:r>
      <w:r w:rsidR="00534967" w:rsidRPr="008E6C95">
        <w:rPr>
          <w:bCs/>
          <w:color w:val="000000" w:themeColor="text1"/>
        </w:rPr>
        <w:t>th</w:t>
      </w:r>
      <w:r w:rsidR="00207D81">
        <w:rPr>
          <w:bCs/>
          <w:color w:val="000000" w:themeColor="text1"/>
        </w:rPr>
        <w:t>,</w:t>
      </w:r>
      <w:r w:rsidR="00E87124" w:rsidRPr="008E6C95">
        <w:rPr>
          <w:bCs/>
          <w:color w:val="000000" w:themeColor="text1"/>
        </w:rPr>
        <w:t xml:space="preserve"> and limits of your knowledge</w:t>
      </w:r>
      <w:r w:rsidR="005666E3" w:rsidRPr="008E6C95">
        <w:rPr>
          <w:bCs/>
          <w:color w:val="000000" w:themeColor="text1"/>
        </w:rPr>
        <w:t xml:space="preserve">. </w:t>
      </w:r>
      <w:r w:rsidR="008C2578">
        <w:rPr>
          <w:bCs/>
          <w:color w:val="000000" w:themeColor="text1"/>
        </w:rPr>
        <w:t>You get to choose the topic</w:t>
      </w:r>
      <w:r w:rsidR="002B6645" w:rsidRPr="008E6C95">
        <w:rPr>
          <w:bCs/>
          <w:color w:val="000000" w:themeColor="text1"/>
        </w:rPr>
        <w:t>.</w:t>
      </w:r>
      <w:r w:rsidR="00A320CB" w:rsidRPr="00A320CB">
        <w:rPr>
          <w:noProof/>
        </w:rPr>
        <w:t xml:space="preserve"> </w:t>
      </w:r>
    </w:p>
    <w:p w14:paraId="78A7F0F2" w14:textId="6683FC66" w:rsidR="00C964A5" w:rsidRPr="00C964A5" w:rsidRDefault="00A320CB" w:rsidP="00C964A5">
      <w:pPr>
        <w:pStyle w:val="ListParagraph"/>
        <w:numPr>
          <w:ilvl w:val="1"/>
          <w:numId w:val="10"/>
        </w:numPr>
        <w:spacing w:after="0"/>
        <w:rPr>
          <w:b/>
        </w:rPr>
      </w:pPr>
      <w:r>
        <w:rPr>
          <w:noProof/>
        </w:rPr>
        <w:drawing>
          <wp:anchor distT="0" distB="0" distL="114300" distR="114300" simplePos="0" relativeHeight="251678720" behindDoc="0" locked="0" layoutInCell="1" allowOverlap="1" wp14:anchorId="39041502" wp14:editId="1C9FE31A">
            <wp:simplePos x="0" y="0"/>
            <wp:positionH relativeFrom="column">
              <wp:posOffset>5457825</wp:posOffset>
            </wp:positionH>
            <wp:positionV relativeFrom="paragraph">
              <wp:posOffset>481330</wp:posOffset>
            </wp:positionV>
            <wp:extent cx="914400" cy="914400"/>
            <wp:effectExtent l="0" t="0" r="0" b="0"/>
            <wp:wrapSquare wrapText="bothSides"/>
            <wp:docPr id="17" name="Graphic 17" descr="Chat bubb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at bubble outline"/>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341E74">
        <w:rPr>
          <w:b/>
        </w:rPr>
        <w:t>Interview</w:t>
      </w:r>
      <w:r w:rsidR="00C82AEF">
        <w:rPr>
          <w:b/>
        </w:rPr>
        <w:t xml:space="preserve"> notes:</w:t>
      </w:r>
      <w:r w:rsidR="00C82AEF">
        <w:rPr>
          <w:bCs/>
        </w:rPr>
        <w:t xml:space="preserve"> </w:t>
      </w:r>
      <w:r w:rsidR="00207D81">
        <w:rPr>
          <w:bCs/>
        </w:rPr>
        <w:t>Before</w:t>
      </w:r>
      <w:r w:rsidR="00341E74">
        <w:rPr>
          <w:bCs/>
        </w:rPr>
        <w:t xml:space="preserve"> your conversations, y</w:t>
      </w:r>
      <w:r w:rsidR="00C82AEF">
        <w:rPr>
          <w:bCs/>
        </w:rPr>
        <w:t xml:space="preserve">ou will submit a written document detailing </w:t>
      </w:r>
      <w:r w:rsidR="0096168F">
        <w:rPr>
          <w:bCs/>
        </w:rPr>
        <w:t xml:space="preserve">the material you want to </w:t>
      </w:r>
      <w:r w:rsidR="00CA39A9">
        <w:rPr>
          <w:bCs/>
        </w:rPr>
        <w:t>discuss</w:t>
      </w:r>
      <w:r w:rsidR="00C82AEF">
        <w:rPr>
          <w:bCs/>
        </w:rPr>
        <w:t>.</w:t>
      </w:r>
      <w:r w:rsidR="0096168F">
        <w:rPr>
          <w:bCs/>
        </w:rPr>
        <w:t xml:space="preserve"> The point of these notes is to ensure that </w:t>
      </w:r>
      <w:r w:rsidR="00CF26E8">
        <w:rPr>
          <w:bCs/>
        </w:rPr>
        <w:t xml:space="preserve">we are both prepared for the interview. </w:t>
      </w:r>
      <w:r w:rsidR="00652045">
        <w:rPr>
          <w:bCs/>
        </w:rPr>
        <w:t xml:space="preserve">These will be </w:t>
      </w:r>
      <w:r w:rsidR="004229B7">
        <w:rPr>
          <w:bCs/>
        </w:rPr>
        <w:t xml:space="preserve">due </w:t>
      </w:r>
      <w:r w:rsidR="00BA268C">
        <w:rPr>
          <w:bCs/>
        </w:rPr>
        <w:t xml:space="preserve">the night before </w:t>
      </w:r>
      <w:r w:rsidR="00CE2264">
        <w:rPr>
          <w:bCs/>
        </w:rPr>
        <w:t xml:space="preserve">(by 11:55 pm) </w:t>
      </w:r>
      <w:r w:rsidR="00BA268C">
        <w:rPr>
          <w:bCs/>
        </w:rPr>
        <w:t xml:space="preserve">you plan to do your interview. </w:t>
      </w:r>
    </w:p>
    <w:p w14:paraId="06237E29" w14:textId="305DD965" w:rsidR="00EC605E" w:rsidRPr="00C964A5" w:rsidRDefault="00A01A97" w:rsidP="00C964A5">
      <w:pPr>
        <w:pStyle w:val="ListParagraph"/>
        <w:numPr>
          <w:ilvl w:val="1"/>
          <w:numId w:val="10"/>
        </w:numPr>
        <w:spacing w:after="0"/>
        <w:rPr>
          <w:b/>
        </w:rPr>
      </w:pPr>
      <w:r>
        <w:rPr>
          <w:b/>
        </w:rPr>
        <w:t>Interviews</w:t>
      </w:r>
      <w:r w:rsidR="00C82AEF" w:rsidRPr="00C964A5">
        <w:rPr>
          <w:b/>
        </w:rPr>
        <w:t>:</w:t>
      </w:r>
      <w:r w:rsidR="00C82AEF" w:rsidRPr="00C964A5">
        <w:rPr>
          <w:bCs/>
        </w:rPr>
        <w:t xml:space="preserve"> </w:t>
      </w:r>
      <w:r w:rsidR="00F602B6">
        <w:rPr>
          <w:bCs/>
        </w:rPr>
        <w:t>You will schedule a 10</w:t>
      </w:r>
      <w:r w:rsidR="00CE2264">
        <w:rPr>
          <w:bCs/>
        </w:rPr>
        <w:t>-15</w:t>
      </w:r>
      <w:r w:rsidR="00F602B6">
        <w:rPr>
          <w:bCs/>
        </w:rPr>
        <w:t xml:space="preserve"> minute meeting with me either during my office hours, designated lab periods, or </w:t>
      </w:r>
      <w:r w:rsidR="00647CE6">
        <w:rPr>
          <w:bCs/>
        </w:rPr>
        <w:t>an alternative mutually agreeable time to complete your interview.</w:t>
      </w:r>
      <w:r w:rsidR="00C82AEF" w:rsidRPr="00A320CB">
        <w:rPr>
          <w:bCs/>
          <w:color w:val="000000" w:themeColor="text1"/>
        </w:rPr>
        <w:t xml:space="preserve"> I will ask questions to probe the range of your knowledge. These may include questions about specific details</w:t>
      </w:r>
      <w:r w:rsidR="00C964A5" w:rsidRPr="00A320CB">
        <w:rPr>
          <w:bCs/>
          <w:color w:val="000000" w:themeColor="text1"/>
        </w:rPr>
        <w:t xml:space="preserve"> about the topic</w:t>
      </w:r>
      <w:r w:rsidR="00C82AEF" w:rsidRPr="00A320CB">
        <w:rPr>
          <w:bCs/>
          <w:color w:val="000000" w:themeColor="text1"/>
        </w:rPr>
        <w:t>, how the topic relates to other topics in the same chapter, or how the topic relates to other topics</w:t>
      </w:r>
      <w:r w:rsidR="00C964A5" w:rsidRPr="00A320CB">
        <w:rPr>
          <w:bCs/>
          <w:color w:val="000000" w:themeColor="text1"/>
        </w:rPr>
        <w:t xml:space="preserve"> in the course</w:t>
      </w:r>
      <w:r w:rsidR="00C82AEF" w:rsidRPr="00A320CB">
        <w:rPr>
          <w:bCs/>
          <w:color w:val="000000" w:themeColor="text1"/>
        </w:rPr>
        <w:t xml:space="preserve">. </w:t>
      </w:r>
      <w:r w:rsidR="00383BFE" w:rsidRPr="00A320CB">
        <w:rPr>
          <w:bCs/>
          <w:color w:val="000000" w:themeColor="text1"/>
        </w:rPr>
        <w:t>These assignments are graded on a “completion” basis only. I will give you feedback in the form of a rating (</w:t>
      </w:r>
      <w:r w:rsidR="006E164D" w:rsidRPr="00A320CB">
        <w:rPr>
          <w:bCs/>
          <w:color w:val="000000" w:themeColor="text1"/>
        </w:rPr>
        <w:t>EE, ME, DME)</w:t>
      </w:r>
      <w:r w:rsidR="00F13C8D">
        <w:rPr>
          <w:bCs/>
          <w:color w:val="000000" w:themeColor="text1"/>
        </w:rPr>
        <w:t>,</w:t>
      </w:r>
      <w:r w:rsidR="006E164D" w:rsidRPr="00A320CB">
        <w:rPr>
          <w:bCs/>
          <w:color w:val="000000" w:themeColor="text1"/>
        </w:rPr>
        <w:t xml:space="preserve"> but these are for your own information</w:t>
      </w:r>
      <w:r w:rsidR="006E164D">
        <w:rPr>
          <w:bCs/>
          <w:color w:val="7030A0"/>
        </w:rPr>
        <w:t xml:space="preserve">. </w:t>
      </w:r>
    </w:p>
    <w:p w14:paraId="45336172" w14:textId="3142DD4D" w:rsidR="00467E64" w:rsidRPr="00A320CB" w:rsidRDefault="00796E5A" w:rsidP="003B1547">
      <w:pPr>
        <w:pStyle w:val="ListParagraph"/>
        <w:numPr>
          <w:ilvl w:val="0"/>
          <w:numId w:val="10"/>
        </w:numPr>
        <w:spacing w:after="0"/>
        <w:rPr>
          <w:b/>
          <w:color w:val="000000" w:themeColor="text1"/>
        </w:rPr>
      </w:pPr>
      <w:r w:rsidRPr="00BC2788">
        <w:rPr>
          <w:rStyle w:val="Heading2Char"/>
          <w:noProof/>
        </w:rPr>
        <w:drawing>
          <wp:anchor distT="0" distB="0" distL="114300" distR="114300" simplePos="0" relativeHeight="251681792" behindDoc="0" locked="0" layoutInCell="1" allowOverlap="1" wp14:anchorId="101614D6" wp14:editId="0F125B04">
            <wp:simplePos x="0" y="0"/>
            <wp:positionH relativeFrom="column">
              <wp:posOffset>5457825</wp:posOffset>
            </wp:positionH>
            <wp:positionV relativeFrom="paragraph">
              <wp:posOffset>195580</wp:posOffset>
            </wp:positionV>
            <wp:extent cx="914400" cy="914400"/>
            <wp:effectExtent l="0" t="0" r="0" b="0"/>
            <wp:wrapSquare wrapText="bothSides"/>
            <wp:docPr id="19" name="Graphic 19" descr="Head with gea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Head with gears outlin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anchor>
        </w:drawing>
      </w:r>
      <w:bookmarkStart w:id="13" w:name="_Toc80537051"/>
      <w:r w:rsidR="003B1547" w:rsidRPr="00BC2788">
        <w:rPr>
          <w:rStyle w:val="Heading2Char"/>
        </w:rPr>
        <w:t>Midterm and Final Assessments of Knowledge</w:t>
      </w:r>
      <w:bookmarkEnd w:id="13"/>
      <w:r w:rsidR="003B1547">
        <w:rPr>
          <w:b/>
        </w:rPr>
        <w:t>:</w:t>
      </w:r>
      <w:r w:rsidR="003B1547">
        <w:rPr>
          <w:bCs/>
        </w:rPr>
        <w:t xml:space="preserve"> </w:t>
      </w:r>
      <w:r w:rsidR="00751DAE">
        <w:rPr>
          <w:bCs/>
        </w:rPr>
        <w:t xml:space="preserve">One essential component of all educational practices is the assessment of student knowledge. </w:t>
      </w:r>
      <w:r w:rsidR="00751DAE" w:rsidRPr="00A320CB">
        <w:rPr>
          <w:bCs/>
          <w:color w:val="000000" w:themeColor="text1"/>
        </w:rPr>
        <w:t xml:space="preserve">To goal of assessment is to evaluate how much and how well </w:t>
      </w:r>
      <w:r w:rsidR="006F6DCE">
        <w:rPr>
          <w:bCs/>
          <w:color w:val="000000" w:themeColor="text1"/>
        </w:rPr>
        <w:t>you</w:t>
      </w:r>
      <w:r w:rsidR="00751DAE" w:rsidRPr="00A320CB">
        <w:rPr>
          <w:bCs/>
          <w:color w:val="000000" w:themeColor="text1"/>
        </w:rPr>
        <w:t xml:space="preserve"> have learned the material. To accomplish this goal, I will be administering 2 </w:t>
      </w:r>
      <w:r w:rsidR="005D4772" w:rsidRPr="00A320CB">
        <w:rPr>
          <w:bCs/>
          <w:color w:val="000000" w:themeColor="text1"/>
        </w:rPr>
        <w:t>comprehensive assessments of your knowledge. These assessments will be in the form of in-class</w:t>
      </w:r>
      <w:r w:rsidR="00515797" w:rsidRPr="00A320CB">
        <w:rPr>
          <w:bCs/>
          <w:color w:val="000000" w:themeColor="text1"/>
        </w:rPr>
        <w:t>, computerized,</w:t>
      </w:r>
      <w:r w:rsidR="00FE6571" w:rsidRPr="00A320CB">
        <w:rPr>
          <w:bCs/>
          <w:color w:val="000000" w:themeColor="text1"/>
        </w:rPr>
        <w:t xml:space="preserve"> closed resource (no resource material to be used)</w:t>
      </w:r>
      <w:r w:rsidR="00515797" w:rsidRPr="00A320CB">
        <w:rPr>
          <w:bCs/>
          <w:color w:val="000000" w:themeColor="text1"/>
        </w:rPr>
        <w:t xml:space="preserve"> </w:t>
      </w:r>
      <w:r w:rsidR="0042680D" w:rsidRPr="00A320CB">
        <w:rPr>
          <w:bCs/>
          <w:color w:val="000000" w:themeColor="text1"/>
        </w:rPr>
        <w:t xml:space="preserve">assessments. </w:t>
      </w:r>
    </w:p>
    <w:p w14:paraId="4A46AF23" w14:textId="6545589D" w:rsidR="00C47AD4" w:rsidRPr="00A320CB" w:rsidRDefault="00467E64" w:rsidP="00C73ADD">
      <w:pPr>
        <w:pStyle w:val="ListParagraph"/>
        <w:numPr>
          <w:ilvl w:val="1"/>
          <w:numId w:val="10"/>
        </w:numPr>
        <w:spacing w:after="0"/>
        <w:rPr>
          <w:b/>
          <w:color w:val="000000" w:themeColor="text1"/>
        </w:rPr>
      </w:pPr>
      <w:r w:rsidRPr="0036752F">
        <w:rPr>
          <w:b/>
          <w:bCs/>
        </w:rPr>
        <w:t>Free Recall</w:t>
      </w:r>
      <w:r w:rsidRPr="00A320CB">
        <w:rPr>
          <w:b/>
          <w:color w:val="000000" w:themeColor="text1"/>
        </w:rPr>
        <w:t xml:space="preserve">: </w:t>
      </w:r>
      <w:r w:rsidRPr="00A320CB">
        <w:rPr>
          <w:bCs/>
          <w:color w:val="000000" w:themeColor="text1"/>
        </w:rPr>
        <w:t>For this assessment, you</w:t>
      </w:r>
      <w:r w:rsidR="00FE6571" w:rsidRPr="00A320CB">
        <w:rPr>
          <w:bCs/>
          <w:color w:val="000000" w:themeColor="text1"/>
        </w:rPr>
        <w:t xml:space="preserve"> </w:t>
      </w:r>
      <w:r w:rsidR="00C73ADD" w:rsidRPr="00A320CB">
        <w:rPr>
          <w:bCs/>
          <w:color w:val="000000" w:themeColor="text1"/>
        </w:rPr>
        <w:t xml:space="preserve">will </w:t>
      </w:r>
      <w:r w:rsidR="00966CBA">
        <w:rPr>
          <w:bCs/>
          <w:color w:val="000000" w:themeColor="text1"/>
        </w:rPr>
        <w:t>i</w:t>
      </w:r>
      <w:r w:rsidR="00424B33" w:rsidRPr="00A320CB">
        <w:rPr>
          <w:bCs/>
          <w:color w:val="000000" w:themeColor="text1"/>
        </w:rPr>
        <w:t xml:space="preserve">dentify what you believe were the </w:t>
      </w:r>
      <w:r w:rsidR="00CB7099" w:rsidRPr="00A320CB">
        <w:rPr>
          <w:bCs/>
          <w:color w:val="000000" w:themeColor="text1"/>
        </w:rPr>
        <w:t>3</w:t>
      </w:r>
      <w:r w:rsidR="00424B33" w:rsidRPr="00A320CB">
        <w:rPr>
          <w:bCs/>
          <w:color w:val="000000" w:themeColor="text1"/>
        </w:rPr>
        <w:t xml:space="preserve"> most important terms/topics from each chapter</w:t>
      </w:r>
      <w:r w:rsidR="007330B7">
        <w:rPr>
          <w:bCs/>
          <w:color w:val="000000" w:themeColor="text1"/>
        </w:rPr>
        <w:t>,</w:t>
      </w:r>
      <w:r w:rsidR="003A3A2A">
        <w:rPr>
          <w:bCs/>
          <w:color w:val="000000" w:themeColor="text1"/>
        </w:rPr>
        <w:t xml:space="preserve"> and provide a </w:t>
      </w:r>
      <w:r w:rsidR="007330B7">
        <w:rPr>
          <w:bCs/>
          <w:color w:val="000000" w:themeColor="text1"/>
        </w:rPr>
        <w:t>1 sentence explanation o</w:t>
      </w:r>
      <w:r w:rsidR="00295ABB">
        <w:rPr>
          <w:bCs/>
          <w:color w:val="000000" w:themeColor="text1"/>
        </w:rPr>
        <w:t>r</w:t>
      </w:r>
      <w:r w:rsidR="007330B7">
        <w:rPr>
          <w:bCs/>
          <w:color w:val="000000" w:themeColor="text1"/>
        </w:rPr>
        <w:t xml:space="preserve"> definition</w:t>
      </w:r>
      <w:r w:rsidR="00295ABB">
        <w:rPr>
          <w:bCs/>
          <w:color w:val="000000" w:themeColor="text1"/>
        </w:rPr>
        <w:t xml:space="preserve"> of each</w:t>
      </w:r>
      <w:r w:rsidR="00113A72">
        <w:rPr>
          <w:bCs/>
          <w:color w:val="000000" w:themeColor="text1"/>
        </w:rPr>
        <w:t>. Additionally, you wi</w:t>
      </w:r>
      <w:r w:rsidR="0051494F">
        <w:rPr>
          <w:bCs/>
          <w:color w:val="000000" w:themeColor="text1"/>
        </w:rPr>
        <w:t xml:space="preserve">ll provide a </w:t>
      </w:r>
      <w:r w:rsidR="009E71F7">
        <w:rPr>
          <w:bCs/>
          <w:color w:val="000000" w:themeColor="text1"/>
        </w:rPr>
        <w:t>unique (e.g., not from the text or class discussion)</w:t>
      </w:r>
      <w:r w:rsidR="00924B79">
        <w:rPr>
          <w:bCs/>
          <w:color w:val="000000" w:themeColor="text1"/>
        </w:rPr>
        <w:t xml:space="preserve"> application</w:t>
      </w:r>
      <w:r w:rsidR="0051494F">
        <w:rPr>
          <w:bCs/>
          <w:color w:val="000000" w:themeColor="text1"/>
        </w:rPr>
        <w:t xml:space="preserve"> example for </w:t>
      </w:r>
      <w:r w:rsidR="00924B79">
        <w:rPr>
          <w:bCs/>
          <w:color w:val="000000" w:themeColor="text1"/>
        </w:rPr>
        <w:t>3 items</w:t>
      </w:r>
      <w:r w:rsidR="00CE5C38">
        <w:rPr>
          <w:bCs/>
          <w:color w:val="000000" w:themeColor="text1"/>
        </w:rPr>
        <w:t>.</w:t>
      </w:r>
      <w:r w:rsidR="00924B79">
        <w:rPr>
          <w:bCs/>
          <w:color w:val="000000" w:themeColor="text1"/>
        </w:rPr>
        <w:t xml:space="preserve"> You may choose what you want to explain, </w:t>
      </w:r>
      <w:r w:rsidR="003A3A2A">
        <w:rPr>
          <w:bCs/>
          <w:color w:val="000000" w:themeColor="text1"/>
        </w:rPr>
        <w:t xml:space="preserve">but each one must be from a different chapter. </w:t>
      </w:r>
      <w:r w:rsidR="00CE5C38">
        <w:rPr>
          <w:bCs/>
          <w:color w:val="000000" w:themeColor="text1"/>
        </w:rPr>
        <w:t xml:space="preserve"> </w:t>
      </w:r>
    </w:p>
    <w:p w14:paraId="44EE2E6B" w14:textId="4460687C" w:rsidR="00384D9C" w:rsidRPr="00A320CB" w:rsidRDefault="00EB16A4" w:rsidP="00384D9C">
      <w:pPr>
        <w:pStyle w:val="ListParagraph"/>
        <w:numPr>
          <w:ilvl w:val="2"/>
          <w:numId w:val="10"/>
        </w:numPr>
        <w:spacing w:after="0"/>
        <w:rPr>
          <w:b/>
          <w:color w:val="000000" w:themeColor="text1"/>
        </w:rPr>
      </w:pPr>
      <w:r w:rsidRPr="00A320CB">
        <w:rPr>
          <w:bCs/>
          <w:color w:val="000000" w:themeColor="text1"/>
        </w:rPr>
        <w:t xml:space="preserve">Note, these will be graded on COMPLETION </w:t>
      </w:r>
      <w:r w:rsidR="008466A7" w:rsidRPr="00A320CB">
        <w:rPr>
          <w:bCs/>
          <w:color w:val="000000" w:themeColor="text1"/>
        </w:rPr>
        <w:t xml:space="preserve">and </w:t>
      </w:r>
      <w:r w:rsidRPr="00A320CB">
        <w:rPr>
          <w:bCs/>
          <w:color w:val="000000" w:themeColor="text1"/>
        </w:rPr>
        <w:t>only</w:t>
      </w:r>
      <w:r w:rsidR="007F207C" w:rsidRPr="00A320CB">
        <w:rPr>
          <w:bCs/>
          <w:color w:val="000000" w:themeColor="text1"/>
        </w:rPr>
        <w:t xml:space="preserve">. </w:t>
      </w:r>
      <w:r w:rsidR="00D84FA0" w:rsidRPr="00A320CB">
        <w:rPr>
          <w:bCs/>
          <w:color w:val="000000" w:themeColor="text1"/>
        </w:rPr>
        <w:t>To earn completion status, you must provide the minimum terms or word count provided</w:t>
      </w:r>
      <w:r w:rsidR="00792B82" w:rsidRPr="00A320CB">
        <w:rPr>
          <w:bCs/>
          <w:color w:val="000000" w:themeColor="text1"/>
        </w:rPr>
        <w:t>.</w:t>
      </w:r>
      <w:r w:rsidR="00F54445" w:rsidRPr="00A320CB">
        <w:rPr>
          <w:bCs/>
          <w:color w:val="000000" w:themeColor="text1"/>
        </w:rPr>
        <w:t xml:space="preserve"> Additionally, the terms and explanations MUST come from the correct chapter</w:t>
      </w:r>
      <w:r w:rsidR="00A54B04" w:rsidRPr="00A320CB">
        <w:rPr>
          <w:bCs/>
          <w:color w:val="000000" w:themeColor="text1"/>
        </w:rPr>
        <w:t xml:space="preserve">. Incorrect explanations are acceptable, but irrelevant information (e.g. from the wrong chapter or </w:t>
      </w:r>
      <w:r w:rsidR="00254852" w:rsidRPr="00A320CB">
        <w:rPr>
          <w:bCs/>
          <w:color w:val="000000" w:themeColor="text1"/>
        </w:rPr>
        <w:t>not related to course content)</w:t>
      </w:r>
      <w:r w:rsidR="00A54B04" w:rsidRPr="00A320CB">
        <w:rPr>
          <w:bCs/>
          <w:color w:val="000000" w:themeColor="text1"/>
        </w:rPr>
        <w:t xml:space="preserve"> will not count. </w:t>
      </w:r>
      <w:r w:rsidR="002A66E5" w:rsidRPr="00A320CB">
        <w:rPr>
          <w:bCs/>
          <w:color w:val="000000" w:themeColor="text1"/>
        </w:rPr>
        <w:t xml:space="preserve">To help you develop the metacognitive skill of assessing your knowledge, </w:t>
      </w:r>
      <w:r w:rsidR="00792B82" w:rsidRPr="00A320CB">
        <w:rPr>
          <w:bCs/>
          <w:color w:val="000000" w:themeColor="text1"/>
        </w:rPr>
        <w:t xml:space="preserve">I will provide feedback </w:t>
      </w:r>
      <w:r w:rsidR="008466A7" w:rsidRPr="00A320CB">
        <w:rPr>
          <w:bCs/>
          <w:color w:val="000000" w:themeColor="text1"/>
        </w:rPr>
        <w:t xml:space="preserve">on </w:t>
      </w:r>
      <w:r w:rsidR="002A66E5" w:rsidRPr="00A320CB">
        <w:rPr>
          <w:bCs/>
          <w:color w:val="000000" w:themeColor="text1"/>
        </w:rPr>
        <w:t>a</w:t>
      </w:r>
      <w:r w:rsidR="008466A7" w:rsidRPr="00A320CB">
        <w:rPr>
          <w:bCs/>
          <w:color w:val="000000" w:themeColor="text1"/>
        </w:rPr>
        <w:t xml:space="preserve"> EE, ME</w:t>
      </w:r>
      <w:r w:rsidR="00927494" w:rsidRPr="00A320CB">
        <w:rPr>
          <w:bCs/>
          <w:color w:val="000000" w:themeColor="text1"/>
        </w:rPr>
        <w:t>,</w:t>
      </w:r>
      <w:r w:rsidR="008466A7" w:rsidRPr="00A320CB">
        <w:rPr>
          <w:bCs/>
          <w:color w:val="000000" w:themeColor="text1"/>
        </w:rPr>
        <w:t xml:space="preserve"> and DME</w:t>
      </w:r>
      <w:r w:rsidR="002A66E5" w:rsidRPr="00A320CB">
        <w:rPr>
          <w:bCs/>
          <w:color w:val="000000" w:themeColor="text1"/>
        </w:rPr>
        <w:t xml:space="preserve"> basis</w:t>
      </w:r>
      <w:r w:rsidR="00254852" w:rsidRPr="00A320CB">
        <w:rPr>
          <w:bCs/>
          <w:color w:val="000000" w:themeColor="text1"/>
        </w:rPr>
        <w:t xml:space="preserve">. </w:t>
      </w:r>
    </w:p>
    <w:p w14:paraId="0C313179" w14:textId="30657CC4" w:rsidR="00384D9C" w:rsidRPr="00384D9C" w:rsidRDefault="00B16FE7" w:rsidP="00384D9C">
      <w:pPr>
        <w:pStyle w:val="ListParagraph"/>
        <w:numPr>
          <w:ilvl w:val="1"/>
          <w:numId w:val="10"/>
        </w:numPr>
        <w:spacing w:after="0"/>
        <w:rPr>
          <w:b/>
        </w:rPr>
      </w:pPr>
      <w:r w:rsidRPr="0036752F">
        <w:rPr>
          <w:b/>
          <w:bCs/>
          <w:noProof/>
        </w:rPr>
        <w:drawing>
          <wp:anchor distT="0" distB="0" distL="114300" distR="114300" simplePos="0" relativeHeight="251679744" behindDoc="0" locked="0" layoutInCell="1" allowOverlap="1" wp14:anchorId="6B532777" wp14:editId="7E8614EC">
            <wp:simplePos x="0" y="0"/>
            <wp:positionH relativeFrom="column">
              <wp:posOffset>4491990</wp:posOffset>
            </wp:positionH>
            <wp:positionV relativeFrom="paragraph">
              <wp:posOffset>20955</wp:posOffset>
            </wp:positionV>
            <wp:extent cx="1882775" cy="1256665"/>
            <wp:effectExtent l="0" t="0" r="3175" b="635"/>
            <wp:wrapSquare wrapText="bothSides"/>
            <wp:docPr id="18" name="Picture 18" descr="Hand holding a pen shading number on a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Hand holding a pen shading number on a shee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82775" cy="1256665"/>
                    </a:xfrm>
                    <a:prstGeom prst="rect">
                      <a:avLst/>
                    </a:prstGeom>
                  </pic:spPr>
                </pic:pic>
              </a:graphicData>
            </a:graphic>
            <wp14:sizeRelH relativeFrom="margin">
              <wp14:pctWidth>0</wp14:pctWidth>
            </wp14:sizeRelH>
            <wp14:sizeRelV relativeFrom="margin">
              <wp14:pctHeight>0</wp14:pctHeight>
            </wp14:sizeRelV>
          </wp:anchor>
        </w:drawing>
      </w:r>
      <w:r w:rsidR="00384D9C" w:rsidRPr="0036752F">
        <w:rPr>
          <w:b/>
          <w:bCs/>
        </w:rPr>
        <w:t>Multiple Choice</w:t>
      </w:r>
      <w:r w:rsidR="002F2E03" w:rsidRPr="00A320CB">
        <w:rPr>
          <w:b/>
          <w:color w:val="000000" w:themeColor="text1"/>
        </w:rPr>
        <w:t xml:space="preserve">: </w:t>
      </w:r>
      <w:r w:rsidR="002F2E03" w:rsidRPr="00A320CB">
        <w:rPr>
          <w:bCs/>
          <w:color w:val="000000" w:themeColor="text1"/>
        </w:rPr>
        <w:t>For this part of the assessment</w:t>
      </w:r>
      <w:r w:rsidR="002F2E03">
        <w:rPr>
          <w:bCs/>
        </w:rPr>
        <w:t xml:space="preserve">, you will be given </w:t>
      </w:r>
      <w:r w:rsidR="0089566D">
        <w:rPr>
          <w:bCs/>
        </w:rPr>
        <w:t>a set of</w:t>
      </w:r>
      <w:r w:rsidR="002F2E03">
        <w:rPr>
          <w:bCs/>
        </w:rPr>
        <w:t xml:space="preserve"> multiple</w:t>
      </w:r>
      <w:r w:rsidR="0089566D">
        <w:rPr>
          <w:bCs/>
        </w:rPr>
        <w:t>-</w:t>
      </w:r>
      <w:r w:rsidR="002F2E03">
        <w:rPr>
          <w:bCs/>
        </w:rPr>
        <w:t xml:space="preserve">choice questions selected at random from each chapter. </w:t>
      </w:r>
      <w:r w:rsidR="006004EC">
        <w:rPr>
          <w:bCs/>
        </w:rPr>
        <w:t xml:space="preserve">The purpose of this </w:t>
      </w:r>
      <w:r w:rsidR="009F0F94">
        <w:rPr>
          <w:bCs/>
        </w:rPr>
        <w:t>assignment is to assess the breadth of your knowledge of the topic</w:t>
      </w:r>
      <w:r w:rsidR="00E345A8">
        <w:rPr>
          <w:bCs/>
        </w:rPr>
        <w:t xml:space="preserve">. </w:t>
      </w:r>
      <w:r w:rsidR="00655D1A">
        <w:rPr>
          <w:bCs/>
        </w:rPr>
        <w:t xml:space="preserve">To earn an A in the course you will need </w:t>
      </w:r>
      <w:r w:rsidR="006D628A">
        <w:rPr>
          <w:bCs/>
        </w:rPr>
        <w:t xml:space="preserve">to earn </w:t>
      </w:r>
      <w:r w:rsidR="002847A0">
        <w:rPr>
          <w:bCs/>
        </w:rPr>
        <w:t xml:space="preserve">a </w:t>
      </w:r>
      <w:r w:rsidR="006D628A">
        <w:rPr>
          <w:bCs/>
        </w:rPr>
        <w:t xml:space="preserve">75% or better on each of these assessments. </w:t>
      </w:r>
      <w:r w:rsidR="00E10136">
        <w:rPr>
          <w:bCs/>
        </w:rPr>
        <w:t xml:space="preserve">See </w:t>
      </w:r>
      <w:r w:rsidR="00DA700D">
        <w:rPr>
          <w:bCs/>
        </w:rPr>
        <w:t xml:space="preserve">the </w:t>
      </w:r>
      <w:r w:rsidR="00E10136">
        <w:rPr>
          <w:bCs/>
        </w:rPr>
        <w:t>section on grading for more information</w:t>
      </w:r>
      <w:r w:rsidR="00B05D82">
        <w:rPr>
          <w:bCs/>
        </w:rPr>
        <w:t xml:space="preserve"> for B and C grades. </w:t>
      </w:r>
      <w:r w:rsidR="006D628A">
        <w:rPr>
          <w:bCs/>
        </w:rPr>
        <w:t xml:space="preserve"> </w:t>
      </w:r>
      <w:r w:rsidR="00384D9C" w:rsidRPr="00384D9C">
        <w:rPr>
          <w:b/>
        </w:rPr>
        <w:t xml:space="preserve"> </w:t>
      </w:r>
    </w:p>
    <w:p w14:paraId="706FFC68" w14:textId="548892A6" w:rsidR="005B5172" w:rsidRPr="00C82AEF" w:rsidRDefault="001C719C" w:rsidP="00D9525D">
      <w:pPr>
        <w:pStyle w:val="ListParagraph"/>
        <w:numPr>
          <w:ilvl w:val="0"/>
          <w:numId w:val="10"/>
        </w:numPr>
        <w:spacing w:after="0"/>
        <w:rPr>
          <w:b/>
        </w:rPr>
      </w:pPr>
      <w:bookmarkStart w:id="14" w:name="_Toc80537052"/>
      <w:r w:rsidRPr="00BC2788">
        <w:rPr>
          <w:rStyle w:val="Heading2Char"/>
        </w:rPr>
        <w:t>Miscellaneous Surveys &amp; Activities</w:t>
      </w:r>
      <w:bookmarkEnd w:id="14"/>
      <w:r w:rsidR="002E32B1" w:rsidRPr="00F641D0">
        <w:rPr>
          <w:b/>
        </w:rPr>
        <w:t>:</w:t>
      </w:r>
      <w:r w:rsidR="005B5172">
        <w:t xml:space="preserve"> Since this course includes several new ways of doing things, and since I</w:t>
      </w:r>
      <w:r w:rsidR="000E2DDD">
        <w:t>’</w:t>
      </w:r>
      <w:r w:rsidR="005B5172">
        <w:t>m a psychological scientist, I</w:t>
      </w:r>
      <w:r w:rsidR="00B305B3">
        <w:t xml:space="preserve"> will</w:t>
      </w:r>
      <w:r w:rsidR="005B5172">
        <w:t xml:space="preserve"> be conducting </w:t>
      </w:r>
      <w:r w:rsidR="00B305B3">
        <w:t>several</w:t>
      </w:r>
      <w:r w:rsidR="005B5172">
        <w:t xml:space="preserve"> assessments (collecting data). These will include informal surveys that I have written specifically for this course and a few standardized instruments. </w:t>
      </w:r>
      <w:r w:rsidR="005B5172" w:rsidRPr="00EC605E">
        <w:t>They will not be graded, but completion of them will count towards your final grade. The</w:t>
      </w:r>
      <w:r w:rsidR="002E32B1" w:rsidRPr="00EC605E">
        <w:t xml:space="preserve"> purpose</w:t>
      </w:r>
      <w:r w:rsidR="002E32B1">
        <w:t xml:space="preserve"> </w:t>
      </w:r>
      <w:r w:rsidR="00E615EC">
        <w:t>of</w:t>
      </w:r>
      <w:r w:rsidR="005B5172">
        <w:t xml:space="preserve"> these surveys </w:t>
      </w:r>
      <w:r w:rsidR="00E615EC">
        <w:t xml:space="preserve">is to </w:t>
      </w:r>
      <w:r w:rsidR="002E32B1">
        <w:t xml:space="preserve">evaluate </w:t>
      </w:r>
      <w:r w:rsidR="005B5172">
        <w:t>the accessibility, equity, and structure of the course</w:t>
      </w:r>
      <w:r w:rsidR="00E615EC">
        <w:t xml:space="preserve"> and</w:t>
      </w:r>
      <w:r w:rsidR="005B5172">
        <w:t xml:space="preserve"> the clarity a</w:t>
      </w:r>
      <w:r w:rsidR="002E32B1">
        <w:t xml:space="preserve">nd </w:t>
      </w:r>
      <w:r w:rsidR="00BB1EA6">
        <w:t>effectiveness</w:t>
      </w:r>
      <w:r w:rsidR="005B5172">
        <w:t xml:space="preserve"> of my instruction. They will also help me assess your growth as a student throughout the </w:t>
      </w:r>
      <w:r w:rsidR="00180D43">
        <w:t>course</w:t>
      </w:r>
      <w:r w:rsidR="005B5172">
        <w:t xml:space="preserve">. </w:t>
      </w:r>
    </w:p>
    <w:p w14:paraId="5B7CBAFC" w14:textId="4E3A55EF" w:rsidR="0027501F" w:rsidRPr="00F641D0" w:rsidRDefault="0027501F" w:rsidP="00391C0E">
      <w:pPr>
        <w:pStyle w:val="Heading1"/>
      </w:pPr>
      <w:bookmarkStart w:id="15" w:name="_Toc80537053"/>
      <w:r w:rsidRPr="00F641D0">
        <w:lastRenderedPageBreak/>
        <w:t>Grades and Assessment:</w:t>
      </w:r>
      <w:bookmarkEnd w:id="15"/>
    </w:p>
    <w:p w14:paraId="0B961301" w14:textId="77777777" w:rsidR="00480E0E" w:rsidRPr="00E722BC" w:rsidRDefault="00480E0E" w:rsidP="00480E0E">
      <w:pPr>
        <w:spacing w:after="0"/>
        <w:rPr>
          <w:b/>
          <w:bCs/>
        </w:rPr>
      </w:pPr>
      <w:r w:rsidRPr="00E722BC">
        <w:rPr>
          <w:b/>
          <w:bCs/>
        </w:rPr>
        <w:t>Course Design and Structure:</w:t>
      </w:r>
    </w:p>
    <w:p w14:paraId="1763B4C7" w14:textId="5AD1978E" w:rsidR="00480E0E" w:rsidRDefault="00480E0E" w:rsidP="00480E0E">
      <w:r w:rsidRPr="009D6A91">
        <w:rPr>
          <w:rFonts w:asciiTheme="majorHAnsi" w:eastAsiaTheme="majorEastAsia" w:hAnsiTheme="majorHAnsi" w:cstheme="majorBidi"/>
          <w:noProof/>
          <w:sz w:val="32"/>
          <w:szCs w:val="32"/>
        </w:rPr>
        <w:drawing>
          <wp:anchor distT="0" distB="0" distL="114300" distR="114300" simplePos="0" relativeHeight="251668480" behindDoc="0" locked="0" layoutInCell="1" allowOverlap="1" wp14:anchorId="671AFE99" wp14:editId="17CCC7FA">
            <wp:simplePos x="0" y="0"/>
            <wp:positionH relativeFrom="column">
              <wp:posOffset>76200</wp:posOffset>
            </wp:positionH>
            <wp:positionV relativeFrom="paragraph">
              <wp:posOffset>38735</wp:posOffset>
            </wp:positionV>
            <wp:extent cx="1157950" cy="2371725"/>
            <wp:effectExtent l="0" t="0" r="4445" b="0"/>
            <wp:wrapSquare wrapText="bothSides"/>
            <wp:docPr id="11" name="Picture 11" descr="Business woman pointing to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usiness woman pointing to sid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57950" cy="2371725"/>
                    </a:xfrm>
                    <a:prstGeom prst="rect">
                      <a:avLst/>
                    </a:prstGeom>
                  </pic:spPr>
                </pic:pic>
              </a:graphicData>
            </a:graphic>
          </wp:anchor>
        </w:drawing>
      </w:r>
      <w:r w:rsidRPr="009D6A91">
        <w:t xml:space="preserve">The course design is rooted in the concept of </w:t>
      </w:r>
      <w:r w:rsidRPr="009D6A91">
        <w:rPr>
          <w:b/>
          <w:bCs/>
        </w:rPr>
        <w:t>andragogy</w:t>
      </w:r>
      <w:r w:rsidRPr="009D6A91">
        <w:t xml:space="preserve">, which focuses on helping </w:t>
      </w:r>
      <w:r w:rsidRPr="009D6A91">
        <w:rPr>
          <w:b/>
          <w:bCs/>
        </w:rPr>
        <w:t>adults</w:t>
      </w:r>
      <w:r w:rsidRPr="009D6A91">
        <w:t xml:space="preserve"> learn, as opposed to </w:t>
      </w:r>
      <w:r w:rsidRPr="009D6A91">
        <w:rPr>
          <w:b/>
          <w:bCs/>
        </w:rPr>
        <w:t>pedagogy</w:t>
      </w:r>
      <w:r w:rsidRPr="009D6A91">
        <w:t xml:space="preserve">, which focuses on helping </w:t>
      </w:r>
      <w:r w:rsidRPr="009D6A91">
        <w:rPr>
          <w:b/>
          <w:bCs/>
        </w:rPr>
        <w:t>children</w:t>
      </w:r>
      <w:r w:rsidRPr="009D6A91">
        <w:t xml:space="preserve"> learn.  As such, this course emphasizes independent, self-directed, and/or cooperative learning.  Andragogy maintains that adults learn best and are motivated to learn when they have a flexible yet challenging learning environment, where they can apply what they learn to personally relevant or real-world situations. </w:t>
      </w:r>
      <w:r w:rsidR="00DE4542">
        <w:t>Y</w:t>
      </w:r>
      <w:r w:rsidRPr="009D6A91">
        <w:t xml:space="preserve">ou will have multiple options and opportunities to demonstrate your knowledge, ranging from open-book/open note online </w:t>
      </w:r>
      <w:r w:rsidR="00B221CB" w:rsidRPr="009D6A91">
        <w:t>retr</w:t>
      </w:r>
      <w:r w:rsidR="0053346F">
        <w:t>i</w:t>
      </w:r>
      <w:r w:rsidR="00B221CB" w:rsidRPr="009D6A91">
        <w:t>eval practice</w:t>
      </w:r>
      <w:r w:rsidR="0053346F">
        <w:t xml:space="preserve"> sessions</w:t>
      </w:r>
      <w:r w:rsidRPr="009D6A91">
        <w:t xml:space="preserve"> to creating “</w:t>
      </w:r>
      <w:r w:rsidR="00D07B9A">
        <w:t>A</w:t>
      </w:r>
      <w:r w:rsidRPr="009D6A91">
        <w:t>rtifacts” of your knowledge that reflect your personal or real-world interests.</w:t>
      </w:r>
      <w:r>
        <w:t xml:space="preserve"> </w:t>
      </w:r>
    </w:p>
    <w:p w14:paraId="3CC51F7D" w14:textId="00CF0B6C" w:rsidR="006E2F6C" w:rsidRDefault="005B792B" w:rsidP="006E2F6C">
      <w:pPr>
        <w:spacing w:after="0"/>
      </w:pPr>
      <w:r>
        <w:rPr>
          <w:rFonts w:asciiTheme="majorHAnsi" w:eastAsiaTheme="majorEastAsia" w:hAnsiTheme="majorHAnsi" w:cstheme="majorBidi"/>
          <w:noProof/>
          <w:color w:val="2E74B5" w:themeColor="accent1" w:themeShade="BF"/>
          <w:sz w:val="26"/>
          <w:szCs w:val="26"/>
        </w:rPr>
        <w:drawing>
          <wp:anchor distT="0" distB="0" distL="114300" distR="114300" simplePos="0" relativeHeight="251691008" behindDoc="0" locked="0" layoutInCell="1" allowOverlap="1" wp14:anchorId="2627F174" wp14:editId="2C02BA68">
            <wp:simplePos x="0" y="0"/>
            <wp:positionH relativeFrom="column">
              <wp:posOffset>5370830</wp:posOffset>
            </wp:positionH>
            <wp:positionV relativeFrom="paragraph">
              <wp:posOffset>409575</wp:posOffset>
            </wp:positionV>
            <wp:extent cx="958850" cy="1438275"/>
            <wp:effectExtent l="0" t="0" r="0" b="9525"/>
            <wp:wrapSquare wrapText="bothSides"/>
            <wp:docPr id="29" name="Picture 2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logo&#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58850" cy="1438275"/>
                    </a:xfrm>
                    <a:prstGeom prst="rect">
                      <a:avLst/>
                    </a:prstGeom>
                  </pic:spPr>
                </pic:pic>
              </a:graphicData>
            </a:graphic>
          </wp:anchor>
        </w:drawing>
      </w:r>
      <w:bookmarkStart w:id="16" w:name="_Toc80537054"/>
      <w:r w:rsidR="006A669D" w:rsidRPr="00F641D0">
        <w:rPr>
          <w:rStyle w:val="Heading2Char"/>
        </w:rPr>
        <w:t>Specifications Grading</w:t>
      </w:r>
      <w:bookmarkEnd w:id="16"/>
      <w:r w:rsidR="006A669D" w:rsidRPr="00F641D0">
        <w:t>:</w:t>
      </w:r>
      <w:r w:rsidR="006A669D">
        <w:rPr>
          <w:b/>
        </w:rPr>
        <w:t xml:space="preserve"> </w:t>
      </w:r>
      <w:r w:rsidR="0027501F">
        <w:t xml:space="preserve">This course will </w:t>
      </w:r>
      <w:r w:rsidR="00DD038B">
        <w:t>follow</w:t>
      </w:r>
      <w:r w:rsidR="0027501F">
        <w:t xml:space="preserve"> the principles of </w:t>
      </w:r>
      <w:r w:rsidR="000E2DDD">
        <w:t>“</w:t>
      </w:r>
      <w:r w:rsidR="0027501F" w:rsidRPr="006A669D">
        <w:t>Specifications Grading</w:t>
      </w:r>
      <w:r w:rsidR="000E2DDD">
        <w:t>”</w:t>
      </w:r>
      <w:r w:rsidR="0027501F">
        <w:t xml:space="preserve"> </w:t>
      </w:r>
      <w:r w:rsidR="0027501F">
        <w:fldChar w:fldCharType="begin"/>
      </w:r>
      <w:r w:rsidR="0027501F">
        <w:instrText xml:space="preserve"> ADDIN ZOTERO_ITEM CSL_CITATION {"citationID":"Bed04NwQ","properties":{"formattedCitation":"(Nilson, 2015, 2016)","plainCitation":"(Nilson, 2015, 2016)","noteIndex":0},"citationItems":[{"id":1174,"uris":["http://zotero.org/users/4124973/items/XBFG4X2P"],"uri":["http://zotero.org/users/4124973/items/XBFG4X2P"],"itemData":{"id":1174,"type":"book","event-place":"Sterling, Virginia","ISBN":"978-62036-244-0","language":"en-US","number-of-pages":"156","publisher":"Stylus","publisher-place":"Sterling, Virginia","title":"Specifications Grading","URL":"https://styluspub.presswarehouse.com/browse/book/9781620362426/Specifications%20Grading","author":[{"family":"Nilson","given":"Linda B."}],"accessed":{"date-parts":[["2020",8,12]]},"issued":{"date-parts":[["2015"]]}}},{"id":1184,"uris":["http://zotero.org/users/4124973/items/9IHVDYCC"],"uri":["http://zotero.org/users/4124973/items/9IHVDYCC"],"itemData":{"id":1184,"type":"webpage","abstract":"While we in higher education keep using it, our grading system is broken, argues Linda B. Nilson, and she offers some concrete ways to fix it.","container-title":"Inside Higher Ed","language":"en","title":"New ways to grade more effectively (essay) | Inside Higher Ed","URL":"https://www.insidehighered.com/views/2016/01/19/new-ways-grade-more-effectively-essay","author":[{"family":"Nilson","given":"Linda B."}],"accessed":{"date-parts":[["2020",8,13]]},"issued":{"date-parts":[["2016",1,19]]}}}],"schema":"https://github.com/citation-style-language/schema/raw/master/csl-citation.json"} </w:instrText>
      </w:r>
      <w:r w:rsidR="0027501F">
        <w:fldChar w:fldCharType="separate"/>
      </w:r>
      <w:r w:rsidR="0027501F" w:rsidRPr="0027501F">
        <w:rPr>
          <w:rFonts w:ascii="Calibri" w:hAnsi="Calibri" w:cs="Calibri"/>
        </w:rPr>
        <w:t>(Nilson, 2015, 2016)</w:t>
      </w:r>
      <w:r w:rsidR="0027501F">
        <w:fldChar w:fldCharType="end"/>
      </w:r>
      <w:r w:rsidR="0027501F">
        <w:t xml:space="preserve">. </w:t>
      </w:r>
      <w:r w:rsidR="006E2F6C">
        <w:t xml:space="preserve">Specifications Grading (specs grading, for short) holds you to a very high standard, as </w:t>
      </w:r>
      <w:r w:rsidR="006E2F6C" w:rsidRPr="00D07B9A">
        <w:rPr>
          <w:highlight w:val="yellow"/>
        </w:rPr>
        <w:t>there is no partial credit</w:t>
      </w:r>
      <w:r w:rsidR="006E2F6C">
        <w:t>.  You either meet all of the specifications for a given assignment and earn full credit, or you don</w:t>
      </w:r>
      <w:r w:rsidR="000E2DDD">
        <w:t>’</w:t>
      </w:r>
      <w:r w:rsidR="006E2F6C">
        <w:t>t meet all specifications and earn no credit.  With practice</w:t>
      </w:r>
      <w:r w:rsidR="000C1BC3">
        <w:t>,</w:t>
      </w:r>
      <w:r w:rsidR="006E2F6C">
        <w:t xml:space="preserve"> you will see that this rewards you for reading the instructions carefully, and in turn, you will learn more from the assignment.  Specification grading is also a way to ensure rigor </w:t>
      </w:r>
      <w:r w:rsidR="000C1BC3">
        <w:t>in the course</w:t>
      </w:r>
      <w:r w:rsidR="006E2F6C">
        <w:t xml:space="preserve">.  All of the assignments </w:t>
      </w:r>
      <w:r w:rsidR="00A340B6">
        <w:t>align</w:t>
      </w:r>
      <w:r w:rsidR="006E2F6C">
        <w:t xml:space="preserve"> with course learning </w:t>
      </w:r>
      <w:r w:rsidR="002C3B8A">
        <w:t>goals</w:t>
      </w:r>
      <w:r w:rsidR="00046C5E">
        <w:t>,</w:t>
      </w:r>
      <w:r w:rsidR="00CC1A78">
        <w:t xml:space="preserve"> and each one counts towards </w:t>
      </w:r>
      <w:r w:rsidR="00046C5E">
        <w:t>your final grade</w:t>
      </w:r>
      <w:r w:rsidR="00043A52">
        <w:t xml:space="preserve">. </w:t>
      </w:r>
      <w:r w:rsidR="00D97931">
        <w:t>T</w:t>
      </w:r>
      <w:r w:rsidR="00043A52">
        <w:t xml:space="preserve">here </w:t>
      </w:r>
      <w:r w:rsidR="001F7725">
        <w:t xml:space="preserve">is </w:t>
      </w:r>
      <w:r w:rsidR="00046C5E">
        <w:t>no ambiguity in what you need to do to earn</w:t>
      </w:r>
      <w:r w:rsidR="00043A52">
        <w:t xml:space="preserve"> your desired final grade</w:t>
      </w:r>
      <w:r w:rsidR="006E2F6C">
        <w:t>.</w:t>
      </w:r>
    </w:p>
    <w:p w14:paraId="2A56C0AF" w14:textId="2B9D163C" w:rsidR="006E2F6C" w:rsidRDefault="004A2F3A" w:rsidP="006E2F6C">
      <w:pPr>
        <w:spacing w:after="0"/>
      </w:pPr>
      <w:r>
        <w:rPr>
          <w:noProof/>
        </w:rPr>
        <w:drawing>
          <wp:anchor distT="0" distB="0" distL="114300" distR="114300" simplePos="0" relativeHeight="251689984" behindDoc="0" locked="0" layoutInCell="1" allowOverlap="1" wp14:anchorId="424CCCC2" wp14:editId="00D59981">
            <wp:simplePos x="0" y="0"/>
            <wp:positionH relativeFrom="column">
              <wp:posOffset>5133975</wp:posOffset>
            </wp:positionH>
            <wp:positionV relativeFrom="paragraph">
              <wp:posOffset>183515</wp:posOffset>
            </wp:positionV>
            <wp:extent cx="1195705" cy="2324100"/>
            <wp:effectExtent l="0" t="0" r="4445" b="0"/>
            <wp:wrapSquare wrapText="bothSides"/>
            <wp:docPr id="28" name="Picture 28" descr="Businessman pointing to sid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usinessman pointing to side smil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95705" cy="2324100"/>
                    </a:xfrm>
                    <a:prstGeom prst="rect">
                      <a:avLst/>
                    </a:prstGeom>
                  </pic:spPr>
                </pic:pic>
              </a:graphicData>
            </a:graphic>
            <wp14:sizeRelH relativeFrom="margin">
              <wp14:pctWidth>0</wp14:pctWidth>
            </wp14:sizeRelH>
            <wp14:sizeRelV relativeFrom="margin">
              <wp14:pctHeight>0</wp14:pctHeight>
            </wp14:sizeRelV>
          </wp:anchor>
        </w:drawing>
      </w:r>
    </w:p>
    <w:p w14:paraId="1BCB37E4" w14:textId="38102DA5" w:rsidR="0097504E" w:rsidRDefault="00207818" w:rsidP="00CB36F3">
      <w:pPr>
        <w:spacing w:after="0"/>
        <w:ind w:left="720" w:right="720"/>
        <w:jc w:val="both"/>
      </w:pPr>
      <w:r>
        <w:t xml:space="preserve">Why </w:t>
      </w:r>
      <w:r w:rsidR="009D7776">
        <w:t xml:space="preserve">the high standards? </w:t>
      </w:r>
      <w:r w:rsidR="006E2F6C">
        <w:t>Here</w:t>
      </w:r>
      <w:r w:rsidR="009D7776">
        <w:t xml:space="preserve"> i</w:t>
      </w:r>
      <w:r w:rsidR="006E2F6C">
        <w:t xml:space="preserve">s a useful analogy from the software engineering industry*.  A customer orders a new software product, and there are some basic specifications that they expect from it.  For example, does the program run? Does it do the task that it is supposed to? Does it fall within </w:t>
      </w:r>
      <w:r w:rsidR="000C1BC3">
        <w:t>the</w:t>
      </w:r>
      <w:r w:rsidR="006E2F6C">
        <w:t xml:space="preserve"> desired code length?  Does it operate within the required time requirements?  Either the software program provided to the customer meets all of these specs, or it doesn</w:t>
      </w:r>
      <w:r w:rsidR="000E2DDD">
        <w:t>’</w:t>
      </w:r>
      <w:r w:rsidR="006E2F6C">
        <w:t xml:space="preserve">t.  No customer would say, </w:t>
      </w:r>
      <w:r w:rsidR="000E2DDD">
        <w:t>“</w:t>
      </w:r>
      <w:r w:rsidR="006E2F6C">
        <w:t>Well, I guess it</w:t>
      </w:r>
      <w:r w:rsidR="000E2DDD">
        <w:t>’</w:t>
      </w:r>
      <w:r w:rsidR="006E2F6C">
        <w:t>s about 75% there, here</w:t>
      </w:r>
      <w:r w:rsidR="000E2DDD">
        <w:t>’</w:t>
      </w:r>
      <w:r w:rsidR="006E2F6C">
        <w:t>s your payment</w:t>
      </w:r>
      <w:r w:rsidR="000E2DDD">
        <w:t>”</w:t>
      </w:r>
      <w:r w:rsidR="006E2F6C">
        <w:t>. There</w:t>
      </w:r>
      <w:r w:rsidR="000E2DDD">
        <w:t>’</w:t>
      </w:r>
      <w:r w:rsidR="006E2F6C">
        <w:t>s no partial credit for a software program, and there are no partial credits for assignments in this course.</w:t>
      </w:r>
      <w:r w:rsidR="002F7077">
        <w:t xml:space="preserve"> I</w:t>
      </w:r>
      <w:r w:rsidR="006E2F6C">
        <w:t xml:space="preserve">f your work meets or exceeds specs, it earns full credit.  If it fails to meet all specs, it must either be revised </w:t>
      </w:r>
      <w:r w:rsidR="006E2F6C" w:rsidRPr="006E2F6C">
        <w:t>or</w:t>
      </w:r>
      <w:r w:rsidR="006E2F6C">
        <w:t xml:space="preserve"> abandoned.  The choice is always yours.</w:t>
      </w:r>
    </w:p>
    <w:p w14:paraId="5EEFAF4E" w14:textId="6BBD25EF" w:rsidR="006E2F6C" w:rsidRPr="006E2F6C" w:rsidRDefault="006E2F6C" w:rsidP="00CB36F3">
      <w:pPr>
        <w:spacing w:after="0"/>
        <w:ind w:left="720" w:right="720"/>
        <w:jc w:val="both"/>
      </w:pPr>
      <w:r w:rsidRPr="006E2F6C">
        <w:rPr>
          <w:i/>
        </w:rPr>
        <w:t xml:space="preserve">* Example </w:t>
      </w:r>
      <w:r w:rsidR="003953DC">
        <w:rPr>
          <w:i/>
        </w:rPr>
        <w:t xml:space="preserve">is </w:t>
      </w:r>
      <w:r w:rsidRPr="006E2F6C">
        <w:rPr>
          <w:i/>
        </w:rPr>
        <w:t>taken from Specifications grading: Restoring rigor, motivating students, and saving faculty time, by Linda Nilson (2015).</w:t>
      </w:r>
      <w:r w:rsidR="006A669D" w:rsidRPr="006E2F6C">
        <w:rPr>
          <w:i/>
        </w:rPr>
        <w:t xml:space="preserve"> </w:t>
      </w:r>
    </w:p>
    <w:p w14:paraId="63A3839D" w14:textId="77777777" w:rsidR="0097504E" w:rsidRDefault="0097504E" w:rsidP="006E2F6C">
      <w:pPr>
        <w:spacing w:after="0"/>
      </w:pPr>
    </w:p>
    <w:p w14:paraId="64B0337E" w14:textId="0BC480C8" w:rsidR="008D30E6" w:rsidRDefault="00C304AF" w:rsidP="006E2F6C">
      <w:pPr>
        <w:spacing w:after="0"/>
      </w:pPr>
      <w:r>
        <w:t>Most assignments will be graded</w:t>
      </w:r>
      <w:r w:rsidR="0060172A">
        <w:t xml:space="preserve"> on the following levels: </w:t>
      </w:r>
      <w:r w:rsidR="00512EE2">
        <w:t>Excee</w:t>
      </w:r>
      <w:r w:rsidR="0060172A">
        <w:t>ds</w:t>
      </w:r>
      <w:r w:rsidR="00512EE2">
        <w:t xml:space="preserve"> Expectations (EE), Meets Expectations (ME)</w:t>
      </w:r>
      <w:r w:rsidR="003138FE">
        <w:t>,</w:t>
      </w:r>
      <w:r w:rsidR="00B9626A">
        <w:t xml:space="preserve"> or Does Not Meet Expectation (DNME)</w:t>
      </w:r>
      <w:r w:rsidR="00F256B3">
        <w:t xml:space="preserve">. </w:t>
      </w:r>
      <w:r w:rsidR="002406FD">
        <w:t>On s</w:t>
      </w:r>
      <w:r w:rsidR="00F256B3">
        <w:t>ome assignments</w:t>
      </w:r>
      <w:r w:rsidR="0088607E">
        <w:t>,</w:t>
      </w:r>
      <w:r w:rsidR="00F256B3">
        <w:t xml:space="preserve"> I </w:t>
      </w:r>
      <w:r w:rsidR="00966620">
        <w:t xml:space="preserve">will split the DNME category into </w:t>
      </w:r>
      <w:r w:rsidR="005D14A6">
        <w:t>two</w:t>
      </w:r>
      <w:r w:rsidR="00966620">
        <w:t xml:space="preserve"> levels</w:t>
      </w:r>
      <w:r w:rsidR="005D14A6">
        <w:t>,</w:t>
      </w:r>
      <w:r w:rsidR="00966620">
        <w:t xml:space="preserve"> </w:t>
      </w:r>
      <w:r w:rsidR="00512EE2">
        <w:t>Needs Minor Revisions (NMR) or Needs Extensive Revisions (NER)</w:t>
      </w:r>
      <w:r w:rsidR="00A906BA">
        <w:t xml:space="preserve">. </w:t>
      </w:r>
    </w:p>
    <w:p w14:paraId="6F101CE5" w14:textId="698F5EED" w:rsidR="004A2457" w:rsidRDefault="004A2457" w:rsidP="00A85CF1">
      <w:pPr>
        <w:spacing w:after="0"/>
      </w:pPr>
      <w:r>
        <w:t xml:space="preserve">These scores </w:t>
      </w:r>
      <w:r w:rsidRPr="00C5200B">
        <w:rPr>
          <w:i/>
          <w:iCs/>
        </w:rPr>
        <w:t>roughly</w:t>
      </w:r>
      <w:r>
        <w:t xml:space="preserve"> translate to </w:t>
      </w:r>
      <w:r w:rsidR="00DC4AA4">
        <w:t xml:space="preserve">percentages or </w:t>
      </w:r>
      <w:r>
        <w:t xml:space="preserve">traditional letter grades as follows: </w:t>
      </w:r>
    </w:p>
    <w:p w14:paraId="0377F08F" w14:textId="23D62F62" w:rsidR="004A2457" w:rsidRPr="008D0F14" w:rsidRDefault="00C47A9A" w:rsidP="008A62E0">
      <w:pPr>
        <w:pStyle w:val="ListParagraph"/>
        <w:numPr>
          <w:ilvl w:val="0"/>
          <w:numId w:val="12"/>
        </w:numPr>
        <w:spacing w:after="0"/>
        <w:ind w:left="360"/>
      </w:pPr>
      <w:r>
        <w:rPr>
          <w:b/>
        </w:rPr>
        <w:t xml:space="preserve">Meets </w:t>
      </w:r>
      <w:r w:rsidR="000B28A2">
        <w:rPr>
          <w:b/>
        </w:rPr>
        <w:t>Expectations</w:t>
      </w:r>
      <w:r w:rsidR="004A2457">
        <w:t xml:space="preserve"> (proficient/passing): </w:t>
      </w:r>
      <w:r w:rsidR="004A2457" w:rsidRPr="008D0F14">
        <w:t>8</w:t>
      </w:r>
      <w:r w:rsidR="009E139B" w:rsidRPr="008D0F14">
        <w:t>5</w:t>
      </w:r>
      <w:r w:rsidR="004A2457" w:rsidRPr="008D0F14">
        <w:t>% or better (B)</w:t>
      </w:r>
    </w:p>
    <w:p w14:paraId="6D8A7DC4" w14:textId="62A703BE" w:rsidR="004A2457" w:rsidRDefault="00C47A9A" w:rsidP="008A62E0">
      <w:pPr>
        <w:pStyle w:val="ListParagraph"/>
        <w:numPr>
          <w:ilvl w:val="0"/>
          <w:numId w:val="11"/>
        </w:numPr>
        <w:spacing w:after="0"/>
        <w:ind w:left="360"/>
      </w:pPr>
      <w:r>
        <w:rPr>
          <w:b/>
        </w:rPr>
        <w:t>Does Not Meet Expectations/Minor Revisions</w:t>
      </w:r>
      <w:r w:rsidR="00800603">
        <w:rPr>
          <w:b/>
        </w:rPr>
        <w:t>:</w:t>
      </w:r>
      <w:r w:rsidR="004A2457">
        <w:t xml:space="preserve"> </w:t>
      </w:r>
      <w:r w:rsidR="00114EBD" w:rsidRPr="00C5200B">
        <w:t>8</w:t>
      </w:r>
      <w:r w:rsidR="002462E9" w:rsidRPr="00C5200B">
        <w:t>4</w:t>
      </w:r>
      <w:r w:rsidR="004A2457" w:rsidRPr="00C5200B">
        <w:t xml:space="preserve">% </w:t>
      </w:r>
      <w:r w:rsidR="00706909">
        <w:t xml:space="preserve">- </w:t>
      </w:r>
      <w:r w:rsidR="0027501F">
        <w:t>7</w:t>
      </w:r>
      <w:r w:rsidR="00332E33">
        <w:t>0</w:t>
      </w:r>
      <w:r w:rsidR="0027501F">
        <w:t>%</w:t>
      </w:r>
      <w:r w:rsidR="004A2457">
        <w:t xml:space="preserve"> (C) </w:t>
      </w:r>
    </w:p>
    <w:p w14:paraId="58C2B9B4" w14:textId="6802FD32" w:rsidR="004A2457" w:rsidRDefault="00DB421F" w:rsidP="008A62E0">
      <w:pPr>
        <w:pStyle w:val="ListParagraph"/>
        <w:numPr>
          <w:ilvl w:val="0"/>
          <w:numId w:val="11"/>
        </w:numPr>
        <w:spacing w:after="0"/>
        <w:ind w:left="360"/>
      </w:pPr>
      <w:r>
        <w:rPr>
          <w:b/>
        </w:rPr>
        <w:t xml:space="preserve">Does Not Meet </w:t>
      </w:r>
      <w:r w:rsidR="000B28A2">
        <w:rPr>
          <w:b/>
        </w:rPr>
        <w:t>Expectations</w:t>
      </w:r>
      <w:r>
        <w:rPr>
          <w:b/>
        </w:rPr>
        <w:t xml:space="preserve">/Needs </w:t>
      </w:r>
      <w:r w:rsidR="000B28A2">
        <w:rPr>
          <w:b/>
        </w:rPr>
        <w:t>Extensive</w:t>
      </w:r>
      <w:r>
        <w:rPr>
          <w:b/>
        </w:rPr>
        <w:t xml:space="preserve"> Revisions</w:t>
      </w:r>
      <w:r w:rsidR="004A2457">
        <w:t xml:space="preserve">: </w:t>
      </w:r>
      <w:r w:rsidR="00332E33">
        <w:t>69</w:t>
      </w:r>
      <w:r w:rsidR="004A2457">
        <w:t xml:space="preserve">% or less (D or U) </w:t>
      </w:r>
    </w:p>
    <w:p w14:paraId="11B641C4" w14:textId="77777777" w:rsidR="00C60150" w:rsidRDefault="00C60150" w:rsidP="0027501F">
      <w:pPr>
        <w:spacing w:after="0"/>
        <w:rPr>
          <w:b/>
        </w:rPr>
      </w:pPr>
    </w:p>
    <w:p w14:paraId="3B929ED0" w14:textId="69932723" w:rsidR="00C553DC" w:rsidRDefault="00C10DFE" w:rsidP="0027501F">
      <w:pPr>
        <w:spacing w:after="0"/>
      </w:pPr>
      <w:r>
        <w:rPr>
          <w:b/>
          <w:noProof/>
        </w:rPr>
        <w:lastRenderedPageBreak/>
        <w:drawing>
          <wp:anchor distT="0" distB="0" distL="114300" distR="114300" simplePos="0" relativeHeight="251684864" behindDoc="0" locked="0" layoutInCell="1" allowOverlap="1" wp14:anchorId="31D43C41" wp14:editId="34E0130A">
            <wp:simplePos x="0" y="0"/>
            <wp:positionH relativeFrom="column">
              <wp:posOffset>0</wp:posOffset>
            </wp:positionH>
            <wp:positionV relativeFrom="paragraph">
              <wp:posOffset>0</wp:posOffset>
            </wp:positionV>
            <wp:extent cx="609600" cy="609600"/>
            <wp:effectExtent l="0" t="0" r="0" b="0"/>
            <wp:wrapSquare wrapText="bothSides"/>
            <wp:docPr id="23" name="Picture 2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r w:rsidR="007914B2">
        <w:rPr>
          <w:b/>
        </w:rPr>
        <w:t>Exceeds Expectations (EE)</w:t>
      </w:r>
      <w:r w:rsidR="000C1BC3">
        <w:rPr>
          <w:b/>
        </w:rPr>
        <w:t xml:space="preserve">: </w:t>
      </w:r>
      <w:r w:rsidR="008223EF">
        <w:t>If you are a student whose</w:t>
      </w:r>
      <w:r w:rsidR="0027501F">
        <w:t xml:space="preserve"> intrinsic motivation is to demonstrate </w:t>
      </w:r>
      <w:r w:rsidR="008223EF">
        <w:t>your</w:t>
      </w:r>
      <w:r w:rsidR="0027501F">
        <w:t xml:space="preserve"> expertise, the occasional </w:t>
      </w:r>
      <w:r w:rsidR="000E2DDD">
        <w:t>“</w:t>
      </w:r>
      <w:r w:rsidR="00EE5137">
        <w:t>Exceeds Expectations</w:t>
      </w:r>
      <w:r w:rsidR="000E2DDD">
        <w:t>”</w:t>
      </w:r>
      <w:r w:rsidR="0027501F">
        <w:t xml:space="preserve"> will also be awarded. This </w:t>
      </w:r>
      <w:r w:rsidR="000C1BC3">
        <w:t>score</w:t>
      </w:r>
      <w:r w:rsidR="0027501F">
        <w:t xml:space="preserve"> </w:t>
      </w:r>
      <w:r w:rsidR="009573EF">
        <w:t>does</w:t>
      </w:r>
      <w:r w:rsidR="0027501F">
        <w:t xml:space="preserve"> not convey any additional credit or advantages but </w:t>
      </w:r>
      <w:r w:rsidR="009F7F27">
        <w:t>will give you feedback</w:t>
      </w:r>
      <w:r w:rsidR="0027501F">
        <w:t xml:space="preserve"> that </w:t>
      </w:r>
      <w:r w:rsidR="008223EF">
        <w:t>you</w:t>
      </w:r>
      <w:r w:rsidR="0027501F">
        <w:t xml:space="preserve"> have exceeded the </w:t>
      </w:r>
      <w:r w:rsidR="004A2457">
        <w:t>minimum</w:t>
      </w:r>
      <w:r w:rsidR="0027501F">
        <w:t xml:space="preserve"> </w:t>
      </w:r>
      <w:r w:rsidR="004A2457">
        <w:t xml:space="preserve">passing </w:t>
      </w:r>
      <w:r w:rsidR="0027501F">
        <w:t>requirements</w:t>
      </w:r>
      <w:r w:rsidR="004A2457">
        <w:t xml:space="preserve">. </w:t>
      </w:r>
    </w:p>
    <w:p w14:paraId="27C76B2E" w14:textId="0BDD947D" w:rsidR="00553126" w:rsidRDefault="00553126" w:rsidP="00087663">
      <w:pPr>
        <w:spacing w:after="0"/>
        <w:rPr>
          <w:rStyle w:val="Heading3Char"/>
        </w:rPr>
      </w:pPr>
    </w:p>
    <w:p w14:paraId="5A794402" w14:textId="7D4D93E6" w:rsidR="00C50188" w:rsidRPr="00924A80" w:rsidRDefault="00C50188" w:rsidP="00C50188">
      <w:pPr>
        <w:rPr>
          <w:b/>
          <w:bCs/>
        </w:rPr>
      </w:pPr>
      <w:r w:rsidRPr="00924A80">
        <w:rPr>
          <w:b/>
          <w:bCs/>
        </w:rPr>
        <w:t xml:space="preserve">The point of specifications grading ensures that demonstrate proficiency on at least some material to pass the class. </w:t>
      </w:r>
      <w:r w:rsidRPr="00383BB4">
        <w:rPr>
          <w:highlight w:val="yellow"/>
        </w:rPr>
        <w:t xml:space="preserve">There is no </w:t>
      </w:r>
      <w:r w:rsidR="004E5C5F" w:rsidRPr="00383BB4">
        <w:rPr>
          <w:highlight w:val="yellow"/>
        </w:rPr>
        <w:t xml:space="preserve">partial credit, </w:t>
      </w:r>
      <w:r w:rsidRPr="00383BB4">
        <w:rPr>
          <w:highlight w:val="yellow"/>
        </w:rPr>
        <w:t xml:space="preserve">averaging across </w:t>
      </w:r>
      <w:r w:rsidR="00383BB4">
        <w:rPr>
          <w:highlight w:val="yellow"/>
        </w:rPr>
        <w:t xml:space="preserve">assignments, </w:t>
      </w:r>
      <w:r w:rsidRPr="00383BB4">
        <w:rPr>
          <w:highlight w:val="yellow"/>
        </w:rPr>
        <w:t xml:space="preserve">or having an “A” </w:t>
      </w:r>
      <w:r w:rsidR="00383BB4">
        <w:rPr>
          <w:highlight w:val="yellow"/>
        </w:rPr>
        <w:t xml:space="preserve">in one domain </w:t>
      </w:r>
      <w:r w:rsidRPr="00383BB4">
        <w:rPr>
          <w:highlight w:val="yellow"/>
        </w:rPr>
        <w:t>make up for a “C” somewhere else.</w:t>
      </w:r>
      <w:r w:rsidRPr="00924A80">
        <w:t xml:space="preserve"> You will demonstrate proficiency by meeting ALL of the rubric criteria for the assignment or earning an 85% or better on the assignment (which one depends on the category or domain). This will hold </w:t>
      </w:r>
      <w:r w:rsidR="00695BFA">
        <w:t>all students</w:t>
      </w:r>
      <w:r w:rsidRPr="00924A80">
        <w:t xml:space="preserve"> accountable for doing </w:t>
      </w:r>
      <w:r w:rsidR="00695BFA">
        <w:t>their</w:t>
      </w:r>
      <w:r w:rsidRPr="00924A80">
        <w:t xml:space="preserve"> best work </w:t>
      </w:r>
      <w:r w:rsidR="005E790B">
        <w:t xml:space="preserve">on at least </w:t>
      </w:r>
      <w:r w:rsidR="005E790B" w:rsidRPr="005E790B">
        <w:rPr>
          <w:i/>
          <w:iCs/>
        </w:rPr>
        <w:t>some</w:t>
      </w:r>
      <w:r w:rsidR="005E790B">
        <w:t xml:space="preserve"> of the assignments</w:t>
      </w:r>
      <w:r w:rsidR="001E3139">
        <w:t xml:space="preserve"> to pass the course</w:t>
      </w:r>
      <w:r w:rsidRPr="00924A80">
        <w:t>.</w:t>
      </w:r>
      <w:r w:rsidRPr="00924A80">
        <w:rPr>
          <w:b/>
          <w:bCs/>
        </w:rPr>
        <w:t xml:space="preserve">  </w:t>
      </w:r>
    </w:p>
    <w:p w14:paraId="2E48663D" w14:textId="77777777" w:rsidR="00C50188" w:rsidRPr="00924A80" w:rsidRDefault="00C50188" w:rsidP="00C50188">
      <w:pPr>
        <w:pStyle w:val="ListParagraph"/>
        <w:numPr>
          <w:ilvl w:val="0"/>
          <w:numId w:val="26"/>
        </w:numPr>
        <w:spacing w:after="0" w:line="240" w:lineRule="auto"/>
      </w:pPr>
      <w:r w:rsidRPr="00924A80">
        <w:t xml:space="preserve">To earn an A, you must demonstrate proficiency in </w:t>
      </w:r>
      <w:r w:rsidRPr="00924A80">
        <w:rPr>
          <w:b/>
          <w:bCs/>
          <w:i/>
          <w:iCs/>
        </w:rPr>
        <w:t>all</w:t>
      </w:r>
      <w:r w:rsidRPr="00924A80">
        <w:t xml:space="preserve"> of the material. </w:t>
      </w:r>
    </w:p>
    <w:p w14:paraId="2A86FA78" w14:textId="77777777" w:rsidR="00C50188" w:rsidRPr="00924A80" w:rsidRDefault="00C50188" w:rsidP="00C50188">
      <w:pPr>
        <w:pStyle w:val="ListParagraph"/>
        <w:numPr>
          <w:ilvl w:val="0"/>
          <w:numId w:val="26"/>
        </w:numPr>
        <w:spacing w:after="0" w:line="240" w:lineRule="auto"/>
      </w:pPr>
      <w:r w:rsidRPr="00924A80">
        <w:t xml:space="preserve">To earn a B, you must demonstrate proficiency in </w:t>
      </w:r>
      <w:r w:rsidRPr="00924A80">
        <w:rPr>
          <w:b/>
          <w:bCs/>
          <w:i/>
          <w:iCs/>
        </w:rPr>
        <w:t>almost all</w:t>
      </w:r>
      <w:r w:rsidRPr="00924A80">
        <w:t xml:space="preserve"> of the material. </w:t>
      </w:r>
    </w:p>
    <w:p w14:paraId="17438BF0" w14:textId="77777777" w:rsidR="00C50188" w:rsidRPr="00924A80" w:rsidRDefault="00C50188" w:rsidP="00C50188">
      <w:pPr>
        <w:pStyle w:val="ListParagraph"/>
        <w:numPr>
          <w:ilvl w:val="0"/>
          <w:numId w:val="26"/>
        </w:numPr>
        <w:spacing w:after="0" w:line="240" w:lineRule="auto"/>
      </w:pPr>
      <w:r w:rsidRPr="00924A80">
        <w:t xml:space="preserve">To earn a C, you must demonstrate proficiency in </w:t>
      </w:r>
      <w:r w:rsidRPr="00924A80">
        <w:rPr>
          <w:b/>
          <w:bCs/>
          <w:i/>
          <w:iCs/>
        </w:rPr>
        <w:t>most</w:t>
      </w:r>
      <w:r w:rsidRPr="00924A80">
        <w:t xml:space="preserve"> of the material. </w:t>
      </w:r>
    </w:p>
    <w:p w14:paraId="155C2E76" w14:textId="77777777" w:rsidR="00C50188" w:rsidRPr="00924A80" w:rsidRDefault="00C50188" w:rsidP="00C50188">
      <w:pPr>
        <w:pStyle w:val="ListParagraph"/>
        <w:numPr>
          <w:ilvl w:val="0"/>
          <w:numId w:val="26"/>
        </w:numPr>
        <w:spacing w:after="0" w:line="240" w:lineRule="auto"/>
      </w:pPr>
      <w:r w:rsidRPr="00924A80">
        <w:t xml:space="preserve">To earn a D, you must demonstrate proficiency in at least </w:t>
      </w:r>
      <w:r w:rsidRPr="00924A80">
        <w:rPr>
          <w:b/>
          <w:bCs/>
          <w:i/>
          <w:iCs/>
        </w:rPr>
        <w:t>some</w:t>
      </w:r>
      <w:r w:rsidRPr="00924A80">
        <w:t xml:space="preserve"> of the material. </w:t>
      </w:r>
    </w:p>
    <w:p w14:paraId="0C6F2828" w14:textId="77777777" w:rsidR="00C50188" w:rsidRPr="00924A80" w:rsidRDefault="00C50188" w:rsidP="00C50188">
      <w:pPr>
        <w:pStyle w:val="ListParagraph"/>
        <w:numPr>
          <w:ilvl w:val="0"/>
          <w:numId w:val="26"/>
        </w:numPr>
        <w:spacing w:after="0" w:line="240" w:lineRule="auto"/>
        <w:rPr>
          <w:b/>
          <w:bCs/>
        </w:rPr>
      </w:pPr>
      <w:r w:rsidRPr="00924A80">
        <w:t xml:space="preserve">If you do not demonstrate proficiency on at least some material, you will not pass the class.   </w:t>
      </w:r>
    </w:p>
    <w:p w14:paraId="11AF7B2A" w14:textId="77777777" w:rsidR="005903C9" w:rsidRDefault="005903C9" w:rsidP="00090712">
      <w:pPr>
        <w:pStyle w:val="Heading2"/>
      </w:pPr>
    </w:p>
    <w:p w14:paraId="2F20B91D" w14:textId="441FC403" w:rsidR="00447109" w:rsidRDefault="00090712" w:rsidP="00090712">
      <w:pPr>
        <w:pStyle w:val="Heading2"/>
        <w:rPr>
          <w:b/>
          <w:bCs/>
        </w:rPr>
      </w:pPr>
      <w:bookmarkStart w:id="17" w:name="_Toc80537055"/>
      <w:r>
        <w:t>Fix-It Tickets:</w:t>
      </w:r>
      <w:bookmarkEnd w:id="17"/>
    </w:p>
    <w:p w14:paraId="73F94F7F" w14:textId="26BECBD5" w:rsidR="00234226" w:rsidRDefault="0026768C" w:rsidP="00090712">
      <w:r>
        <w:rPr>
          <w:noProof/>
        </w:rPr>
        <w:drawing>
          <wp:anchor distT="0" distB="0" distL="114300" distR="114300" simplePos="0" relativeHeight="251685888" behindDoc="0" locked="0" layoutInCell="1" allowOverlap="1" wp14:anchorId="076AF436" wp14:editId="61209B2C">
            <wp:simplePos x="0" y="0"/>
            <wp:positionH relativeFrom="column">
              <wp:posOffset>5372100</wp:posOffset>
            </wp:positionH>
            <wp:positionV relativeFrom="paragraph">
              <wp:posOffset>300990</wp:posOffset>
            </wp:positionV>
            <wp:extent cx="914400" cy="914400"/>
            <wp:effectExtent l="0" t="0" r="0" b="0"/>
            <wp:wrapSquare wrapText="bothSides"/>
            <wp:docPr id="24" name="Graphic 24" descr="Ticke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icket outline"/>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914400" cy="914400"/>
                    </a:xfrm>
                    <a:prstGeom prst="rect">
                      <a:avLst/>
                    </a:prstGeom>
                  </pic:spPr>
                </pic:pic>
              </a:graphicData>
            </a:graphic>
          </wp:anchor>
        </w:drawing>
      </w:r>
      <w:r w:rsidR="00090712">
        <w:t xml:space="preserve">You will start the term with </w:t>
      </w:r>
      <w:r w:rsidR="00090712" w:rsidRPr="0067607C">
        <w:rPr>
          <w:b/>
          <w:bCs/>
        </w:rPr>
        <w:t>3 FREE “Fix-it Tickets”</w:t>
      </w:r>
      <w:r w:rsidR="00964983">
        <w:t xml:space="preserve"> and have the opportunity to earn 5 more by completing additional activities.</w:t>
      </w:r>
      <w:r w:rsidR="00090712">
        <w:t xml:space="preserve"> </w:t>
      </w:r>
      <w:r w:rsidR="00E0165C">
        <w:t>Fix-it Tickets</w:t>
      </w:r>
      <w:r w:rsidR="007E42B2">
        <w:t xml:space="preserve"> can be redeemed for extensions</w:t>
      </w:r>
      <w:r w:rsidR="00721699">
        <w:t xml:space="preserve"> on assignments or to re-do an assignment that didn’t meet the specifications. There are no limits on </w:t>
      </w:r>
      <w:r w:rsidR="00721699">
        <w:rPr>
          <w:i/>
          <w:iCs/>
        </w:rPr>
        <w:t>what</w:t>
      </w:r>
      <w:r w:rsidR="00721699">
        <w:t xml:space="preserve"> you can use the fix-it ticket for, but there is a limit on how many you can </w:t>
      </w:r>
      <w:r w:rsidR="00CC5A45">
        <w:t>use</w:t>
      </w:r>
      <w:r w:rsidR="00721699">
        <w:t xml:space="preserve">. </w:t>
      </w:r>
      <w:r w:rsidR="00234226">
        <w:t>You do not need to ask for permission</w:t>
      </w:r>
      <w:r w:rsidR="00FF7CB3">
        <w:t xml:space="preserve">, but </w:t>
      </w:r>
      <w:r w:rsidR="00FF7CB3" w:rsidRPr="00121E1A">
        <w:rPr>
          <w:highlight w:val="yellow"/>
        </w:rPr>
        <w:t xml:space="preserve">you </w:t>
      </w:r>
      <w:r w:rsidR="006F7C3F">
        <w:rPr>
          <w:highlight w:val="yellow"/>
        </w:rPr>
        <w:t>must</w:t>
      </w:r>
      <w:r w:rsidR="00FF7CB3" w:rsidRPr="00121E1A">
        <w:rPr>
          <w:highlight w:val="yellow"/>
        </w:rPr>
        <w:t xml:space="preserve"> request a fix-it ticket </w:t>
      </w:r>
      <w:r w:rsidR="004656A7" w:rsidRPr="00121E1A">
        <w:rPr>
          <w:highlight w:val="yellow"/>
        </w:rPr>
        <w:t>within 24 hours of the missed due</w:t>
      </w:r>
      <w:r w:rsidR="002034DF">
        <w:rPr>
          <w:highlight w:val="yellow"/>
        </w:rPr>
        <w:t xml:space="preserve"> </w:t>
      </w:r>
      <w:r w:rsidR="004656A7" w:rsidRPr="00121E1A">
        <w:rPr>
          <w:highlight w:val="yellow"/>
        </w:rPr>
        <w:t xml:space="preserve">date </w:t>
      </w:r>
      <w:r w:rsidR="00121E1A">
        <w:rPr>
          <w:highlight w:val="yellow"/>
        </w:rPr>
        <w:t>or</w:t>
      </w:r>
      <w:r w:rsidR="004656A7" w:rsidRPr="00121E1A">
        <w:rPr>
          <w:highlight w:val="yellow"/>
        </w:rPr>
        <w:t xml:space="preserve"> 24 hours after the assignment</w:t>
      </w:r>
      <w:r w:rsidR="004656A7" w:rsidRPr="003F1B1C">
        <w:rPr>
          <w:highlight w:val="yellow"/>
        </w:rPr>
        <w:t xml:space="preserve"> </w:t>
      </w:r>
      <w:r w:rsidR="003F1B1C" w:rsidRPr="003F1B1C">
        <w:rPr>
          <w:highlight w:val="yellow"/>
        </w:rPr>
        <w:t>grades are released</w:t>
      </w:r>
      <w:r w:rsidR="00234226">
        <w:t xml:space="preserve">. </w:t>
      </w:r>
      <w:r w:rsidR="004656A7">
        <w:t>To request a fix-it ticket</w:t>
      </w:r>
      <w:r w:rsidR="005556C5">
        <w:t>,</w:t>
      </w:r>
      <w:r w:rsidR="004656A7">
        <w:t xml:space="preserve"> all you need to do is </w:t>
      </w:r>
      <w:r w:rsidR="00234226">
        <w:t>fill out the google-for</w:t>
      </w:r>
      <w:r w:rsidR="00634B46">
        <w:t>m</w:t>
      </w:r>
      <w:r w:rsidR="004656A7">
        <w:t xml:space="preserve"> indicating your name, what assignment you are requesting the F</w:t>
      </w:r>
      <w:r w:rsidR="0052297F">
        <w:t xml:space="preserve">ix-it Ticket for, which </w:t>
      </w:r>
      <w:r w:rsidR="000D4671">
        <w:t>F</w:t>
      </w:r>
      <w:r w:rsidR="0052297F">
        <w:t xml:space="preserve">ix-it </w:t>
      </w:r>
      <w:r w:rsidR="000D4671">
        <w:t>T</w:t>
      </w:r>
      <w:r w:rsidR="0052297F">
        <w:t>icket you are applying</w:t>
      </w:r>
      <w:r w:rsidR="00F61985">
        <w:t xml:space="preserve"> (free or earned)</w:t>
      </w:r>
      <w:r w:rsidR="005556C5">
        <w:t xml:space="preserve">, </w:t>
      </w:r>
      <w:r w:rsidR="0052297F">
        <w:t>how you earned it, and when you plan to have it completed</w:t>
      </w:r>
      <w:r w:rsidR="00634B46">
        <w:t>. I will check the form on Thursdays</w:t>
      </w:r>
      <w:r w:rsidR="005D7016">
        <w:t xml:space="preserve">. </w:t>
      </w:r>
      <w:r w:rsidR="00B61E51" w:rsidRPr="00B61E51">
        <w:rPr>
          <w:highlight w:val="yellow"/>
        </w:rPr>
        <w:t>For extensions</w:t>
      </w:r>
      <w:r w:rsidR="00B61E51" w:rsidRPr="00C74376">
        <w:rPr>
          <w:highlight w:val="yellow"/>
        </w:rPr>
        <w:t>, y</w:t>
      </w:r>
      <w:r w:rsidR="005D7016" w:rsidRPr="00C74376">
        <w:rPr>
          <w:highlight w:val="yellow"/>
        </w:rPr>
        <w:t xml:space="preserve">our </w:t>
      </w:r>
      <w:r w:rsidR="00C74376">
        <w:rPr>
          <w:highlight w:val="yellow"/>
        </w:rPr>
        <w:t>assignment</w:t>
      </w:r>
      <w:r w:rsidR="005D7016" w:rsidRPr="00FF7CB3">
        <w:rPr>
          <w:highlight w:val="yellow"/>
        </w:rPr>
        <w:t xml:space="preserve"> will be DUE</w:t>
      </w:r>
      <w:r w:rsidR="00DB50AD" w:rsidRPr="00FF7CB3">
        <w:rPr>
          <w:highlight w:val="yellow"/>
        </w:rPr>
        <w:t xml:space="preserve"> 1 week from when </w:t>
      </w:r>
      <w:r w:rsidR="00C74376">
        <w:rPr>
          <w:highlight w:val="yellow"/>
        </w:rPr>
        <w:t>it</w:t>
      </w:r>
      <w:r w:rsidR="00DB50AD" w:rsidRPr="00FF7CB3">
        <w:rPr>
          <w:highlight w:val="yellow"/>
        </w:rPr>
        <w:t xml:space="preserve"> was </w:t>
      </w:r>
      <w:r w:rsidR="00143A98">
        <w:rPr>
          <w:highlight w:val="yellow"/>
        </w:rPr>
        <w:t>initi</w:t>
      </w:r>
      <w:r w:rsidR="00DB50AD" w:rsidRPr="00FF7CB3">
        <w:rPr>
          <w:highlight w:val="yellow"/>
        </w:rPr>
        <w:t>ally due</w:t>
      </w:r>
      <w:r w:rsidR="00B61E51">
        <w:rPr>
          <w:highlight w:val="yellow"/>
        </w:rPr>
        <w:t xml:space="preserve">. For </w:t>
      </w:r>
      <w:r w:rsidR="00C74376">
        <w:rPr>
          <w:highlight w:val="yellow"/>
        </w:rPr>
        <w:t>re-dos, your assignment is due</w:t>
      </w:r>
      <w:r w:rsidR="00FF7CB3" w:rsidRPr="00FF7CB3">
        <w:rPr>
          <w:highlight w:val="yellow"/>
        </w:rPr>
        <w:t xml:space="preserve"> 1 week from when </w:t>
      </w:r>
      <w:r w:rsidR="00143A98" w:rsidRPr="00143A98">
        <w:rPr>
          <w:highlight w:val="yellow"/>
        </w:rPr>
        <w:t>the grades were posted.</w:t>
      </w:r>
      <w:r w:rsidR="00FF7CB3">
        <w:t xml:space="preserve"> </w:t>
      </w:r>
      <w:r w:rsidR="005D7016">
        <w:t xml:space="preserve"> </w:t>
      </w:r>
    </w:p>
    <w:p w14:paraId="773C4CD6" w14:textId="2187EFF7" w:rsidR="00090712" w:rsidRPr="00721699" w:rsidRDefault="0067607C" w:rsidP="00090712">
      <w:r w:rsidRPr="005A4DA2">
        <w:rPr>
          <w:highlight w:val="yellow"/>
        </w:rPr>
        <w:t>There is no reason to save or hold on to these tickets</w:t>
      </w:r>
      <w:r>
        <w:t xml:space="preserve">. I recommend you use them for the FIRST assignment that </w:t>
      </w:r>
      <w:r w:rsidR="0087341F">
        <w:t xml:space="preserve">you miss or that </w:t>
      </w:r>
      <w:r>
        <w:t>does not</w:t>
      </w:r>
      <w:r w:rsidR="0087341F">
        <w:t xml:space="preserve"> meet the</w:t>
      </w:r>
      <w:r>
        <w:t xml:space="preserve"> </w:t>
      </w:r>
      <w:r w:rsidR="0087341F">
        <w:t>requirements</w:t>
      </w:r>
      <w:r>
        <w:t xml:space="preserve">. </w:t>
      </w:r>
      <w:r w:rsidRPr="00CE7AD2">
        <w:rPr>
          <w:b/>
          <w:bCs/>
        </w:rPr>
        <w:t>The point is to learn to recognize and fix your mistakes</w:t>
      </w:r>
      <w:r>
        <w:t xml:space="preserve">. The sooner you do this, the more quickly you’ll learn and the fewer tickets you’ll need.  </w:t>
      </w:r>
    </w:p>
    <w:p w14:paraId="5961F595" w14:textId="78B1485B" w:rsidR="00087663" w:rsidRDefault="00087663" w:rsidP="00087663">
      <w:pPr>
        <w:spacing w:after="0"/>
        <w:rPr>
          <w:u w:val="single"/>
        </w:rPr>
      </w:pPr>
      <w:bookmarkStart w:id="18" w:name="_Toc80537056"/>
      <w:r w:rsidRPr="00F641D0">
        <w:rPr>
          <w:rStyle w:val="Heading1Char"/>
        </w:rPr>
        <w:t>Final Grades</w:t>
      </w:r>
      <w:bookmarkEnd w:id="18"/>
      <w:r w:rsidRPr="00A925F4">
        <w:t>:</w:t>
      </w:r>
      <w:r w:rsidRPr="00F641D0">
        <w:rPr>
          <w:u w:val="single"/>
        </w:rPr>
        <w:t xml:space="preserve"> </w:t>
      </w:r>
    </w:p>
    <w:tbl>
      <w:tblPr>
        <w:tblStyle w:val="TableGrid"/>
        <w:tblW w:w="0" w:type="auto"/>
        <w:tblLook w:val="04A0" w:firstRow="1" w:lastRow="0" w:firstColumn="1" w:lastColumn="0" w:noHBand="0" w:noVBand="1"/>
      </w:tblPr>
      <w:tblGrid>
        <w:gridCol w:w="772"/>
        <w:gridCol w:w="7143"/>
        <w:gridCol w:w="540"/>
        <w:gridCol w:w="480"/>
      </w:tblGrid>
      <w:tr w:rsidR="006573FD" w:rsidRPr="006573FD" w14:paraId="728D4CFC" w14:textId="6C48AC49" w:rsidTr="00DB6A73">
        <w:tc>
          <w:tcPr>
            <w:tcW w:w="0" w:type="auto"/>
            <w:shd w:val="clear" w:color="auto" w:fill="E7E6E6" w:themeFill="background2"/>
            <w:vAlign w:val="center"/>
          </w:tcPr>
          <w:p w14:paraId="36266033" w14:textId="77777777" w:rsidR="006573FD" w:rsidRPr="006573FD" w:rsidRDefault="006573FD" w:rsidP="006573FD">
            <w:pPr>
              <w:jc w:val="center"/>
              <w:rPr>
                <w:b/>
                <w:bCs/>
              </w:rPr>
            </w:pPr>
            <w:r w:rsidRPr="006573FD">
              <w:rPr>
                <w:b/>
                <w:bCs/>
              </w:rPr>
              <w:t>Grade</w:t>
            </w:r>
          </w:p>
        </w:tc>
        <w:tc>
          <w:tcPr>
            <w:tcW w:w="7143" w:type="dxa"/>
            <w:shd w:val="clear" w:color="auto" w:fill="E7E6E6" w:themeFill="background2"/>
          </w:tcPr>
          <w:p w14:paraId="79454C4E" w14:textId="77777777" w:rsidR="006573FD" w:rsidRPr="006573FD" w:rsidRDefault="006573FD" w:rsidP="000C0255">
            <w:pPr>
              <w:rPr>
                <w:b/>
                <w:bCs/>
              </w:rPr>
            </w:pPr>
            <w:r w:rsidRPr="006573FD">
              <w:rPr>
                <w:b/>
                <w:bCs/>
              </w:rPr>
              <w:t xml:space="preserve">Requirements: </w:t>
            </w:r>
          </w:p>
        </w:tc>
        <w:tc>
          <w:tcPr>
            <w:tcW w:w="540" w:type="dxa"/>
            <w:shd w:val="clear" w:color="auto" w:fill="E7E6E6" w:themeFill="background2"/>
          </w:tcPr>
          <w:p w14:paraId="4626DF8B" w14:textId="3D9D2923" w:rsidR="006573FD" w:rsidRPr="006573FD" w:rsidRDefault="006573FD" w:rsidP="000C0255">
            <w:pPr>
              <w:rPr>
                <w:b/>
                <w:bCs/>
              </w:rPr>
            </w:pPr>
            <w:r w:rsidRPr="006573FD">
              <w:rPr>
                <w:b/>
                <w:bCs/>
              </w:rPr>
              <w:t>Yes</w:t>
            </w:r>
          </w:p>
        </w:tc>
        <w:tc>
          <w:tcPr>
            <w:tcW w:w="480" w:type="dxa"/>
            <w:shd w:val="clear" w:color="auto" w:fill="E7E6E6" w:themeFill="background2"/>
          </w:tcPr>
          <w:p w14:paraId="3B065007" w14:textId="2002F5D8" w:rsidR="006573FD" w:rsidRPr="006573FD" w:rsidRDefault="006573FD" w:rsidP="000C0255">
            <w:pPr>
              <w:rPr>
                <w:b/>
                <w:bCs/>
              </w:rPr>
            </w:pPr>
            <w:r w:rsidRPr="006573FD">
              <w:rPr>
                <w:b/>
                <w:bCs/>
              </w:rPr>
              <w:t>No</w:t>
            </w:r>
          </w:p>
        </w:tc>
      </w:tr>
      <w:tr w:rsidR="006573FD" w14:paraId="68A1E60C" w14:textId="105C50B7" w:rsidTr="00DB6A73">
        <w:tc>
          <w:tcPr>
            <w:tcW w:w="0" w:type="auto"/>
            <w:vMerge w:val="restart"/>
            <w:shd w:val="clear" w:color="auto" w:fill="E7E6E6" w:themeFill="background2"/>
            <w:vAlign w:val="center"/>
          </w:tcPr>
          <w:p w14:paraId="4D03F903" w14:textId="77777777" w:rsidR="006573FD" w:rsidRDefault="006573FD" w:rsidP="006573FD">
            <w:pPr>
              <w:jc w:val="center"/>
              <w:rPr>
                <w:b/>
                <w:bCs/>
              </w:rPr>
            </w:pPr>
            <w:r w:rsidRPr="006573FD">
              <w:rPr>
                <w:b/>
                <w:bCs/>
              </w:rPr>
              <w:t>A</w:t>
            </w:r>
          </w:p>
          <w:p w14:paraId="31CF5B1B" w14:textId="3BBFED6B" w:rsidR="004E5901" w:rsidRPr="006573FD" w:rsidRDefault="004E5901" w:rsidP="006573FD">
            <w:pPr>
              <w:jc w:val="center"/>
              <w:rPr>
                <w:b/>
                <w:bCs/>
              </w:rPr>
            </w:pPr>
          </w:p>
        </w:tc>
        <w:tc>
          <w:tcPr>
            <w:tcW w:w="7143" w:type="dxa"/>
          </w:tcPr>
          <w:p w14:paraId="3AE7C5F4" w14:textId="0C67A93E" w:rsidR="006573FD" w:rsidRDefault="006573FD" w:rsidP="003165F7">
            <w:r w:rsidRPr="001A1BB5">
              <w:t xml:space="preserve">Complete 4 </w:t>
            </w:r>
            <w:r w:rsidRPr="00DB6A73">
              <w:rPr>
                <w:b/>
                <w:bCs/>
              </w:rPr>
              <w:t>Interviews</w:t>
            </w:r>
            <w:r w:rsidRPr="001A1BB5">
              <w:t xml:space="preserve"> </w:t>
            </w:r>
            <w:r>
              <w:t xml:space="preserve"> </w:t>
            </w:r>
          </w:p>
        </w:tc>
        <w:tc>
          <w:tcPr>
            <w:tcW w:w="540" w:type="dxa"/>
          </w:tcPr>
          <w:p w14:paraId="39796251" w14:textId="77777777" w:rsidR="006573FD" w:rsidRPr="001A1BB5" w:rsidRDefault="006573FD" w:rsidP="003165F7"/>
        </w:tc>
        <w:tc>
          <w:tcPr>
            <w:tcW w:w="480" w:type="dxa"/>
          </w:tcPr>
          <w:p w14:paraId="40913115" w14:textId="77777777" w:rsidR="006573FD" w:rsidRPr="001A1BB5" w:rsidRDefault="006573FD" w:rsidP="003165F7"/>
        </w:tc>
      </w:tr>
      <w:tr w:rsidR="006573FD" w14:paraId="4D41F10A" w14:textId="3AE2466D" w:rsidTr="00DB6A73">
        <w:tc>
          <w:tcPr>
            <w:tcW w:w="0" w:type="auto"/>
            <w:vMerge/>
            <w:shd w:val="clear" w:color="auto" w:fill="E7E6E6" w:themeFill="background2"/>
            <w:vAlign w:val="center"/>
          </w:tcPr>
          <w:p w14:paraId="0D78CF92" w14:textId="77777777" w:rsidR="006573FD" w:rsidRPr="006573FD" w:rsidRDefault="006573FD" w:rsidP="006573FD">
            <w:pPr>
              <w:jc w:val="center"/>
              <w:rPr>
                <w:b/>
                <w:bCs/>
              </w:rPr>
            </w:pPr>
          </w:p>
        </w:tc>
        <w:tc>
          <w:tcPr>
            <w:tcW w:w="7143" w:type="dxa"/>
          </w:tcPr>
          <w:p w14:paraId="6EBFC052" w14:textId="110BB86A" w:rsidR="006573FD" w:rsidRPr="001A1BB5" w:rsidRDefault="006573FD" w:rsidP="003165F7">
            <w:r>
              <w:t xml:space="preserve">Earn a ME or EE on the </w:t>
            </w:r>
            <w:r w:rsidRPr="00BA7534">
              <w:rPr>
                <w:b/>
                <w:bCs/>
              </w:rPr>
              <w:t>Spicy</w:t>
            </w:r>
            <w:r>
              <w:t xml:space="preserve"> </w:t>
            </w:r>
            <w:r w:rsidRPr="00DB6A73">
              <w:rPr>
                <w:b/>
                <w:bCs/>
              </w:rPr>
              <w:t>Artifact</w:t>
            </w:r>
            <w:r>
              <w:t xml:space="preserve"> assigned for Chapter 2 or 3 </w:t>
            </w:r>
          </w:p>
        </w:tc>
        <w:tc>
          <w:tcPr>
            <w:tcW w:w="540" w:type="dxa"/>
          </w:tcPr>
          <w:p w14:paraId="2EC708CF" w14:textId="77777777" w:rsidR="006573FD" w:rsidRDefault="006573FD" w:rsidP="003165F7"/>
        </w:tc>
        <w:tc>
          <w:tcPr>
            <w:tcW w:w="480" w:type="dxa"/>
          </w:tcPr>
          <w:p w14:paraId="15B4A741" w14:textId="77777777" w:rsidR="006573FD" w:rsidRDefault="006573FD" w:rsidP="003165F7"/>
        </w:tc>
      </w:tr>
      <w:tr w:rsidR="006573FD" w14:paraId="3C196A28" w14:textId="1110D95A" w:rsidTr="00DB6A73">
        <w:tc>
          <w:tcPr>
            <w:tcW w:w="0" w:type="auto"/>
            <w:vMerge/>
            <w:shd w:val="clear" w:color="auto" w:fill="E7E6E6" w:themeFill="background2"/>
            <w:vAlign w:val="center"/>
          </w:tcPr>
          <w:p w14:paraId="2513F77B" w14:textId="77777777" w:rsidR="006573FD" w:rsidRPr="006573FD" w:rsidRDefault="006573FD" w:rsidP="006573FD">
            <w:pPr>
              <w:jc w:val="center"/>
              <w:rPr>
                <w:b/>
                <w:bCs/>
              </w:rPr>
            </w:pPr>
          </w:p>
        </w:tc>
        <w:tc>
          <w:tcPr>
            <w:tcW w:w="7143" w:type="dxa"/>
          </w:tcPr>
          <w:p w14:paraId="0A09FC1C" w14:textId="564BF688" w:rsidR="006573FD" w:rsidRPr="001A1BB5" w:rsidRDefault="006573FD" w:rsidP="003165F7">
            <w:r>
              <w:t xml:space="preserve">120 additional </w:t>
            </w:r>
            <w:r w:rsidRPr="00DB6A73">
              <w:rPr>
                <w:b/>
                <w:bCs/>
              </w:rPr>
              <w:t>Artifact</w:t>
            </w:r>
            <w:r>
              <w:t xml:space="preserve"> Points (Mix &amp; Match spice levels)</w:t>
            </w:r>
          </w:p>
        </w:tc>
        <w:tc>
          <w:tcPr>
            <w:tcW w:w="540" w:type="dxa"/>
          </w:tcPr>
          <w:p w14:paraId="3A5A216D" w14:textId="77777777" w:rsidR="006573FD" w:rsidRDefault="006573FD" w:rsidP="003165F7"/>
        </w:tc>
        <w:tc>
          <w:tcPr>
            <w:tcW w:w="480" w:type="dxa"/>
          </w:tcPr>
          <w:p w14:paraId="4E6F1C79" w14:textId="77777777" w:rsidR="006573FD" w:rsidRDefault="006573FD" w:rsidP="003165F7"/>
        </w:tc>
      </w:tr>
      <w:tr w:rsidR="006573FD" w14:paraId="1623986D" w14:textId="6F5C2484" w:rsidTr="00DB6A73">
        <w:tc>
          <w:tcPr>
            <w:tcW w:w="0" w:type="auto"/>
            <w:vMerge/>
            <w:shd w:val="clear" w:color="auto" w:fill="E7E6E6" w:themeFill="background2"/>
            <w:vAlign w:val="center"/>
          </w:tcPr>
          <w:p w14:paraId="7247B9B3" w14:textId="77777777" w:rsidR="006573FD" w:rsidRPr="006573FD" w:rsidRDefault="006573FD" w:rsidP="006573FD">
            <w:pPr>
              <w:jc w:val="center"/>
              <w:rPr>
                <w:b/>
                <w:bCs/>
              </w:rPr>
            </w:pPr>
          </w:p>
        </w:tc>
        <w:tc>
          <w:tcPr>
            <w:tcW w:w="7143" w:type="dxa"/>
          </w:tcPr>
          <w:p w14:paraId="44AC0409" w14:textId="040B846A" w:rsidR="006573FD" w:rsidRPr="001A1BB5" w:rsidRDefault="00DB6A73" w:rsidP="003165F7">
            <w:r>
              <w:t xml:space="preserve">Earn 1500 pts or more on </w:t>
            </w:r>
            <w:r w:rsidRPr="00A67A31">
              <w:rPr>
                <w:i/>
                <w:iCs/>
              </w:rPr>
              <w:t>each</w:t>
            </w:r>
            <w:r>
              <w:t xml:space="preserve"> </w:t>
            </w:r>
            <w:r w:rsidRPr="00DB6A73">
              <w:rPr>
                <w:b/>
                <w:bCs/>
              </w:rPr>
              <w:t>InQuizitive</w:t>
            </w:r>
            <w:r>
              <w:t xml:space="preserve"> Activity</w:t>
            </w:r>
          </w:p>
        </w:tc>
        <w:tc>
          <w:tcPr>
            <w:tcW w:w="540" w:type="dxa"/>
          </w:tcPr>
          <w:p w14:paraId="11BC3D80" w14:textId="77777777" w:rsidR="006573FD" w:rsidRDefault="006573FD" w:rsidP="003165F7"/>
        </w:tc>
        <w:tc>
          <w:tcPr>
            <w:tcW w:w="480" w:type="dxa"/>
          </w:tcPr>
          <w:p w14:paraId="3CF1DF61" w14:textId="77777777" w:rsidR="006573FD" w:rsidRDefault="006573FD" w:rsidP="003165F7"/>
        </w:tc>
      </w:tr>
      <w:tr w:rsidR="00AA6A96" w14:paraId="01A64BE6" w14:textId="3A3C14E2" w:rsidTr="00DB6A73">
        <w:tc>
          <w:tcPr>
            <w:tcW w:w="0" w:type="auto"/>
            <w:vMerge/>
            <w:shd w:val="clear" w:color="auto" w:fill="E7E6E6" w:themeFill="background2"/>
            <w:vAlign w:val="center"/>
          </w:tcPr>
          <w:p w14:paraId="48938F19" w14:textId="77777777" w:rsidR="00AA6A96" w:rsidRPr="006573FD" w:rsidRDefault="00AA6A96" w:rsidP="00AA6A96">
            <w:pPr>
              <w:jc w:val="center"/>
              <w:rPr>
                <w:b/>
                <w:bCs/>
              </w:rPr>
            </w:pPr>
          </w:p>
        </w:tc>
        <w:tc>
          <w:tcPr>
            <w:tcW w:w="7143" w:type="dxa"/>
          </w:tcPr>
          <w:p w14:paraId="5FE57AD6" w14:textId="2345D446" w:rsidR="00AA6A96" w:rsidRPr="001A1BB5" w:rsidRDefault="00DB6A73" w:rsidP="00AA6A96">
            <w:r>
              <w:t xml:space="preserve">Earn an 85% or better on </w:t>
            </w:r>
            <w:r w:rsidRPr="00A67A31">
              <w:rPr>
                <w:i/>
                <w:iCs/>
              </w:rPr>
              <w:t>each</w:t>
            </w:r>
            <w:r>
              <w:t xml:space="preserve"> </w:t>
            </w:r>
            <w:r w:rsidRPr="00DB6A73">
              <w:rPr>
                <w:b/>
                <w:bCs/>
              </w:rPr>
              <w:t>Post Chapter Retrieval Practice</w:t>
            </w:r>
          </w:p>
        </w:tc>
        <w:tc>
          <w:tcPr>
            <w:tcW w:w="540" w:type="dxa"/>
          </w:tcPr>
          <w:p w14:paraId="002E88B8" w14:textId="77777777" w:rsidR="00AA6A96" w:rsidRDefault="00AA6A96" w:rsidP="00AA6A96"/>
        </w:tc>
        <w:tc>
          <w:tcPr>
            <w:tcW w:w="480" w:type="dxa"/>
          </w:tcPr>
          <w:p w14:paraId="2DF9F0A1" w14:textId="77777777" w:rsidR="00AA6A96" w:rsidRDefault="00AA6A96" w:rsidP="00AA6A96"/>
        </w:tc>
      </w:tr>
      <w:tr w:rsidR="00AA6A96" w14:paraId="220BB38F" w14:textId="0A8320B1" w:rsidTr="00DB6A73">
        <w:tc>
          <w:tcPr>
            <w:tcW w:w="0" w:type="auto"/>
            <w:vMerge/>
            <w:shd w:val="clear" w:color="auto" w:fill="E7E6E6" w:themeFill="background2"/>
            <w:vAlign w:val="center"/>
          </w:tcPr>
          <w:p w14:paraId="63D70CE6" w14:textId="77777777" w:rsidR="00AA6A96" w:rsidRPr="006573FD" w:rsidRDefault="00AA6A96" w:rsidP="00AA6A96">
            <w:pPr>
              <w:jc w:val="center"/>
              <w:rPr>
                <w:b/>
                <w:bCs/>
              </w:rPr>
            </w:pPr>
          </w:p>
        </w:tc>
        <w:tc>
          <w:tcPr>
            <w:tcW w:w="7143" w:type="dxa"/>
          </w:tcPr>
          <w:p w14:paraId="4C16CEE3" w14:textId="18860214" w:rsidR="00AA6A96" w:rsidRPr="001A1BB5" w:rsidRDefault="00DB6A73" w:rsidP="00AA6A96">
            <w:r>
              <w:t xml:space="preserve">Earn a ME or EE on </w:t>
            </w:r>
            <w:r w:rsidR="00AB4F56">
              <w:rPr>
                <w:i/>
                <w:iCs/>
              </w:rPr>
              <w:t>each</w:t>
            </w:r>
            <w:r>
              <w:t xml:space="preserve"> </w:t>
            </w:r>
            <w:r w:rsidRPr="00DB6A73">
              <w:rPr>
                <w:b/>
                <w:bCs/>
              </w:rPr>
              <w:t>Experience lab</w:t>
            </w:r>
            <w:r w:rsidR="00AA49D3">
              <w:rPr>
                <w:b/>
                <w:bCs/>
              </w:rPr>
              <w:t>s</w:t>
            </w:r>
          </w:p>
        </w:tc>
        <w:tc>
          <w:tcPr>
            <w:tcW w:w="540" w:type="dxa"/>
          </w:tcPr>
          <w:p w14:paraId="160D8C7D" w14:textId="77777777" w:rsidR="00AA6A96" w:rsidRDefault="00AA6A96" w:rsidP="00AA6A96"/>
        </w:tc>
        <w:tc>
          <w:tcPr>
            <w:tcW w:w="480" w:type="dxa"/>
          </w:tcPr>
          <w:p w14:paraId="6389ECBB" w14:textId="77777777" w:rsidR="00AA6A96" w:rsidRDefault="00AA6A96" w:rsidP="00AA6A96"/>
        </w:tc>
      </w:tr>
      <w:tr w:rsidR="00AA6A96" w14:paraId="47325B70" w14:textId="0F7237CA" w:rsidTr="00DB6A73">
        <w:tc>
          <w:tcPr>
            <w:tcW w:w="0" w:type="auto"/>
            <w:vMerge/>
            <w:shd w:val="clear" w:color="auto" w:fill="E7E6E6" w:themeFill="background2"/>
            <w:vAlign w:val="center"/>
          </w:tcPr>
          <w:p w14:paraId="5D466D80" w14:textId="77777777" w:rsidR="00AA6A96" w:rsidRPr="006573FD" w:rsidRDefault="00AA6A96" w:rsidP="00AA6A96">
            <w:pPr>
              <w:jc w:val="center"/>
              <w:rPr>
                <w:b/>
                <w:bCs/>
              </w:rPr>
            </w:pPr>
          </w:p>
        </w:tc>
        <w:tc>
          <w:tcPr>
            <w:tcW w:w="7143" w:type="dxa"/>
          </w:tcPr>
          <w:p w14:paraId="71E3B20C" w14:textId="28423491" w:rsidR="00AA6A96" w:rsidRPr="001A1BB5" w:rsidRDefault="00DB6A73" w:rsidP="00AA6A96">
            <w:r>
              <w:t xml:space="preserve">Earn an 85% or better on </w:t>
            </w:r>
            <w:r w:rsidR="00AB4F56">
              <w:rPr>
                <w:i/>
                <w:iCs/>
              </w:rPr>
              <w:t>each</w:t>
            </w:r>
            <w:r>
              <w:t xml:space="preserve"> </w:t>
            </w:r>
            <w:r w:rsidRPr="00DB6A73">
              <w:rPr>
                <w:b/>
                <w:bCs/>
              </w:rPr>
              <w:t>Experiment</w:t>
            </w:r>
            <w:r>
              <w:t xml:space="preserve"> </w:t>
            </w:r>
            <w:r w:rsidRPr="00DB6A73">
              <w:rPr>
                <w:b/>
                <w:bCs/>
              </w:rPr>
              <w:t>lab</w:t>
            </w:r>
          </w:p>
        </w:tc>
        <w:tc>
          <w:tcPr>
            <w:tcW w:w="540" w:type="dxa"/>
          </w:tcPr>
          <w:p w14:paraId="32EBEDBE" w14:textId="77777777" w:rsidR="00AA6A96" w:rsidRDefault="00AA6A96" w:rsidP="00AA6A96"/>
        </w:tc>
        <w:tc>
          <w:tcPr>
            <w:tcW w:w="480" w:type="dxa"/>
          </w:tcPr>
          <w:p w14:paraId="2BD30385" w14:textId="77777777" w:rsidR="00AA6A96" w:rsidRDefault="00AA6A96" w:rsidP="00AA6A96"/>
        </w:tc>
      </w:tr>
      <w:tr w:rsidR="00AA6A96" w14:paraId="494EBDBC" w14:textId="7F715946" w:rsidTr="00DB6A73">
        <w:tc>
          <w:tcPr>
            <w:tcW w:w="0" w:type="auto"/>
            <w:vMerge/>
            <w:shd w:val="clear" w:color="auto" w:fill="E7E6E6" w:themeFill="background2"/>
            <w:vAlign w:val="center"/>
          </w:tcPr>
          <w:p w14:paraId="5F873103" w14:textId="77777777" w:rsidR="00AA6A96" w:rsidRPr="006573FD" w:rsidRDefault="00AA6A96" w:rsidP="00AA6A96">
            <w:pPr>
              <w:jc w:val="center"/>
              <w:rPr>
                <w:b/>
                <w:bCs/>
              </w:rPr>
            </w:pPr>
          </w:p>
        </w:tc>
        <w:tc>
          <w:tcPr>
            <w:tcW w:w="7143" w:type="dxa"/>
          </w:tcPr>
          <w:p w14:paraId="6070252B" w14:textId="49F6F2F5" w:rsidR="00AA6A96" w:rsidRPr="001A1BB5" w:rsidRDefault="00A72352" w:rsidP="00AA6A96">
            <w:r>
              <w:t xml:space="preserve">Earn a ME or EE on </w:t>
            </w:r>
            <w:r w:rsidRPr="00A67A31">
              <w:rPr>
                <w:i/>
                <w:iCs/>
              </w:rPr>
              <w:t>each</w:t>
            </w:r>
            <w:r>
              <w:t xml:space="preserve"> </w:t>
            </w:r>
            <w:r w:rsidRPr="00DB6A73">
              <w:rPr>
                <w:b/>
                <w:bCs/>
              </w:rPr>
              <w:t>Book Club</w:t>
            </w:r>
            <w:r>
              <w:t xml:space="preserve"> posts</w:t>
            </w:r>
          </w:p>
        </w:tc>
        <w:tc>
          <w:tcPr>
            <w:tcW w:w="540" w:type="dxa"/>
          </w:tcPr>
          <w:p w14:paraId="507E9E6B" w14:textId="77777777" w:rsidR="00AA6A96" w:rsidRDefault="00AA6A96" w:rsidP="00AA6A96"/>
        </w:tc>
        <w:tc>
          <w:tcPr>
            <w:tcW w:w="480" w:type="dxa"/>
          </w:tcPr>
          <w:p w14:paraId="3A7ABD6E" w14:textId="77777777" w:rsidR="00AA6A96" w:rsidRDefault="00AA6A96" w:rsidP="00AA6A96"/>
        </w:tc>
      </w:tr>
      <w:tr w:rsidR="00A72352" w14:paraId="2F10331E" w14:textId="7D4B3F61" w:rsidTr="00DB6A73">
        <w:tc>
          <w:tcPr>
            <w:tcW w:w="0" w:type="auto"/>
            <w:vMerge/>
            <w:shd w:val="clear" w:color="auto" w:fill="E7E6E6" w:themeFill="background2"/>
            <w:vAlign w:val="center"/>
          </w:tcPr>
          <w:p w14:paraId="4B05CF62" w14:textId="77777777" w:rsidR="00A72352" w:rsidRPr="006573FD" w:rsidRDefault="00A72352" w:rsidP="00A72352">
            <w:pPr>
              <w:jc w:val="center"/>
              <w:rPr>
                <w:b/>
                <w:bCs/>
              </w:rPr>
            </w:pPr>
          </w:p>
        </w:tc>
        <w:tc>
          <w:tcPr>
            <w:tcW w:w="7143" w:type="dxa"/>
          </w:tcPr>
          <w:p w14:paraId="38F1CB47" w14:textId="322E0FE7" w:rsidR="00A72352" w:rsidRPr="001A1BB5" w:rsidRDefault="00A72352" w:rsidP="00A72352">
            <w:r>
              <w:t xml:space="preserve">Earn a ME or EE on the </w:t>
            </w:r>
            <w:r w:rsidRPr="00DB6A73">
              <w:rPr>
                <w:b/>
                <w:bCs/>
              </w:rPr>
              <w:t>Free Recall Midterm</w:t>
            </w:r>
            <w:r>
              <w:t xml:space="preserve"> and </w:t>
            </w:r>
            <w:r w:rsidRPr="00DB6A73">
              <w:rPr>
                <w:b/>
                <w:bCs/>
              </w:rPr>
              <w:t>Final Assessments</w:t>
            </w:r>
          </w:p>
        </w:tc>
        <w:tc>
          <w:tcPr>
            <w:tcW w:w="540" w:type="dxa"/>
          </w:tcPr>
          <w:p w14:paraId="3FBB5F44" w14:textId="77777777" w:rsidR="00A72352" w:rsidRDefault="00A72352" w:rsidP="00A72352"/>
        </w:tc>
        <w:tc>
          <w:tcPr>
            <w:tcW w:w="480" w:type="dxa"/>
          </w:tcPr>
          <w:p w14:paraId="4ACB5D88" w14:textId="77777777" w:rsidR="00A72352" w:rsidRDefault="00A72352" w:rsidP="00A72352"/>
        </w:tc>
      </w:tr>
      <w:tr w:rsidR="00A72352" w14:paraId="29690C87" w14:textId="55AF499B" w:rsidTr="00DB6A73">
        <w:tc>
          <w:tcPr>
            <w:tcW w:w="0" w:type="auto"/>
            <w:vMerge/>
            <w:shd w:val="clear" w:color="auto" w:fill="E7E6E6" w:themeFill="background2"/>
            <w:vAlign w:val="center"/>
          </w:tcPr>
          <w:p w14:paraId="27469CF4" w14:textId="77777777" w:rsidR="00A72352" w:rsidRPr="006573FD" w:rsidRDefault="00A72352" w:rsidP="00A72352">
            <w:pPr>
              <w:jc w:val="center"/>
              <w:rPr>
                <w:b/>
                <w:bCs/>
              </w:rPr>
            </w:pPr>
          </w:p>
        </w:tc>
        <w:tc>
          <w:tcPr>
            <w:tcW w:w="7143" w:type="dxa"/>
          </w:tcPr>
          <w:p w14:paraId="5AFFFBBB" w14:textId="57C50A4F" w:rsidR="00A72352" w:rsidRPr="001A1BB5" w:rsidRDefault="00A72352" w:rsidP="00A72352">
            <w:r>
              <w:t xml:space="preserve">Earn a 75% or better on the </w:t>
            </w:r>
            <w:r w:rsidRPr="00DB6A73">
              <w:rPr>
                <w:b/>
                <w:bCs/>
              </w:rPr>
              <w:t>MC Midterm</w:t>
            </w:r>
            <w:r>
              <w:t xml:space="preserve"> and </w:t>
            </w:r>
            <w:r w:rsidRPr="00DB6A73">
              <w:rPr>
                <w:b/>
                <w:bCs/>
              </w:rPr>
              <w:t>Final Assessments</w:t>
            </w:r>
          </w:p>
        </w:tc>
        <w:tc>
          <w:tcPr>
            <w:tcW w:w="540" w:type="dxa"/>
          </w:tcPr>
          <w:p w14:paraId="1BA95343" w14:textId="77777777" w:rsidR="00A72352" w:rsidRDefault="00A72352" w:rsidP="00A72352"/>
        </w:tc>
        <w:tc>
          <w:tcPr>
            <w:tcW w:w="480" w:type="dxa"/>
          </w:tcPr>
          <w:p w14:paraId="40A7A343" w14:textId="77777777" w:rsidR="00A72352" w:rsidRDefault="00A72352" w:rsidP="00A72352"/>
        </w:tc>
      </w:tr>
      <w:tr w:rsidR="00A72352" w14:paraId="351E9A26" w14:textId="48A934B7" w:rsidTr="00DB6A73">
        <w:tc>
          <w:tcPr>
            <w:tcW w:w="0" w:type="auto"/>
            <w:vMerge/>
            <w:shd w:val="clear" w:color="auto" w:fill="E7E6E6" w:themeFill="background2"/>
            <w:vAlign w:val="center"/>
          </w:tcPr>
          <w:p w14:paraId="36ADDA6D" w14:textId="77777777" w:rsidR="00A72352" w:rsidRPr="006573FD" w:rsidRDefault="00A72352" w:rsidP="00A72352">
            <w:pPr>
              <w:jc w:val="center"/>
              <w:rPr>
                <w:b/>
                <w:bCs/>
              </w:rPr>
            </w:pPr>
          </w:p>
        </w:tc>
        <w:tc>
          <w:tcPr>
            <w:tcW w:w="7143" w:type="dxa"/>
          </w:tcPr>
          <w:p w14:paraId="46A14D48" w14:textId="70EC04D8" w:rsidR="00A72352" w:rsidRPr="001A1BB5" w:rsidRDefault="00A72352" w:rsidP="00A72352">
            <w:r>
              <w:t xml:space="preserve">Complete all </w:t>
            </w:r>
            <w:r w:rsidRPr="007112F1">
              <w:rPr>
                <w:b/>
                <w:bCs/>
              </w:rPr>
              <w:t>Miscellaneous Surveys &amp; Activities</w:t>
            </w:r>
          </w:p>
        </w:tc>
        <w:tc>
          <w:tcPr>
            <w:tcW w:w="540" w:type="dxa"/>
          </w:tcPr>
          <w:p w14:paraId="4CCB28C7" w14:textId="77777777" w:rsidR="00A72352" w:rsidRDefault="00A72352" w:rsidP="00A72352"/>
        </w:tc>
        <w:tc>
          <w:tcPr>
            <w:tcW w:w="480" w:type="dxa"/>
          </w:tcPr>
          <w:p w14:paraId="1E58339D" w14:textId="77777777" w:rsidR="00A72352" w:rsidRDefault="00A72352" w:rsidP="00A72352"/>
        </w:tc>
      </w:tr>
    </w:tbl>
    <w:p w14:paraId="3D110965" w14:textId="77777777" w:rsidR="00856546" w:rsidRDefault="00856546">
      <w:r>
        <w:br w:type="page"/>
      </w:r>
    </w:p>
    <w:tbl>
      <w:tblPr>
        <w:tblStyle w:val="TableGrid"/>
        <w:tblW w:w="0" w:type="auto"/>
        <w:tblLook w:val="04A0" w:firstRow="1" w:lastRow="0" w:firstColumn="1" w:lastColumn="0" w:noHBand="0" w:noVBand="1"/>
      </w:tblPr>
      <w:tblGrid>
        <w:gridCol w:w="772"/>
        <w:gridCol w:w="7143"/>
        <w:gridCol w:w="540"/>
        <w:gridCol w:w="480"/>
      </w:tblGrid>
      <w:tr w:rsidR="00A72352" w:rsidRPr="006502A1" w14:paraId="3A7C7991" w14:textId="77777777" w:rsidTr="00DB6A73">
        <w:trPr>
          <w:trHeight w:val="202"/>
        </w:trPr>
        <w:tc>
          <w:tcPr>
            <w:tcW w:w="0" w:type="auto"/>
            <w:shd w:val="clear" w:color="auto" w:fill="E7E6E6" w:themeFill="background2"/>
            <w:vAlign w:val="center"/>
          </w:tcPr>
          <w:p w14:paraId="1360CF15" w14:textId="7CCC1A11" w:rsidR="00A72352" w:rsidRPr="006502A1" w:rsidRDefault="00A72352" w:rsidP="00A72352">
            <w:pPr>
              <w:jc w:val="center"/>
              <w:rPr>
                <w:b/>
                <w:bCs/>
              </w:rPr>
            </w:pPr>
            <w:r w:rsidRPr="006502A1">
              <w:rPr>
                <w:b/>
                <w:bCs/>
              </w:rPr>
              <w:lastRenderedPageBreak/>
              <w:t>Grade</w:t>
            </w:r>
          </w:p>
        </w:tc>
        <w:tc>
          <w:tcPr>
            <w:tcW w:w="7143" w:type="dxa"/>
          </w:tcPr>
          <w:p w14:paraId="03F51B65" w14:textId="60FCF53A" w:rsidR="00A72352" w:rsidRPr="006502A1" w:rsidRDefault="00A72352" w:rsidP="00A72352">
            <w:pPr>
              <w:rPr>
                <w:b/>
                <w:bCs/>
              </w:rPr>
            </w:pPr>
            <w:r w:rsidRPr="006502A1">
              <w:rPr>
                <w:b/>
                <w:bCs/>
              </w:rPr>
              <w:t>Requirements</w:t>
            </w:r>
          </w:p>
        </w:tc>
        <w:tc>
          <w:tcPr>
            <w:tcW w:w="540" w:type="dxa"/>
            <w:shd w:val="clear" w:color="auto" w:fill="E7E6E6" w:themeFill="background2"/>
          </w:tcPr>
          <w:p w14:paraId="6D289F18" w14:textId="1B5E65F7" w:rsidR="00A72352" w:rsidRPr="006502A1" w:rsidRDefault="00A72352" w:rsidP="00A72352">
            <w:pPr>
              <w:rPr>
                <w:b/>
                <w:bCs/>
              </w:rPr>
            </w:pPr>
            <w:r w:rsidRPr="006502A1">
              <w:rPr>
                <w:b/>
                <w:bCs/>
              </w:rPr>
              <w:t>Yes</w:t>
            </w:r>
          </w:p>
        </w:tc>
        <w:tc>
          <w:tcPr>
            <w:tcW w:w="480" w:type="dxa"/>
            <w:shd w:val="clear" w:color="auto" w:fill="E7E6E6" w:themeFill="background2"/>
          </w:tcPr>
          <w:p w14:paraId="4A6C5EC5" w14:textId="66A3436C" w:rsidR="00A72352" w:rsidRPr="006502A1" w:rsidRDefault="00A72352" w:rsidP="00A72352">
            <w:pPr>
              <w:rPr>
                <w:b/>
                <w:bCs/>
              </w:rPr>
            </w:pPr>
            <w:r w:rsidRPr="006502A1">
              <w:rPr>
                <w:b/>
                <w:bCs/>
              </w:rPr>
              <w:t>No</w:t>
            </w:r>
          </w:p>
        </w:tc>
      </w:tr>
      <w:tr w:rsidR="00A72352" w14:paraId="00D19391" w14:textId="2182F859" w:rsidTr="00DB6A73">
        <w:trPr>
          <w:trHeight w:val="202"/>
        </w:trPr>
        <w:tc>
          <w:tcPr>
            <w:tcW w:w="0" w:type="auto"/>
            <w:vMerge w:val="restart"/>
            <w:shd w:val="clear" w:color="auto" w:fill="E7E6E6" w:themeFill="background2"/>
            <w:vAlign w:val="center"/>
          </w:tcPr>
          <w:p w14:paraId="26035458" w14:textId="77777777" w:rsidR="00A72352" w:rsidRPr="006573FD" w:rsidRDefault="00A72352" w:rsidP="00A72352">
            <w:pPr>
              <w:jc w:val="center"/>
              <w:rPr>
                <w:b/>
                <w:bCs/>
              </w:rPr>
            </w:pPr>
            <w:r w:rsidRPr="006573FD">
              <w:rPr>
                <w:b/>
                <w:bCs/>
              </w:rPr>
              <w:t>A-</w:t>
            </w:r>
          </w:p>
        </w:tc>
        <w:tc>
          <w:tcPr>
            <w:tcW w:w="7143" w:type="dxa"/>
            <w:vMerge w:val="restart"/>
          </w:tcPr>
          <w:p w14:paraId="68C782B7" w14:textId="48563FB5" w:rsidR="00A72352" w:rsidRPr="00544993" w:rsidRDefault="00A72352" w:rsidP="00A72352">
            <w:r w:rsidRPr="00544993">
              <w:t xml:space="preserve">Everything for an A except </w:t>
            </w:r>
            <w:r>
              <w:t>m</w:t>
            </w:r>
            <w:r w:rsidRPr="00544993">
              <w:t>issing 1 of the following</w:t>
            </w:r>
            <w:r>
              <w:t xml:space="preserve"> </w:t>
            </w:r>
          </w:p>
          <w:p w14:paraId="48EEA303" w14:textId="6C8053C0" w:rsidR="00A72352" w:rsidRDefault="00A72352" w:rsidP="00A72352">
            <w:pPr>
              <w:pStyle w:val="ListParagraph"/>
              <w:numPr>
                <w:ilvl w:val="0"/>
                <w:numId w:val="29"/>
              </w:numPr>
              <w:spacing w:after="0" w:line="240" w:lineRule="auto"/>
            </w:pPr>
            <w:r>
              <w:t xml:space="preserve">1 </w:t>
            </w:r>
            <w:r w:rsidRPr="00BA7534">
              <w:rPr>
                <w:b/>
                <w:bCs/>
              </w:rPr>
              <w:t>InQuizitive</w:t>
            </w:r>
            <w:r>
              <w:t xml:space="preserve"> (1500 pts </w:t>
            </w:r>
            <w:r w:rsidRPr="00A67A31">
              <w:rPr>
                <w:i/>
                <w:iCs/>
              </w:rPr>
              <w:t>each</w:t>
            </w:r>
            <w:r>
              <w:t>)</w:t>
            </w:r>
          </w:p>
          <w:p w14:paraId="56BDE3CF" w14:textId="5992D2F6" w:rsidR="00A72352" w:rsidRDefault="00A72352" w:rsidP="00A72352">
            <w:pPr>
              <w:pStyle w:val="ListParagraph"/>
              <w:numPr>
                <w:ilvl w:val="0"/>
                <w:numId w:val="31"/>
              </w:numPr>
              <w:spacing w:after="0" w:line="240" w:lineRule="auto"/>
            </w:pPr>
            <w:r>
              <w:t xml:space="preserve">1 </w:t>
            </w:r>
            <w:r w:rsidRPr="00BA7534">
              <w:rPr>
                <w:b/>
                <w:bCs/>
              </w:rPr>
              <w:t>Post Chapter Retrieval Practice</w:t>
            </w:r>
            <w:r>
              <w:t xml:space="preserve"> (85% or better on </w:t>
            </w:r>
            <w:r w:rsidRPr="00A67A31">
              <w:rPr>
                <w:i/>
                <w:iCs/>
              </w:rPr>
              <w:t>each</w:t>
            </w:r>
            <w:r>
              <w:t>)</w:t>
            </w:r>
          </w:p>
          <w:p w14:paraId="765B5AA1" w14:textId="51673602" w:rsidR="00A72352" w:rsidRDefault="00A72352" w:rsidP="00A72352">
            <w:pPr>
              <w:pStyle w:val="ListParagraph"/>
              <w:numPr>
                <w:ilvl w:val="0"/>
                <w:numId w:val="29"/>
              </w:numPr>
              <w:spacing w:after="0" w:line="240" w:lineRule="auto"/>
            </w:pPr>
            <w:r>
              <w:t xml:space="preserve">1 </w:t>
            </w:r>
            <w:r w:rsidRPr="00BA7534">
              <w:rPr>
                <w:b/>
                <w:bCs/>
              </w:rPr>
              <w:t>Experience Lab</w:t>
            </w:r>
            <w:r>
              <w:t xml:space="preserve"> (ME or EE on </w:t>
            </w:r>
            <w:r w:rsidRPr="00A67A31">
              <w:rPr>
                <w:i/>
                <w:iCs/>
              </w:rPr>
              <w:t>each</w:t>
            </w:r>
            <w:r>
              <w:t>)</w:t>
            </w:r>
          </w:p>
          <w:p w14:paraId="29B0DB16" w14:textId="25FD4216" w:rsidR="00A72352" w:rsidRDefault="00A72352" w:rsidP="00A72352">
            <w:pPr>
              <w:pStyle w:val="ListParagraph"/>
              <w:numPr>
                <w:ilvl w:val="0"/>
                <w:numId w:val="29"/>
              </w:numPr>
              <w:spacing w:after="0" w:line="240" w:lineRule="auto"/>
            </w:pPr>
            <w:r>
              <w:t xml:space="preserve">1 </w:t>
            </w:r>
            <w:r w:rsidRPr="00BA7534">
              <w:rPr>
                <w:b/>
                <w:bCs/>
              </w:rPr>
              <w:t>Book Club post</w:t>
            </w:r>
            <w:r>
              <w:t xml:space="preserve"> (ME or EE on </w:t>
            </w:r>
            <w:r w:rsidRPr="00A67A31">
              <w:rPr>
                <w:i/>
                <w:iCs/>
              </w:rPr>
              <w:t>each</w:t>
            </w:r>
            <w:r>
              <w:t>)</w:t>
            </w:r>
          </w:p>
        </w:tc>
        <w:tc>
          <w:tcPr>
            <w:tcW w:w="540" w:type="dxa"/>
            <w:shd w:val="clear" w:color="auto" w:fill="E7E6E6" w:themeFill="background2"/>
          </w:tcPr>
          <w:p w14:paraId="0FFAFE84" w14:textId="77777777" w:rsidR="00A72352" w:rsidRPr="00544993" w:rsidRDefault="00A72352" w:rsidP="00A72352"/>
        </w:tc>
        <w:tc>
          <w:tcPr>
            <w:tcW w:w="480" w:type="dxa"/>
            <w:shd w:val="clear" w:color="auto" w:fill="E7E6E6" w:themeFill="background2"/>
          </w:tcPr>
          <w:p w14:paraId="387E2B66" w14:textId="77777777" w:rsidR="00A72352" w:rsidRPr="00544993" w:rsidRDefault="00A72352" w:rsidP="00A72352"/>
        </w:tc>
      </w:tr>
      <w:tr w:rsidR="00A72352" w14:paraId="12D12DDC" w14:textId="32D2B699" w:rsidTr="00DB6A73">
        <w:trPr>
          <w:trHeight w:val="198"/>
        </w:trPr>
        <w:tc>
          <w:tcPr>
            <w:tcW w:w="0" w:type="auto"/>
            <w:vMerge/>
            <w:shd w:val="clear" w:color="auto" w:fill="E7E6E6" w:themeFill="background2"/>
            <w:vAlign w:val="center"/>
          </w:tcPr>
          <w:p w14:paraId="4C0F119C" w14:textId="77777777" w:rsidR="00A72352" w:rsidRPr="006573FD" w:rsidRDefault="00A72352" w:rsidP="00A72352">
            <w:pPr>
              <w:jc w:val="center"/>
              <w:rPr>
                <w:b/>
                <w:bCs/>
              </w:rPr>
            </w:pPr>
          </w:p>
        </w:tc>
        <w:tc>
          <w:tcPr>
            <w:tcW w:w="7143" w:type="dxa"/>
            <w:vMerge/>
          </w:tcPr>
          <w:p w14:paraId="79236E54" w14:textId="77777777" w:rsidR="00A72352" w:rsidRPr="00544993" w:rsidRDefault="00A72352" w:rsidP="00A72352"/>
        </w:tc>
        <w:tc>
          <w:tcPr>
            <w:tcW w:w="540" w:type="dxa"/>
          </w:tcPr>
          <w:p w14:paraId="5F4C727E" w14:textId="77777777" w:rsidR="00A72352" w:rsidRPr="00544993" w:rsidRDefault="00A72352" w:rsidP="00A72352"/>
        </w:tc>
        <w:tc>
          <w:tcPr>
            <w:tcW w:w="480" w:type="dxa"/>
          </w:tcPr>
          <w:p w14:paraId="58B3E0ED" w14:textId="77777777" w:rsidR="00A72352" w:rsidRPr="00544993" w:rsidRDefault="00A72352" w:rsidP="00A72352"/>
        </w:tc>
      </w:tr>
      <w:tr w:rsidR="00A72352" w14:paraId="36759956" w14:textId="7F0E4A8A" w:rsidTr="00DB6A73">
        <w:trPr>
          <w:trHeight w:val="198"/>
        </w:trPr>
        <w:tc>
          <w:tcPr>
            <w:tcW w:w="0" w:type="auto"/>
            <w:vMerge/>
            <w:shd w:val="clear" w:color="auto" w:fill="E7E6E6" w:themeFill="background2"/>
            <w:vAlign w:val="center"/>
          </w:tcPr>
          <w:p w14:paraId="7DD8FB7A" w14:textId="77777777" w:rsidR="00A72352" w:rsidRPr="006573FD" w:rsidRDefault="00A72352" w:rsidP="00A72352">
            <w:pPr>
              <w:jc w:val="center"/>
              <w:rPr>
                <w:b/>
                <w:bCs/>
              </w:rPr>
            </w:pPr>
          </w:p>
        </w:tc>
        <w:tc>
          <w:tcPr>
            <w:tcW w:w="7143" w:type="dxa"/>
            <w:vMerge/>
          </w:tcPr>
          <w:p w14:paraId="08347E1F" w14:textId="77777777" w:rsidR="00A72352" w:rsidRPr="00544993" w:rsidRDefault="00A72352" w:rsidP="00A72352"/>
        </w:tc>
        <w:tc>
          <w:tcPr>
            <w:tcW w:w="540" w:type="dxa"/>
          </w:tcPr>
          <w:p w14:paraId="60D7160B" w14:textId="77777777" w:rsidR="00A72352" w:rsidRPr="00544993" w:rsidRDefault="00A72352" w:rsidP="00A72352"/>
        </w:tc>
        <w:tc>
          <w:tcPr>
            <w:tcW w:w="480" w:type="dxa"/>
          </w:tcPr>
          <w:p w14:paraId="624E95BA" w14:textId="77777777" w:rsidR="00A72352" w:rsidRPr="00544993" w:rsidRDefault="00A72352" w:rsidP="00A72352"/>
        </w:tc>
      </w:tr>
      <w:tr w:rsidR="00A72352" w14:paraId="1235E4E9" w14:textId="7D1835EB" w:rsidTr="00DB6A73">
        <w:trPr>
          <w:trHeight w:val="198"/>
        </w:trPr>
        <w:tc>
          <w:tcPr>
            <w:tcW w:w="0" w:type="auto"/>
            <w:vMerge/>
            <w:shd w:val="clear" w:color="auto" w:fill="E7E6E6" w:themeFill="background2"/>
            <w:vAlign w:val="center"/>
          </w:tcPr>
          <w:p w14:paraId="58883CF3" w14:textId="77777777" w:rsidR="00A72352" w:rsidRPr="006573FD" w:rsidRDefault="00A72352" w:rsidP="00A72352">
            <w:pPr>
              <w:jc w:val="center"/>
              <w:rPr>
                <w:b/>
                <w:bCs/>
              </w:rPr>
            </w:pPr>
          </w:p>
        </w:tc>
        <w:tc>
          <w:tcPr>
            <w:tcW w:w="7143" w:type="dxa"/>
            <w:vMerge/>
          </w:tcPr>
          <w:p w14:paraId="7D9725C4" w14:textId="77777777" w:rsidR="00A72352" w:rsidRPr="00544993" w:rsidRDefault="00A72352" w:rsidP="00A72352"/>
        </w:tc>
        <w:tc>
          <w:tcPr>
            <w:tcW w:w="540" w:type="dxa"/>
          </w:tcPr>
          <w:p w14:paraId="2A90DB32" w14:textId="77777777" w:rsidR="00A72352" w:rsidRPr="00544993" w:rsidRDefault="00A72352" w:rsidP="00A72352"/>
        </w:tc>
        <w:tc>
          <w:tcPr>
            <w:tcW w:w="480" w:type="dxa"/>
          </w:tcPr>
          <w:p w14:paraId="24D9616C" w14:textId="77777777" w:rsidR="00A72352" w:rsidRPr="00544993" w:rsidRDefault="00A72352" w:rsidP="00A72352"/>
        </w:tc>
      </w:tr>
      <w:tr w:rsidR="00A72352" w14:paraId="6D4FBF2E" w14:textId="1B38739A" w:rsidTr="00DB6A73">
        <w:trPr>
          <w:trHeight w:val="198"/>
        </w:trPr>
        <w:tc>
          <w:tcPr>
            <w:tcW w:w="0" w:type="auto"/>
            <w:vMerge/>
            <w:shd w:val="clear" w:color="auto" w:fill="E7E6E6" w:themeFill="background2"/>
            <w:vAlign w:val="center"/>
          </w:tcPr>
          <w:p w14:paraId="389B66A8" w14:textId="77777777" w:rsidR="00A72352" w:rsidRPr="006573FD" w:rsidRDefault="00A72352" w:rsidP="00A72352">
            <w:pPr>
              <w:jc w:val="center"/>
              <w:rPr>
                <w:b/>
                <w:bCs/>
              </w:rPr>
            </w:pPr>
          </w:p>
        </w:tc>
        <w:tc>
          <w:tcPr>
            <w:tcW w:w="7143" w:type="dxa"/>
            <w:vMerge/>
          </w:tcPr>
          <w:p w14:paraId="3CBE14B9" w14:textId="77777777" w:rsidR="00A72352" w:rsidRPr="00544993" w:rsidRDefault="00A72352" w:rsidP="00A72352"/>
        </w:tc>
        <w:tc>
          <w:tcPr>
            <w:tcW w:w="540" w:type="dxa"/>
          </w:tcPr>
          <w:p w14:paraId="632DC0F1" w14:textId="77777777" w:rsidR="00A72352" w:rsidRPr="00544993" w:rsidRDefault="00A72352" w:rsidP="00A72352"/>
        </w:tc>
        <w:tc>
          <w:tcPr>
            <w:tcW w:w="480" w:type="dxa"/>
          </w:tcPr>
          <w:p w14:paraId="5FB78F18" w14:textId="77777777" w:rsidR="00A72352" w:rsidRPr="00544993" w:rsidRDefault="00A72352" w:rsidP="00A72352"/>
        </w:tc>
      </w:tr>
      <w:tr w:rsidR="00A72352" w14:paraId="7EC01D3A" w14:textId="2CBA3589" w:rsidTr="00DB6A73">
        <w:trPr>
          <w:trHeight w:val="368"/>
        </w:trPr>
        <w:tc>
          <w:tcPr>
            <w:tcW w:w="0" w:type="auto"/>
            <w:shd w:val="clear" w:color="auto" w:fill="E7E6E6" w:themeFill="background2"/>
            <w:vAlign w:val="center"/>
          </w:tcPr>
          <w:p w14:paraId="0316DA7A" w14:textId="77777777" w:rsidR="00A72352" w:rsidRPr="006573FD" w:rsidRDefault="00A72352" w:rsidP="00A72352">
            <w:pPr>
              <w:jc w:val="center"/>
              <w:rPr>
                <w:b/>
                <w:bCs/>
              </w:rPr>
            </w:pPr>
            <w:r w:rsidRPr="006573FD">
              <w:rPr>
                <w:b/>
                <w:bCs/>
              </w:rPr>
              <w:t>B+</w:t>
            </w:r>
          </w:p>
        </w:tc>
        <w:tc>
          <w:tcPr>
            <w:tcW w:w="7143" w:type="dxa"/>
            <w:shd w:val="clear" w:color="auto" w:fill="E7E6E6" w:themeFill="background2"/>
            <w:vAlign w:val="center"/>
          </w:tcPr>
          <w:p w14:paraId="1EC821A9" w14:textId="443F459D" w:rsidR="00A72352" w:rsidRPr="006573FD" w:rsidRDefault="00A72352" w:rsidP="00A72352">
            <w:pPr>
              <w:jc w:val="center"/>
              <w:rPr>
                <w:b/>
                <w:bCs/>
              </w:rPr>
            </w:pPr>
            <w:r w:rsidRPr="006573FD">
              <w:rPr>
                <w:b/>
                <w:bCs/>
              </w:rPr>
              <w:t>Anything more than a B but not an A-</w:t>
            </w:r>
          </w:p>
        </w:tc>
        <w:tc>
          <w:tcPr>
            <w:tcW w:w="540" w:type="dxa"/>
            <w:shd w:val="clear" w:color="auto" w:fill="E7E6E6" w:themeFill="background2"/>
          </w:tcPr>
          <w:p w14:paraId="63DF5196" w14:textId="77777777" w:rsidR="00A72352" w:rsidRDefault="00A72352" w:rsidP="00A72352"/>
        </w:tc>
        <w:tc>
          <w:tcPr>
            <w:tcW w:w="480" w:type="dxa"/>
            <w:shd w:val="clear" w:color="auto" w:fill="E7E6E6" w:themeFill="background2"/>
          </w:tcPr>
          <w:p w14:paraId="7EA49B30" w14:textId="77777777" w:rsidR="00A72352" w:rsidRDefault="00A72352" w:rsidP="00A72352"/>
        </w:tc>
      </w:tr>
      <w:tr w:rsidR="00A72352" w14:paraId="2F76C9F5" w14:textId="7E822471" w:rsidTr="00DB6A73">
        <w:tc>
          <w:tcPr>
            <w:tcW w:w="0" w:type="auto"/>
            <w:vMerge w:val="restart"/>
            <w:shd w:val="clear" w:color="auto" w:fill="E7E6E6" w:themeFill="background2"/>
            <w:vAlign w:val="center"/>
          </w:tcPr>
          <w:p w14:paraId="2B2E40E8" w14:textId="77777777" w:rsidR="00A72352" w:rsidRPr="006573FD" w:rsidRDefault="00A72352" w:rsidP="00A72352">
            <w:pPr>
              <w:jc w:val="center"/>
              <w:rPr>
                <w:b/>
                <w:bCs/>
              </w:rPr>
            </w:pPr>
            <w:r w:rsidRPr="006573FD">
              <w:rPr>
                <w:b/>
                <w:bCs/>
              </w:rPr>
              <w:t>B</w:t>
            </w:r>
          </w:p>
        </w:tc>
        <w:tc>
          <w:tcPr>
            <w:tcW w:w="7143" w:type="dxa"/>
          </w:tcPr>
          <w:p w14:paraId="7FDF2AB8" w14:textId="3C78BD26" w:rsidR="00A72352" w:rsidRDefault="00A72352" w:rsidP="00A72352">
            <w:r>
              <w:t xml:space="preserve">Complete </w:t>
            </w:r>
            <w:r w:rsidRPr="00085270">
              <w:t xml:space="preserve">3 </w:t>
            </w:r>
            <w:r w:rsidRPr="00BA7534">
              <w:rPr>
                <w:b/>
                <w:bCs/>
              </w:rPr>
              <w:t>Interviews</w:t>
            </w:r>
            <w:r w:rsidRPr="00085270">
              <w:t xml:space="preserve"> </w:t>
            </w:r>
            <w:r>
              <w:t xml:space="preserve"> </w:t>
            </w:r>
          </w:p>
        </w:tc>
        <w:tc>
          <w:tcPr>
            <w:tcW w:w="540" w:type="dxa"/>
          </w:tcPr>
          <w:p w14:paraId="4B0006AA" w14:textId="77777777" w:rsidR="00A72352" w:rsidRDefault="00A72352" w:rsidP="00A72352"/>
        </w:tc>
        <w:tc>
          <w:tcPr>
            <w:tcW w:w="480" w:type="dxa"/>
          </w:tcPr>
          <w:p w14:paraId="61BCF46A" w14:textId="77777777" w:rsidR="00A72352" w:rsidRDefault="00A72352" w:rsidP="00A72352"/>
        </w:tc>
      </w:tr>
      <w:tr w:rsidR="00A72352" w14:paraId="3DBF76D1" w14:textId="053C759E" w:rsidTr="00DB6A73">
        <w:tc>
          <w:tcPr>
            <w:tcW w:w="0" w:type="auto"/>
            <w:vMerge/>
            <w:shd w:val="clear" w:color="auto" w:fill="E7E6E6" w:themeFill="background2"/>
            <w:vAlign w:val="center"/>
          </w:tcPr>
          <w:p w14:paraId="15184A42" w14:textId="77777777" w:rsidR="00A72352" w:rsidRPr="006573FD" w:rsidRDefault="00A72352" w:rsidP="00A72352">
            <w:pPr>
              <w:jc w:val="center"/>
              <w:rPr>
                <w:b/>
                <w:bCs/>
              </w:rPr>
            </w:pPr>
          </w:p>
        </w:tc>
        <w:tc>
          <w:tcPr>
            <w:tcW w:w="7143" w:type="dxa"/>
          </w:tcPr>
          <w:p w14:paraId="5FE581C5" w14:textId="63307F31" w:rsidR="00A72352" w:rsidRDefault="00A72352" w:rsidP="00A72352">
            <w:r w:rsidRPr="00085270">
              <w:t xml:space="preserve">Earn a ME or EE on the </w:t>
            </w:r>
            <w:r w:rsidRPr="00BA7534">
              <w:rPr>
                <w:b/>
                <w:bCs/>
              </w:rPr>
              <w:t>Spicy Artifact</w:t>
            </w:r>
            <w:r w:rsidRPr="00085270">
              <w:t xml:space="preserve"> assigned for Chapter 2 or 3 </w:t>
            </w:r>
          </w:p>
        </w:tc>
        <w:tc>
          <w:tcPr>
            <w:tcW w:w="540" w:type="dxa"/>
          </w:tcPr>
          <w:p w14:paraId="02B03A76" w14:textId="77777777" w:rsidR="00A72352" w:rsidRDefault="00A72352" w:rsidP="00A72352"/>
        </w:tc>
        <w:tc>
          <w:tcPr>
            <w:tcW w:w="480" w:type="dxa"/>
          </w:tcPr>
          <w:p w14:paraId="7B78DAE7" w14:textId="77777777" w:rsidR="00A72352" w:rsidRDefault="00A72352" w:rsidP="00A72352"/>
        </w:tc>
      </w:tr>
      <w:tr w:rsidR="00A72352" w14:paraId="515AFF1E" w14:textId="28EA61FE" w:rsidTr="00DB6A73">
        <w:tc>
          <w:tcPr>
            <w:tcW w:w="0" w:type="auto"/>
            <w:vMerge/>
            <w:shd w:val="clear" w:color="auto" w:fill="E7E6E6" w:themeFill="background2"/>
            <w:vAlign w:val="center"/>
          </w:tcPr>
          <w:p w14:paraId="429C5B25" w14:textId="77777777" w:rsidR="00A72352" w:rsidRPr="006573FD" w:rsidRDefault="00A72352" w:rsidP="00A72352">
            <w:pPr>
              <w:jc w:val="center"/>
              <w:rPr>
                <w:b/>
                <w:bCs/>
              </w:rPr>
            </w:pPr>
          </w:p>
        </w:tc>
        <w:tc>
          <w:tcPr>
            <w:tcW w:w="7143" w:type="dxa"/>
          </w:tcPr>
          <w:p w14:paraId="03616825" w14:textId="5759C26B" w:rsidR="00A72352" w:rsidRDefault="00A72352" w:rsidP="00A72352">
            <w:r>
              <w:t xml:space="preserve">Earn </w:t>
            </w:r>
            <w:r w:rsidRPr="00085270">
              <w:t xml:space="preserve">90 additional </w:t>
            </w:r>
            <w:r w:rsidRPr="00436F8C">
              <w:rPr>
                <w:b/>
                <w:bCs/>
              </w:rPr>
              <w:t>Artifact</w:t>
            </w:r>
            <w:r w:rsidRPr="00085270">
              <w:t xml:space="preserve"> Points</w:t>
            </w:r>
            <w:r w:rsidRPr="005E0863">
              <w:rPr>
                <w:b/>
                <w:bCs/>
              </w:rPr>
              <w:t xml:space="preserve"> </w:t>
            </w:r>
            <w:r>
              <w:t>(Mix &amp; Match spice levels)</w:t>
            </w:r>
          </w:p>
        </w:tc>
        <w:tc>
          <w:tcPr>
            <w:tcW w:w="540" w:type="dxa"/>
          </w:tcPr>
          <w:p w14:paraId="4AE514C7" w14:textId="77777777" w:rsidR="00A72352" w:rsidRDefault="00A72352" w:rsidP="00A72352"/>
        </w:tc>
        <w:tc>
          <w:tcPr>
            <w:tcW w:w="480" w:type="dxa"/>
          </w:tcPr>
          <w:p w14:paraId="42BE0326" w14:textId="77777777" w:rsidR="00A72352" w:rsidRDefault="00A72352" w:rsidP="00A72352"/>
        </w:tc>
      </w:tr>
      <w:tr w:rsidR="00A72352" w14:paraId="329C19F8" w14:textId="1C4345D7" w:rsidTr="00DB6A73">
        <w:tc>
          <w:tcPr>
            <w:tcW w:w="0" w:type="auto"/>
            <w:vMerge/>
            <w:shd w:val="clear" w:color="auto" w:fill="E7E6E6" w:themeFill="background2"/>
            <w:vAlign w:val="center"/>
          </w:tcPr>
          <w:p w14:paraId="77BCA5F5" w14:textId="77777777" w:rsidR="00A72352" w:rsidRPr="006573FD" w:rsidRDefault="00A72352" w:rsidP="00A72352">
            <w:pPr>
              <w:jc w:val="center"/>
              <w:rPr>
                <w:b/>
                <w:bCs/>
              </w:rPr>
            </w:pPr>
          </w:p>
        </w:tc>
        <w:tc>
          <w:tcPr>
            <w:tcW w:w="7143" w:type="dxa"/>
          </w:tcPr>
          <w:p w14:paraId="1B37AFED" w14:textId="6B6201BE" w:rsidR="00A72352" w:rsidRDefault="00A72352" w:rsidP="00A72352">
            <w:r>
              <w:t xml:space="preserve">Earn an 85% or better on </w:t>
            </w:r>
            <w:r>
              <w:rPr>
                <w:i/>
                <w:iCs/>
              </w:rPr>
              <w:t xml:space="preserve">each </w:t>
            </w:r>
            <w:r w:rsidRPr="00436F8C">
              <w:rPr>
                <w:b/>
                <w:bCs/>
              </w:rPr>
              <w:t>Experiment lab</w:t>
            </w:r>
          </w:p>
        </w:tc>
        <w:tc>
          <w:tcPr>
            <w:tcW w:w="540" w:type="dxa"/>
          </w:tcPr>
          <w:p w14:paraId="4264DDC1" w14:textId="77777777" w:rsidR="00A72352" w:rsidRDefault="00A72352" w:rsidP="00A72352"/>
        </w:tc>
        <w:tc>
          <w:tcPr>
            <w:tcW w:w="480" w:type="dxa"/>
          </w:tcPr>
          <w:p w14:paraId="5BDB1741" w14:textId="77777777" w:rsidR="00A72352" w:rsidRDefault="00A72352" w:rsidP="00A72352"/>
        </w:tc>
      </w:tr>
      <w:tr w:rsidR="00A72352" w14:paraId="17EFC47F" w14:textId="77B71AC4" w:rsidTr="00DB6A73">
        <w:trPr>
          <w:trHeight w:val="202"/>
        </w:trPr>
        <w:tc>
          <w:tcPr>
            <w:tcW w:w="0" w:type="auto"/>
            <w:vMerge/>
            <w:shd w:val="clear" w:color="auto" w:fill="E7E6E6" w:themeFill="background2"/>
            <w:vAlign w:val="center"/>
          </w:tcPr>
          <w:p w14:paraId="3B77C5AF" w14:textId="77777777" w:rsidR="00A72352" w:rsidRPr="006573FD" w:rsidRDefault="00A72352" w:rsidP="00A72352">
            <w:pPr>
              <w:jc w:val="center"/>
              <w:rPr>
                <w:b/>
                <w:bCs/>
              </w:rPr>
            </w:pPr>
          </w:p>
        </w:tc>
        <w:tc>
          <w:tcPr>
            <w:tcW w:w="7143" w:type="dxa"/>
            <w:vMerge w:val="restart"/>
          </w:tcPr>
          <w:p w14:paraId="0D51806E" w14:textId="77777777" w:rsidR="00A72352" w:rsidRDefault="00A72352" w:rsidP="00A72352">
            <w:r w:rsidRPr="00085270">
              <w:t xml:space="preserve">Miss no more than 2 of the following </w:t>
            </w:r>
          </w:p>
          <w:p w14:paraId="0AB8A793" w14:textId="0750C237" w:rsidR="00A72352" w:rsidRDefault="00A72352" w:rsidP="00A72352">
            <w:pPr>
              <w:pStyle w:val="ListParagraph"/>
              <w:numPr>
                <w:ilvl w:val="0"/>
                <w:numId w:val="31"/>
              </w:numPr>
              <w:spacing w:after="0" w:line="240" w:lineRule="auto"/>
            </w:pPr>
            <w:r>
              <w:t xml:space="preserve">1 </w:t>
            </w:r>
            <w:r w:rsidRPr="00525BBF">
              <w:rPr>
                <w:b/>
                <w:bCs/>
              </w:rPr>
              <w:t>InQuizitive</w:t>
            </w:r>
            <w:r>
              <w:t xml:space="preserve"> (1500 pts </w:t>
            </w:r>
            <w:r w:rsidRPr="00A67A31">
              <w:rPr>
                <w:i/>
                <w:iCs/>
              </w:rPr>
              <w:t>each</w:t>
            </w:r>
            <w:r>
              <w:t>)</w:t>
            </w:r>
          </w:p>
          <w:p w14:paraId="69015AF0" w14:textId="43C789A0" w:rsidR="00A72352" w:rsidRDefault="00A72352" w:rsidP="00A72352">
            <w:pPr>
              <w:pStyle w:val="ListParagraph"/>
              <w:numPr>
                <w:ilvl w:val="0"/>
                <w:numId w:val="31"/>
              </w:numPr>
              <w:spacing w:after="0" w:line="240" w:lineRule="auto"/>
            </w:pPr>
            <w:r>
              <w:t xml:space="preserve">1 </w:t>
            </w:r>
            <w:r w:rsidRPr="00525BBF">
              <w:rPr>
                <w:b/>
                <w:bCs/>
              </w:rPr>
              <w:t>Post Chapter Retrieval Practice</w:t>
            </w:r>
            <w:r>
              <w:t xml:space="preserve"> (85% or better on </w:t>
            </w:r>
            <w:r w:rsidRPr="00A67A31">
              <w:rPr>
                <w:i/>
                <w:iCs/>
              </w:rPr>
              <w:t>each</w:t>
            </w:r>
            <w:r>
              <w:t>)</w:t>
            </w:r>
          </w:p>
          <w:p w14:paraId="740A8D4A" w14:textId="48862B15" w:rsidR="00A72352" w:rsidRDefault="00A72352" w:rsidP="00A72352">
            <w:pPr>
              <w:pStyle w:val="ListParagraph"/>
              <w:numPr>
                <w:ilvl w:val="0"/>
                <w:numId w:val="31"/>
              </w:numPr>
              <w:spacing w:after="0" w:line="240" w:lineRule="auto"/>
            </w:pPr>
            <w:r>
              <w:t xml:space="preserve">1 </w:t>
            </w:r>
            <w:r w:rsidRPr="00525BBF">
              <w:rPr>
                <w:b/>
                <w:bCs/>
              </w:rPr>
              <w:t>Experience Lab</w:t>
            </w:r>
            <w:r>
              <w:t xml:space="preserve"> (ME or EE on </w:t>
            </w:r>
            <w:r w:rsidRPr="00A67A31">
              <w:rPr>
                <w:i/>
                <w:iCs/>
              </w:rPr>
              <w:t>each</w:t>
            </w:r>
            <w:r>
              <w:t>)</w:t>
            </w:r>
          </w:p>
          <w:p w14:paraId="7CE79101" w14:textId="244ADBC7" w:rsidR="00A72352" w:rsidRDefault="00A72352" w:rsidP="00A72352">
            <w:pPr>
              <w:pStyle w:val="ListParagraph"/>
              <w:numPr>
                <w:ilvl w:val="0"/>
                <w:numId w:val="31"/>
              </w:numPr>
              <w:spacing w:after="0" w:line="240" w:lineRule="auto"/>
            </w:pPr>
            <w:r>
              <w:t xml:space="preserve">1 </w:t>
            </w:r>
            <w:r w:rsidRPr="00525BBF">
              <w:rPr>
                <w:b/>
                <w:bCs/>
              </w:rPr>
              <w:t>Book Club post</w:t>
            </w:r>
            <w:r>
              <w:t xml:space="preserve"> (ME or EE on </w:t>
            </w:r>
            <w:r w:rsidRPr="00A67A31">
              <w:rPr>
                <w:i/>
                <w:iCs/>
              </w:rPr>
              <w:t>each</w:t>
            </w:r>
            <w:r>
              <w:t>)</w:t>
            </w:r>
          </w:p>
        </w:tc>
        <w:tc>
          <w:tcPr>
            <w:tcW w:w="540" w:type="dxa"/>
          </w:tcPr>
          <w:p w14:paraId="5AB2C9AC" w14:textId="77777777" w:rsidR="00A72352" w:rsidRDefault="00A72352" w:rsidP="00A72352"/>
        </w:tc>
        <w:tc>
          <w:tcPr>
            <w:tcW w:w="480" w:type="dxa"/>
          </w:tcPr>
          <w:p w14:paraId="468AD693" w14:textId="77777777" w:rsidR="00A72352" w:rsidRDefault="00A72352" w:rsidP="00A72352"/>
        </w:tc>
      </w:tr>
      <w:tr w:rsidR="00A72352" w14:paraId="7836AA40" w14:textId="06C630A0" w:rsidTr="00DB6A73">
        <w:trPr>
          <w:trHeight w:val="198"/>
        </w:trPr>
        <w:tc>
          <w:tcPr>
            <w:tcW w:w="0" w:type="auto"/>
            <w:vMerge/>
            <w:shd w:val="clear" w:color="auto" w:fill="E7E6E6" w:themeFill="background2"/>
            <w:vAlign w:val="center"/>
          </w:tcPr>
          <w:p w14:paraId="491B1CF2" w14:textId="77777777" w:rsidR="00A72352" w:rsidRPr="006573FD" w:rsidRDefault="00A72352" w:rsidP="00A72352">
            <w:pPr>
              <w:jc w:val="center"/>
              <w:rPr>
                <w:b/>
                <w:bCs/>
              </w:rPr>
            </w:pPr>
          </w:p>
        </w:tc>
        <w:tc>
          <w:tcPr>
            <w:tcW w:w="7143" w:type="dxa"/>
            <w:vMerge/>
          </w:tcPr>
          <w:p w14:paraId="30324C9A" w14:textId="77777777" w:rsidR="00A72352" w:rsidRPr="00085270" w:rsidRDefault="00A72352" w:rsidP="00A72352"/>
        </w:tc>
        <w:tc>
          <w:tcPr>
            <w:tcW w:w="540" w:type="dxa"/>
          </w:tcPr>
          <w:p w14:paraId="14B17DE0" w14:textId="77777777" w:rsidR="00A72352" w:rsidRDefault="00A72352" w:rsidP="00A72352"/>
        </w:tc>
        <w:tc>
          <w:tcPr>
            <w:tcW w:w="480" w:type="dxa"/>
          </w:tcPr>
          <w:p w14:paraId="7C442910" w14:textId="77777777" w:rsidR="00A72352" w:rsidRDefault="00A72352" w:rsidP="00A72352"/>
        </w:tc>
      </w:tr>
      <w:tr w:rsidR="00A72352" w14:paraId="7B8F65BE" w14:textId="112EEE81" w:rsidTr="00DB6A73">
        <w:trPr>
          <w:trHeight w:val="198"/>
        </w:trPr>
        <w:tc>
          <w:tcPr>
            <w:tcW w:w="0" w:type="auto"/>
            <w:vMerge/>
            <w:shd w:val="clear" w:color="auto" w:fill="E7E6E6" w:themeFill="background2"/>
            <w:vAlign w:val="center"/>
          </w:tcPr>
          <w:p w14:paraId="642E5C13" w14:textId="77777777" w:rsidR="00A72352" w:rsidRPr="006573FD" w:rsidRDefault="00A72352" w:rsidP="00A72352">
            <w:pPr>
              <w:jc w:val="center"/>
              <w:rPr>
                <w:b/>
                <w:bCs/>
              </w:rPr>
            </w:pPr>
          </w:p>
        </w:tc>
        <w:tc>
          <w:tcPr>
            <w:tcW w:w="7143" w:type="dxa"/>
            <w:vMerge/>
          </w:tcPr>
          <w:p w14:paraId="618F246F" w14:textId="77777777" w:rsidR="00A72352" w:rsidRPr="00085270" w:rsidRDefault="00A72352" w:rsidP="00A72352"/>
        </w:tc>
        <w:tc>
          <w:tcPr>
            <w:tcW w:w="540" w:type="dxa"/>
          </w:tcPr>
          <w:p w14:paraId="4B75A6DE" w14:textId="77777777" w:rsidR="00A72352" w:rsidRDefault="00A72352" w:rsidP="00A72352"/>
        </w:tc>
        <w:tc>
          <w:tcPr>
            <w:tcW w:w="480" w:type="dxa"/>
          </w:tcPr>
          <w:p w14:paraId="508090C5" w14:textId="77777777" w:rsidR="00A72352" w:rsidRDefault="00A72352" w:rsidP="00A72352"/>
        </w:tc>
      </w:tr>
      <w:tr w:rsidR="00A72352" w14:paraId="66A67489" w14:textId="2C6DBD42" w:rsidTr="00DB6A73">
        <w:trPr>
          <w:trHeight w:val="198"/>
        </w:trPr>
        <w:tc>
          <w:tcPr>
            <w:tcW w:w="0" w:type="auto"/>
            <w:vMerge/>
            <w:shd w:val="clear" w:color="auto" w:fill="E7E6E6" w:themeFill="background2"/>
            <w:vAlign w:val="center"/>
          </w:tcPr>
          <w:p w14:paraId="473F14B9" w14:textId="77777777" w:rsidR="00A72352" w:rsidRPr="006573FD" w:rsidRDefault="00A72352" w:rsidP="00A72352">
            <w:pPr>
              <w:jc w:val="center"/>
              <w:rPr>
                <w:b/>
                <w:bCs/>
              </w:rPr>
            </w:pPr>
          </w:p>
        </w:tc>
        <w:tc>
          <w:tcPr>
            <w:tcW w:w="7143" w:type="dxa"/>
            <w:vMerge/>
          </w:tcPr>
          <w:p w14:paraId="5A0AC9DB" w14:textId="77777777" w:rsidR="00A72352" w:rsidRPr="00085270" w:rsidRDefault="00A72352" w:rsidP="00A72352"/>
        </w:tc>
        <w:tc>
          <w:tcPr>
            <w:tcW w:w="540" w:type="dxa"/>
          </w:tcPr>
          <w:p w14:paraId="6AEECFCA" w14:textId="77777777" w:rsidR="00A72352" w:rsidRDefault="00A72352" w:rsidP="00A72352"/>
        </w:tc>
        <w:tc>
          <w:tcPr>
            <w:tcW w:w="480" w:type="dxa"/>
          </w:tcPr>
          <w:p w14:paraId="0902495F" w14:textId="77777777" w:rsidR="00A72352" w:rsidRDefault="00A72352" w:rsidP="00A72352"/>
        </w:tc>
      </w:tr>
      <w:tr w:rsidR="00A72352" w14:paraId="73DFFD82" w14:textId="5DA865FE" w:rsidTr="00DB6A73">
        <w:trPr>
          <w:trHeight w:val="198"/>
        </w:trPr>
        <w:tc>
          <w:tcPr>
            <w:tcW w:w="0" w:type="auto"/>
            <w:vMerge/>
            <w:shd w:val="clear" w:color="auto" w:fill="E7E6E6" w:themeFill="background2"/>
            <w:vAlign w:val="center"/>
          </w:tcPr>
          <w:p w14:paraId="1AD1AB3A" w14:textId="77777777" w:rsidR="00A72352" w:rsidRPr="006573FD" w:rsidRDefault="00A72352" w:rsidP="00A72352">
            <w:pPr>
              <w:jc w:val="center"/>
              <w:rPr>
                <w:b/>
                <w:bCs/>
              </w:rPr>
            </w:pPr>
          </w:p>
        </w:tc>
        <w:tc>
          <w:tcPr>
            <w:tcW w:w="7143" w:type="dxa"/>
            <w:vMerge/>
          </w:tcPr>
          <w:p w14:paraId="78A2826B" w14:textId="77777777" w:rsidR="00A72352" w:rsidRPr="00085270" w:rsidRDefault="00A72352" w:rsidP="00A72352"/>
        </w:tc>
        <w:tc>
          <w:tcPr>
            <w:tcW w:w="540" w:type="dxa"/>
          </w:tcPr>
          <w:p w14:paraId="0D724579" w14:textId="77777777" w:rsidR="00A72352" w:rsidRDefault="00A72352" w:rsidP="00A72352"/>
        </w:tc>
        <w:tc>
          <w:tcPr>
            <w:tcW w:w="480" w:type="dxa"/>
          </w:tcPr>
          <w:p w14:paraId="205DB650" w14:textId="77777777" w:rsidR="00A72352" w:rsidRDefault="00A72352" w:rsidP="00A72352"/>
        </w:tc>
      </w:tr>
      <w:tr w:rsidR="00A72352" w14:paraId="6E3E077F" w14:textId="7B4CA4C4" w:rsidTr="00DB6A73">
        <w:tc>
          <w:tcPr>
            <w:tcW w:w="0" w:type="auto"/>
            <w:vMerge/>
            <w:shd w:val="clear" w:color="auto" w:fill="E7E6E6" w:themeFill="background2"/>
            <w:vAlign w:val="center"/>
          </w:tcPr>
          <w:p w14:paraId="02FD7B1D" w14:textId="77777777" w:rsidR="00A72352" w:rsidRPr="006573FD" w:rsidRDefault="00A72352" w:rsidP="00A72352">
            <w:pPr>
              <w:jc w:val="center"/>
              <w:rPr>
                <w:b/>
                <w:bCs/>
              </w:rPr>
            </w:pPr>
          </w:p>
        </w:tc>
        <w:tc>
          <w:tcPr>
            <w:tcW w:w="7143" w:type="dxa"/>
          </w:tcPr>
          <w:p w14:paraId="5168BCE2" w14:textId="1DBAEB28" w:rsidR="00A72352" w:rsidRDefault="00A72352" w:rsidP="00A72352">
            <w:r>
              <w:t xml:space="preserve">Earn a ME or EE on the </w:t>
            </w:r>
            <w:r w:rsidRPr="00525BBF">
              <w:rPr>
                <w:b/>
                <w:bCs/>
              </w:rPr>
              <w:t>Free Recall Midterm</w:t>
            </w:r>
            <w:r>
              <w:t xml:space="preserve"> and </w:t>
            </w:r>
            <w:r w:rsidRPr="00525BBF">
              <w:rPr>
                <w:b/>
                <w:bCs/>
              </w:rPr>
              <w:t>Final Assessments</w:t>
            </w:r>
          </w:p>
        </w:tc>
        <w:tc>
          <w:tcPr>
            <w:tcW w:w="540" w:type="dxa"/>
          </w:tcPr>
          <w:p w14:paraId="3A231088" w14:textId="77777777" w:rsidR="00A72352" w:rsidRDefault="00A72352" w:rsidP="00A72352"/>
        </w:tc>
        <w:tc>
          <w:tcPr>
            <w:tcW w:w="480" w:type="dxa"/>
          </w:tcPr>
          <w:p w14:paraId="4659FF52" w14:textId="77777777" w:rsidR="00A72352" w:rsidRDefault="00A72352" w:rsidP="00A72352"/>
        </w:tc>
      </w:tr>
      <w:tr w:rsidR="00A72352" w14:paraId="5B25F483" w14:textId="63C2E0A7" w:rsidTr="00DB6A73">
        <w:tc>
          <w:tcPr>
            <w:tcW w:w="0" w:type="auto"/>
            <w:vMerge/>
            <w:shd w:val="clear" w:color="auto" w:fill="E7E6E6" w:themeFill="background2"/>
            <w:vAlign w:val="center"/>
          </w:tcPr>
          <w:p w14:paraId="6E4D873C" w14:textId="77777777" w:rsidR="00A72352" w:rsidRPr="006573FD" w:rsidRDefault="00A72352" w:rsidP="00A72352">
            <w:pPr>
              <w:jc w:val="center"/>
              <w:rPr>
                <w:b/>
                <w:bCs/>
              </w:rPr>
            </w:pPr>
          </w:p>
        </w:tc>
        <w:tc>
          <w:tcPr>
            <w:tcW w:w="7143" w:type="dxa"/>
          </w:tcPr>
          <w:p w14:paraId="2F49F12C" w14:textId="21C24821" w:rsidR="00A72352" w:rsidRDefault="00A72352" w:rsidP="00A72352">
            <w:r>
              <w:t xml:space="preserve">Earn a 75% or better on the </w:t>
            </w:r>
            <w:r w:rsidRPr="00525BBF">
              <w:rPr>
                <w:b/>
                <w:bCs/>
              </w:rPr>
              <w:t>MC Midterm</w:t>
            </w:r>
            <w:r>
              <w:t xml:space="preserve"> and </w:t>
            </w:r>
            <w:r w:rsidRPr="00525BBF">
              <w:rPr>
                <w:b/>
                <w:bCs/>
              </w:rPr>
              <w:t>Final Assessments</w:t>
            </w:r>
          </w:p>
        </w:tc>
        <w:tc>
          <w:tcPr>
            <w:tcW w:w="540" w:type="dxa"/>
          </w:tcPr>
          <w:p w14:paraId="42B5FFDF" w14:textId="77777777" w:rsidR="00A72352" w:rsidRDefault="00A72352" w:rsidP="00A72352"/>
        </w:tc>
        <w:tc>
          <w:tcPr>
            <w:tcW w:w="480" w:type="dxa"/>
          </w:tcPr>
          <w:p w14:paraId="463142AE" w14:textId="77777777" w:rsidR="00A72352" w:rsidRDefault="00A72352" w:rsidP="00A72352"/>
        </w:tc>
      </w:tr>
      <w:tr w:rsidR="00A72352" w14:paraId="1C721FD3" w14:textId="5254242B" w:rsidTr="00DB6A73">
        <w:tc>
          <w:tcPr>
            <w:tcW w:w="0" w:type="auto"/>
            <w:vMerge/>
            <w:shd w:val="clear" w:color="auto" w:fill="E7E6E6" w:themeFill="background2"/>
            <w:vAlign w:val="center"/>
          </w:tcPr>
          <w:p w14:paraId="4106840A" w14:textId="77777777" w:rsidR="00A72352" w:rsidRPr="006573FD" w:rsidRDefault="00A72352" w:rsidP="00A72352">
            <w:pPr>
              <w:jc w:val="center"/>
              <w:rPr>
                <w:b/>
                <w:bCs/>
              </w:rPr>
            </w:pPr>
          </w:p>
        </w:tc>
        <w:tc>
          <w:tcPr>
            <w:tcW w:w="7143" w:type="dxa"/>
          </w:tcPr>
          <w:p w14:paraId="32043D10" w14:textId="137A268A" w:rsidR="00A72352" w:rsidRDefault="00A72352" w:rsidP="00A72352">
            <w:r>
              <w:t xml:space="preserve">Complete all </w:t>
            </w:r>
            <w:r w:rsidRPr="00525BBF">
              <w:rPr>
                <w:b/>
                <w:bCs/>
              </w:rPr>
              <w:t>Miscellaneous Surveys</w:t>
            </w:r>
            <w:r>
              <w:t xml:space="preserve"> &amp; </w:t>
            </w:r>
            <w:r w:rsidRPr="00525BBF">
              <w:rPr>
                <w:b/>
                <w:bCs/>
              </w:rPr>
              <w:t>Activities</w:t>
            </w:r>
          </w:p>
        </w:tc>
        <w:tc>
          <w:tcPr>
            <w:tcW w:w="540" w:type="dxa"/>
          </w:tcPr>
          <w:p w14:paraId="67A768F3" w14:textId="77777777" w:rsidR="00A72352" w:rsidRDefault="00A72352" w:rsidP="00A72352"/>
        </w:tc>
        <w:tc>
          <w:tcPr>
            <w:tcW w:w="480" w:type="dxa"/>
          </w:tcPr>
          <w:p w14:paraId="00FC6C5A" w14:textId="77777777" w:rsidR="00A72352" w:rsidRDefault="00A72352" w:rsidP="00A72352"/>
        </w:tc>
      </w:tr>
      <w:tr w:rsidR="00A72352" w14:paraId="4AE164A6" w14:textId="77777777" w:rsidTr="00DB6A73">
        <w:trPr>
          <w:trHeight w:val="332"/>
        </w:trPr>
        <w:tc>
          <w:tcPr>
            <w:tcW w:w="772" w:type="dxa"/>
            <w:shd w:val="clear" w:color="auto" w:fill="E7E6E6" w:themeFill="background2"/>
            <w:vAlign w:val="center"/>
          </w:tcPr>
          <w:p w14:paraId="1E6D7012" w14:textId="6A678EEC" w:rsidR="00A72352" w:rsidRPr="006573FD" w:rsidRDefault="00A72352" w:rsidP="00A72352">
            <w:pPr>
              <w:jc w:val="center"/>
              <w:rPr>
                <w:b/>
                <w:bCs/>
              </w:rPr>
            </w:pPr>
            <w:r w:rsidRPr="006573FD">
              <w:rPr>
                <w:b/>
                <w:bCs/>
              </w:rPr>
              <w:t>C+</w:t>
            </w:r>
          </w:p>
        </w:tc>
        <w:tc>
          <w:tcPr>
            <w:tcW w:w="7143" w:type="dxa"/>
            <w:shd w:val="clear" w:color="auto" w:fill="E7E6E6" w:themeFill="background2"/>
            <w:vAlign w:val="center"/>
          </w:tcPr>
          <w:p w14:paraId="677131A9" w14:textId="45D67399" w:rsidR="00A72352" w:rsidRPr="006573FD" w:rsidRDefault="008F3B20" w:rsidP="00A72352">
            <w:pPr>
              <w:jc w:val="center"/>
              <w:rPr>
                <w:b/>
                <w:bCs/>
              </w:rPr>
            </w:pPr>
            <w:r w:rsidRPr="006573FD">
              <w:rPr>
                <w:b/>
                <w:bCs/>
              </w:rPr>
              <w:t>Anything more than a C, but not quite a B</w:t>
            </w:r>
          </w:p>
        </w:tc>
        <w:tc>
          <w:tcPr>
            <w:tcW w:w="540" w:type="dxa"/>
            <w:shd w:val="clear" w:color="auto" w:fill="E7E6E6" w:themeFill="background2"/>
          </w:tcPr>
          <w:p w14:paraId="7C8B1966" w14:textId="77777777" w:rsidR="00A72352" w:rsidRDefault="00A72352" w:rsidP="00A72352"/>
        </w:tc>
        <w:tc>
          <w:tcPr>
            <w:tcW w:w="480" w:type="dxa"/>
            <w:shd w:val="clear" w:color="auto" w:fill="E7E6E6" w:themeFill="background2"/>
          </w:tcPr>
          <w:p w14:paraId="7F5A6BAA" w14:textId="77777777" w:rsidR="00A72352" w:rsidRDefault="00A72352" w:rsidP="00A72352"/>
        </w:tc>
      </w:tr>
      <w:tr w:rsidR="00A72352" w14:paraId="0BE7C557" w14:textId="3F90D4D6" w:rsidTr="00DB6A73">
        <w:tc>
          <w:tcPr>
            <w:tcW w:w="0" w:type="auto"/>
            <w:vMerge w:val="restart"/>
            <w:shd w:val="clear" w:color="auto" w:fill="E7E6E6" w:themeFill="background2"/>
            <w:vAlign w:val="center"/>
          </w:tcPr>
          <w:p w14:paraId="25E59ED4" w14:textId="77777777" w:rsidR="00A72352" w:rsidRPr="006573FD" w:rsidRDefault="00A72352" w:rsidP="00A72352">
            <w:pPr>
              <w:jc w:val="center"/>
              <w:rPr>
                <w:b/>
                <w:bCs/>
              </w:rPr>
            </w:pPr>
            <w:r w:rsidRPr="006573FD">
              <w:rPr>
                <w:b/>
                <w:bCs/>
              </w:rPr>
              <w:t>C</w:t>
            </w:r>
          </w:p>
        </w:tc>
        <w:tc>
          <w:tcPr>
            <w:tcW w:w="7143" w:type="dxa"/>
          </w:tcPr>
          <w:p w14:paraId="70EB3F49" w14:textId="5E5A8813" w:rsidR="00A72352" w:rsidRDefault="00A72352" w:rsidP="00A72352">
            <w:r w:rsidRPr="00BA2865">
              <w:t xml:space="preserve">Complete 2 </w:t>
            </w:r>
            <w:r w:rsidRPr="007E0959">
              <w:rPr>
                <w:b/>
                <w:bCs/>
              </w:rPr>
              <w:t>Interviews</w:t>
            </w:r>
            <w:r w:rsidRPr="00BA2865">
              <w:t xml:space="preserve"> </w:t>
            </w:r>
            <w:r>
              <w:t xml:space="preserve"> </w:t>
            </w:r>
          </w:p>
        </w:tc>
        <w:tc>
          <w:tcPr>
            <w:tcW w:w="540" w:type="dxa"/>
          </w:tcPr>
          <w:p w14:paraId="74596451" w14:textId="77777777" w:rsidR="00A72352" w:rsidRPr="00BA2865" w:rsidRDefault="00A72352" w:rsidP="00A72352"/>
        </w:tc>
        <w:tc>
          <w:tcPr>
            <w:tcW w:w="480" w:type="dxa"/>
          </w:tcPr>
          <w:p w14:paraId="3241E5C4" w14:textId="77777777" w:rsidR="00A72352" w:rsidRPr="00BA2865" w:rsidRDefault="00A72352" w:rsidP="00A72352"/>
        </w:tc>
      </w:tr>
      <w:tr w:rsidR="00A72352" w14:paraId="2597267D" w14:textId="186546F3" w:rsidTr="00DB6A73">
        <w:tc>
          <w:tcPr>
            <w:tcW w:w="0" w:type="auto"/>
            <w:vMerge/>
            <w:shd w:val="clear" w:color="auto" w:fill="E7E6E6" w:themeFill="background2"/>
            <w:vAlign w:val="center"/>
          </w:tcPr>
          <w:p w14:paraId="15CF2BD4" w14:textId="77777777" w:rsidR="00A72352" w:rsidRPr="006573FD" w:rsidRDefault="00A72352" w:rsidP="00A72352">
            <w:pPr>
              <w:jc w:val="center"/>
              <w:rPr>
                <w:b/>
                <w:bCs/>
              </w:rPr>
            </w:pPr>
          </w:p>
        </w:tc>
        <w:tc>
          <w:tcPr>
            <w:tcW w:w="7143" w:type="dxa"/>
          </w:tcPr>
          <w:p w14:paraId="47D12AE6" w14:textId="3E7CA4B7" w:rsidR="00A72352" w:rsidRPr="00BA2865" w:rsidRDefault="00A72352" w:rsidP="00A72352">
            <w:r w:rsidRPr="00BA2865">
              <w:t xml:space="preserve">Earn a ME or EE on the </w:t>
            </w:r>
            <w:r w:rsidRPr="007E0959">
              <w:rPr>
                <w:b/>
                <w:bCs/>
              </w:rPr>
              <w:t>Spicy Artifact</w:t>
            </w:r>
            <w:r w:rsidRPr="00BA2865">
              <w:t xml:space="preserve"> assigned for Chapter 2 or 3 </w:t>
            </w:r>
          </w:p>
        </w:tc>
        <w:tc>
          <w:tcPr>
            <w:tcW w:w="540" w:type="dxa"/>
          </w:tcPr>
          <w:p w14:paraId="3E678CF3" w14:textId="77777777" w:rsidR="00A72352" w:rsidRPr="00BA2865" w:rsidRDefault="00A72352" w:rsidP="00A72352"/>
        </w:tc>
        <w:tc>
          <w:tcPr>
            <w:tcW w:w="480" w:type="dxa"/>
          </w:tcPr>
          <w:p w14:paraId="005FA502" w14:textId="77777777" w:rsidR="00A72352" w:rsidRPr="00BA2865" w:rsidRDefault="00A72352" w:rsidP="00A72352"/>
        </w:tc>
      </w:tr>
      <w:tr w:rsidR="00A72352" w14:paraId="46E011C3" w14:textId="10C26117" w:rsidTr="00DB6A73">
        <w:tc>
          <w:tcPr>
            <w:tcW w:w="0" w:type="auto"/>
            <w:vMerge/>
            <w:shd w:val="clear" w:color="auto" w:fill="E7E6E6" w:themeFill="background2"/>
            <w:vAlign w:val="center"/>
          </w:tcPr>
          <w:p w14:paraId="2EF7F44E" w14:textId="77777777" w:rsidR="00A72352" w:rsidRPr="006573FD" w:rsidRDefault="00A72352" w:rsidP="00A72352">
            <w:pPr>
              <w:jc w:val="center"/>
              <w:rPr>
                <w:b/>
                <w:bCs/>
              </w:rPr>
            </w:pPr>
          </w:p>
        </w:tc>
        <w:tc>
          <w:tcPr>
            <w:tcW w:w="7143" w:type="dxa"/>
          </w:tcPr>
          <w:p w14:paraId="79642B1A" w14:textId="1F067880" w:rsidR="00A72352" w:rsidRPr="00BA2865" w:rsidRDefault="00A72352" w:rsidP="00A72352">
            <w:r w:rsidRPr="00BA2865">
              <w:t xml:space="preserve">Earn 60 additional </w:t>
            </w:r>
            <w:r w:rsidRPr="007E0959">
              <w:rPr>
                <w:b/>
                <w:bCs/>
              </w:rPr>
              <w:t>Artifact Points</w:t>
            </w:r>
            <w:r>
              <w:t xml:space="preserve"> (Mix &amp; Match spice levels)</w:t>
            </w:r>
          </w:p>
        </w:tc>
        <w:tc>
          <w:tcPr>
            <w:tcW w:w="540" w:type="dxa"/>
          </w:tcPr>
          <w:p w14:paraId="12D66B53" w14:textId="77777777" w:rsidR="00A72352" w:rsidRPr="00BA2865" w:rsidRDefault="00A72352" w:rsidP="00A72352"/>
        </w:tc>
        <w:tc>
          <w:tcPr>
            <w:tcW w:w="480" w:type="dxa"/>
          </w:tcPr>
          <w:p w14:paraId="0C1378CA" w14:textId="77777777" w:rsidR="00A72352" w:rsidRPr="00BA2865" w:rsidRDefault="00A72352" w:rsidP="00A72352"/>
        </w:tc>
      </w:tr>
      <w:tr w:rsidR="00A72352" w14:paraId="28D2AC81" w14:textId="6FAB5D2B" w:rsidTr="00DB6A73">
        <w:tc>
          <w:tcPr>
            <w:tcW w:w="0" w:type="auto"/>
            <w:vMerge/>
            <w:shd w:val="clear" w:color="auto" w:fill="E7E6E6" w:themeFill="background2"/>
            <w:vAlign w:val="center"/>
          </w:tcPr>
          <w:p w14:paraId="6D299877" w14:textId="77777777" w:rsidR="00A72352" w:rsidRPr="006573FD" w:rsidRDefault="00A72352" w:rsidP="00A72352">
            <w:pPr>
              <w:jc w:val="center"/>
              <w:rPr>
                <w:b/>
                <w:bCs/>
              </w:rPr>
            </w:pPr>
          </w:p>
        </w:tc>
        <w:tc>
          <w:tcPr>
            <w:tcW w:w="7143" w:type="dxa"/>
          </w:tcPr>
          <w:p w14:paraId="6FCAF5AE" w14:textId="6A2E01E1" w:rsidR="00A72352" w:rsidRPr="00BA2865" w:rsidRDefault="00A72352" w:rsidP="00A72352">
            <w:r>
              <w:t xml:space="preserve">Earn an 85% or better on </w:t>
            </w:r>
            <w:r w:rsidRPr="00BA2865">
              <w:t xml:space="preserve">2 </w:t>
            </w:r>
            <w:r w:rsidRPr="007E0959">
              <w:rPr>
                <w:b/>
                <w:bCs/>
              </w:rPr>
              <w:t>Experiment labs</w:t>
            </w:r>
            <w:r w:rsidRPr="00BA2865">
              <w:t xml:space="preserve"> </w:t>
            </w:r>
          </w:p>
        </w:tc>
        <w:tc>
          <w:tcPr>
            <w:tcW w:w="540" w:type="dxa"/>
          </w:tcPr>
          <w:p w14:paraId="583FF624" w14:textId="77777777" w:rsidR="00A72352" w:rsidRPr="00BA2865" w:rsidRDefault="00A72352" w:rsidP="00A72352"/>
        </w:tc>
        <w:tc>
          <w:tcPr>
            <w:tcW w:w="480" w:type="dxa"/>
          </w:tcPr>
          <w:p w14:paraId="1C2230B6" w14:textId="77777777" w:rsidR="00A72352" w:rsidRPr="00BA2865" w:rsidRDefault="00A72352" w:rsidP="00A72352"/>
        </w:tc>
      </w:tr>
      <w:tr w:rsidR="00A72352" w14:paraId="613698C6" w14:textId="4377EE59" w:rsidTr="00DB6A73">
        <w:trPr>
          <w:trHeight w:val="202"/>
        </w:trPr>
        <w:tc>
          <w:tcPr>
            <w:tcW w:w="0" w:type="auto"/>
            <w:vMerge/>
            <w:shd w:val="clear" w:color="auto" w:fill="E7E6E6" w:themeFill="background2"/>
            <w:vAlign w:val="center"/>
          </w:tcPr>
          <w:p w14:paraId="515D985D" w14:textId="77777777" w:rsidR="00A72352" w:rsidRPr="006573FD" w:rsidRDefault="00A72352" w:rsidP="00A72352">
            <w:pPr>
              <w:jc w:val="center"/>
              <w:rPr>
                <w:b/>
                <w:bCs/>
              </w:rPr>
            </w:pPr>
          </w:p>
        </w:tc>
        <w:tc>
          <w:tcPr>
            <w:tcW w:w="7143" w:type="dxa"/>
            <w:vMerge w:val="restart"/>
          </w:tcPr>
          <w:p w14:paraId="5AFB7842" w14:textId="77777777" w:rsidR="00A72352" w:rsidRPr="00DE5626" w:rsidRDefault="00A72352" w:rsidP="00A72352">
            <w:r>
              <w:t xml:space="preserve">Miss no more than </w:t>
            </w:r>
            <w:r w:rsidRPr="00970D6D">
              <w:t xml:space="preserve">3 of the following </w:t>
            </w:r>
          </w:p>
          <w:p w14:paraId="7C415896" w14:textId="2BD13A45" w:rsidR="00A72352" w:rsidRDefault="00A72352" w:rsidP="00A72352">
            <w:pPr>
              <w:pStyle w:val="ListParagraph"/>
              <w:numPr>
                <w:ilvl w:val="0"/>
                <w:numId w:val="36"/>
              </w:numPr>
              <w:spacing w:after="0" w:line="240" w:lineRule="auto"/>
            </w:pPr>
            <w:r>
              <w:t xml:space="preserve">1 </w:t>
            </w:r>
            <w:r w:rsidRPr="007E0959">
              <w:rPr>
                <w:b/>
                <w:bCs/>
              </w:rPr>
              <w:t>InQuizitive</w:t>
            </w:r>
            <w:r>
              <w:t xml:space="preserve"> (1500 pts </w:t>
            </w:r>
            <w:r w:rsidRPr="00A67A31">
              <w:rPr>
                <w:i/>
                <w:iCs/>
              </w:rPr>
              <w:t>each</w:t>
            </w:r>
            <w:r>
              <w:t>)</w:t>
            </w:r>
          </w:p>
          <w:p w14:paraId="71F05FCF" w14:textId="2DF90A4D" w:rsidR="00A72352" w:rsidRDefault="00A72352" w:rsidP="00A72352">
            <w:pPr>
              <w:pStyle w:val="ListParagraph"/>
              <w:numPr>
                <w:ilvl w:val="0"/>
                <w:numId w:val="36"/>
              </w:numPr>
              <w:spacing w:after="0" w:line="240" w:lineRule="auto"/>
            </w:pPr>
            <w:r>
              <w:t xml:space="preserve">1 </w:t>
            </w:r>
            <w:r w:rsidRPr="007E0959">
              <w:rPr>
                <w:b/>
                <w:bCs/>
              </w:rPr>
              <w:t>Post Chapter</w:t>
            </w:r>
            <w:r>
              <w:t xml:space="preserve"> </w:t>
            </w:r>
            <w:r w:rsidRPr="007E0959">
              <w:rPr>
                <w:b/>
                <w:bCs/>
              </w:rPr>
              <w:t>Retrieval Practice</w:t>
            </w:r>
            <w:r>
              <w:t xml:space="preserve"> (85% or better on </w:t>
            </w:r>
            <w:r w:rsidRPr="00A67A31">
              <w:rPr>
                <w:i/>
                <w:iCs/>
              </w:rPr>
              <w:t>each</w:t>
            </w:r>
            <w:r>
              <w:t>)</w:t>
            </w:r>
          </w:p>
          <w:p w14:paraId="2D988901" w14:textId="63553979" w:rsidR="00A72352" w:rsidRDefault="00A72352" w:rsidP="00A72352">
            <w:pPr>
              <w:pStyle w:val="ListParagraph"/>
              <w:numPr>
                <w:ilvl w:val="0"/>
                <w:numId w:val="36"/>
              </w:numPr>
              <w:spacing w:after="0" w:line="240" w:lineRule="auto"/>
            </w:pPr>
            <w:r>
              <w:t xml:space="preserve">1 </w:t>
            </w:r>
            <w:r w:rsidRPr="007E0959">
              <w:rPr>
                <w:b/>
                <w:bCs/>
              </w:rPr>
              <w:t>Experience</w:t>
            </w:r>
            <w:r>
              <w:t xml:space="preserve"> </w:t>
            </w:r>
            <w:r w:rsidRPr="007E0959">
              <w:rPr>
                <w:b/>
                <w:bCs/>
              </w:rPr>
              <w:t>Lab</w:t>
            </w:r>
            <w:r>
              <w:t xml:space="preserve"> (ME or EE on </w:t>
            </w:r>
            <w:r w:rsidRPr="00A67A31">
              <w:rPr>
                <w:i/>
                <w:iCs/>
              </w:rPr>
              <w:t>each</w:t>
            </w:r>
            <w:r>
              <w:t>)</w:t>
            </w:r>
          </w:p>
          <w:p w14:paraId="0EAAF5CA" w14:textId="6C493C45" w:rsidR="00A72352" w:rsidRPr="00BA2865" w:rsidRDefault="00A72352" w:rsidP="00A72352">
            <w:pPr>
              <w:pStyle w:val="ListParagraph"/>
              <w:numPr>
                <w:ilvl w:val="0"/>
                <w:numId w:val="36"/>
              </w:numPr>
              <w:spacing w:after="0" w:line="240" w:lineRule="auto"/>
            </w:pPr>
            <w:r>
              <w:t xml:space="preserve">1 </w:t>
            </w:r>
            <w:r w:rsidRPr="007E0959">
              <w:rPr>
                <w:b/>
                <w:bCs/>
              </w:rPr>
              <w:t>Book Club post</w:t>
            </w:r>
            <w:r>
              <w:t xml:space="preserve"> (ME or EE on </w:t>
            </w:r>
            <w:r w:rsidRPr="00A67A31">
              <w:rPr>
                <w:i/>
                <w:iCs/>
              </w:rPr>
              <w:t>each</w:t>
            </w:r>
            <w:r>
              <w:t>)</w:t>
            </w:r>
          </w:p>
        </w:tc>
        <w:tc>
          <w:tcPr>
            <w:tcW w:w="540" w:type="dxa"/>
          </w:tcPr>
          <w:p w14:paraId="4FA3FD3B" w14:textId="77777777" w:rsidR="00A72352" w:rsidRPr="00BA2865" w:rsidRDefault="00A72352" w:rsidP="00A72352"/>
        </w:tc>
        <w:tc>
          <w:tcPr>
            <w:tcW w:w="480" w:type="dxa"/>
          </w:tcPr>
          <w:p w14:paraId="6AFFA725" w14:textId="77777777" w:rsidR="00A72352" w:rsidRPr="00BA2865" w:rsidRDefault="00A72352" w:rsidP="00A72352"/>
        </w:tc>
      </w:tr>
      <w:tr w:rsidR="00A72352" w14:paraId="66FE2316" w14:textId="5824CD0A" w:rsidTr="00DB6A73">
        <w:trPr>
          <w:trHeight w:val="198"/>
        </w:trPr>
        <w:tc>
          <w:tcPr>
            <w:tcW w:w="0" w:type="auto"/>
            <w:vMerge/>
            <w:shd w:val="clear" w:color="auto" w:fill="E7E6E6" w:themeFill="background2"/>
            <w:vAlign w:val="center"/>
          </w:tcPr>
          <w:p w14:paraId="39FA1CAA" w14:textId="77777777" w:rsidR="00A72352" w:rsidRPr="006573FD" w:rsidRDefault="00A72352" w:rsidP="00A72352">
            <w:pPr>
              <w:jc w:val="center"/>
              <w:rPr>
                <w:b/>
                <w:bCs/>
              </w:rPr>
            </w:pPr>
          </w:p>
        </w:tc>
        <w:tc>
          <w:tcPr>
            <w:tcW w:w="7143" w:type="dxa"/>
            <w:vMerge/>
          </w:tcPr>
          <w:p w14:paraId="4B2A7076" w14:textId="77777777" w:rsidR="00A72352" w:rsidRDefault="00A72352" w:rsidP="00A72352"/>
        </w:tc>
        <w:tc>
          <w:tcPr>
            <w:tcW w:w="540" w:type="dxa"/>
          </w:tcPr>
          <w:p w14:paraId="36293C61" w14:textId="77777777" w:rsidR="00A72352" w:rsidRPr="00BA2865" w:rsidRDefault="00A72352" w:rsidP="00A72352"/>
        </w:tc>
        <w:tc>
          <w:tcPr>
            <w:tcW w:w="480" w:type="dxa"/>
          </w:tcPr>
          <w:p w14:paraId="16DAE62E" w14:textId="77777777" w:rsidR="00A72352" w:rsidRPr="00BA2865" w:rsidRDefault="00A72352" w:rsidP="00A72352"/>
        </w:tc>
      </w:tr>
      <w:tr w:rsidR="00A72352" w14:paraId="22C32EFD" w14:textId="4603454A" w:rsidTr="00DB6A73">
        <w:trPr>
          <w:trHeight w:val="198"/>
        </w:trPr>
        <w:tc>
          <w:tcPr>
            <w:tcW w:w="0" w:type="auto"/>
            <w:vMerge/>
            <w:shd w:val="clear" w:color="auto" w:fill="E7E6E6" w:themeFill="background2"/>
            <w:vAlign w:val="center"/>
          </w:tcPr>
          <w:p w14:paraId="3E94F8A1" w14:textId="77777777" w:rsidR="00A72352" w:rsidRPr="006573FD" w:rsidRDefault="00A72352" w:rsidP="00A72352">
            <w:pPr>
              <w:jc w:val="center"/>
              <w:rPr>
                <w:b/>
                <w:bCs/>
              </w:rPr>
            </w:pPr>
          </w:p>
        </w:tc>
        <w:tc>
          <w:tcPr>
            <w:tcW w:w="7143" w:type="dxa"/>
            <w:vMerge/>
          </w:tcPr>
          <w:p w14:paraId="74131911" w14:textId="77777777" w:rsidR="00A72352" w:rsidRDefault="00A72352" w:rsidP="00A72352"/>
        </w:tc>
        <w:tc>
          <w:tcPr>
            <w:tcW w:w="540" w:type="dxa"/>
          </w:tcPr>
          <w:p w14:paraId="1BB5A68D" w14:textId="77777777" w:rsidR="00A72352" w:rsidRPr="00BA2865" w:rsidRDefault="00A72352" w:rsidP="00A72352"/>
        </w:tc>
        <w:tc>
          <w:tcPr>
            <w:tcW w:w="480" w:type="dxa"/>
          </w:tcPr>
          <w:p w14:paraId="06861488" w14:textId="77777777" w:rsidR="00A72352" w:rsidRPr="00BA2865" w:rsidRDefault="00A72352" w:rsidP="00A72352"/>
        </w:tc>
      </w:tr>
      <w:tr w:rsidR="00A72352" w14:paraId="3B83A05A" w14:textId="7B716F1B" w:rsidTr="00DB6A73">
        <w:trPr>
          <w:trHeight w:val="198"/>
        </w:trPr>
        <w:tc>
          <w:tcPr>
            <w:tcW w:w="0" w:type="auto"/>
            <w:vMerge/>
            <w:shd w:val="clear" w:color="auto" w:fill="E7E6E6" w:themeFill="background2"/>
            <w:vAlign w:val="center"/>
          </w:tcPr>
          <w:p w14:paraId="34EE697E" w14:textId="77777777" w:rsidR="00A72352" w:rsidRPr="006573FD" w:rsidRDefault="00A72352" w:rsidP="00A72352">
            <w:pPr>
              <w:jc w:val="center"/>
              <w:rPr>
                <w:b/>
                <w:bCs/>
              </w:rPr>
            </w:pPr>
          </w:p>
        </w:tc>
        <w:tc>
          <w:tcPr>
            <w:tcW w:w="7143" w:type="dxa"/>
            <w:vMerge/>
          </w:tcPr>
          <w:p w14:paraId="3951C87C" w14:textId="77777777" w:rsidR="00A72352" w:rsidRDefault="00A72352" w:rsidP="00A72352"/>
        </w:tc>
        <w:tc>
          <w:tcPr>
            <w:tcW w:w="540" w:type="dxa"/>
          </w:tcPr>
          <w:p w14:paraId="1185225A" w14:textId="77777777" w:rsidR="00A72352" w:rsidRPr="00BA2865" w:rsidRDefault="00A72352" w:rsidP="00A72352"/>
        </w:tc>
        <w:tc>
          <w:tcPr>
            <w:tcW w:w="480" w:type="dxa"/>
          </w:tcPr>
          <w:p w14:paraId="49C04F5A" w14:textId="77777777" w:rsidR="00A72352" w:rsidRPr="00BA2865" w:rsidRDefault="00A72352" w:rsidP="00A72352"/>
        </w:tc>
      </w:tr>
      <w:tr w:rsidR="00A72352" w14:paraId="48C8D5D8" w14:textId="2FE1C837" w:rsidTr="00DB6A73">
        <w:trPr>
          <w:trHeight w:val="198"/>
        </w:trPr>
        <w:tc>
          <w:tcPr>
            <w:tcW w:w="0" w:type="auto"/>
            <w:vMerge/>
            <w:shd w:val="clear" w:color="auto" w:fill="E7E6E6" w:themeFill="background2"/>
            <w:vAlign w:val="center"/>
          </w:tcPr>
          <w:p w14:paraId="43AB6560" w14:textId="77777777" w:rsidR="00A72352" w:rsidRPr="006573FD" w:rsidRDefault="00A72352" w:rsidP="00A72352">
            <w:pPr>
              <w:jc w:val="center"/>
              <w:rPr>
                <w:b/>
                <w:bCs/>
              </w:rPr>
            </w:pPr>
          </w:p>
        </w:tc>
        <w:tc>
          <w:tcPr>
            <w:tcW w:w="7143" w:type="dxa"/>
            <w:vMerge/>
          </w:tcPr>
          <w:p w14:paraId="215CF50F" w14:textId="77777777" w:rsidR="00A72352" w:rsidRDefault="00A72352" w:rsidP="00A72352"/>
        </w:tc>
        <w:tc>
          <w:tcPr>
            <w:tcW w:w="540" w:type="dxa"/>
          </w:tcPr>
          <w:p w14:paraId="06320A7B" w14:textId="77777777" w:rsidR="00A72352" w:rsidRPr="00BA2865" w:rsidRDefault="00A72352" w:rsidP="00A72352"/>
        </w:tc>
        <w:tc>
          <w:tcPr>
            <w:tcW w:w="480" w:type="dxa"/>
          </w:tcPr>
          <w:p w14:paraId="03CAA12E" w14:textId="77777777" w:rsidR="00A72352" w:rsidRPr="00BA2865" w:rsidRDefault="00A72352" w:rsidP="00A72352"/>
        </w:tc>
      </w:tr>
      <w:tr w:rsidR="00A72352" w14:paraId="6CEA20FD" w14:textId="7C28E7C4" w:rsidTr="00DB6A73">
        <w:tc>
          <w:tcPr>
            <w:tcW w:w="0" w:type="auto"/>
            <w:vMerge/>
            <w:shd w:val="clear" w:color="auto" w:fill="E7E6E6" w:themeFill="background2"/>
            <w:vAlign w:val="center"/>
          </w:tcPr>
          <w:p w14:paraId="22E61A7F" w14:textId="77777777" w:rsidR="00A72352" w:rsidRPr="006573FD" w:rsidRDefault="00A72352" w:rsidP="00A72352">
            <w:pPr>
              <w:jc w:val="center"/>
              <w:rPr>
                <w:b/>
                <w:bCs/>
              </w:rPr>
            </w:pPr>
          </w:p>
        </w:tc>
        <w:tc>
          <w:tcPr>
            <w:tcW w:w="7143" w:type="dxa"/>
          </w:tcPr>
          <w:p w14:paraId="709341B1" w14:textId="46E2D9A9" w:rsidR="00A72352" w:rsidRPr="00BA2865" w:rsidRDefault="00A72352" w:rsidP="00A72352">
            <w:r>
              <w:t xml:space="preserve">Earn a ME or EE on the </w:t>
            </w:r>
            <w:r w:rsidRPr="007E0959">
              <w:rPr>
                <w:b/>
                <w:bCs/>
              </w:rPr>
              <w:t>Free Recall Midterm</w:t>
            </w:r>
            <w:r>
              <w:t xml:space="preserve"> and </w:t>
            </w:r>
            <w:r w:rsidRPr="007E0959">
              <w:rPr>
                <w:b/>
                <w:bCs/>
              </w:rPr>
              <w:t>Final Assessments</w:t>
            </w:r>
          </w:p>
        </w:tc>
        <w:tc>
          <w:tcPr>
            <w:tcW w:w="540" w:type="dxa"/>
          </w:tcPr>
          <w:p w14:paraId="5C4C0F0C" w14:textId="77777777" w:rsidR="00A72352" w:rsidRPr="00BA2865" w:rsidRDefault="00A72352" w:rsidP="00A72352"/>
        </w:tc>
        <w:tc>
          <w:tcPr>
            <w:tcW w:w="480" w:type="dxa"/>
          </w:tcPr>
          <w:p w14:paraId="48505139" w14:textId="77777777" w:rsidR="00A72352" w:rsidRPr="00BA2865" w:rsidRDefault="00A72352" w:rsidP="00A72352"/>
        </w:tc>
      </w:tr>
      <w:tr w:rsidR="00A72352" w14:paraId="4D29AC31" w14:textId="364545DE" w:rsidTr="00DB6A73">
        <w:tc>
          <w:tcPr>
            <w:tcW w:w="0" w:type="auto"/>
            <w:vMerge/>
            <w:shd w:val="clear" w:color="auto" w:fill="E7E6E6" w:themeFill="background2"/>
            <w:vAlign w:val="center"/>
          </w:tcPr>
          <w:p w14:paraId="627B2792" w14:textId="77777777" w:rsidR="00A72352" w:rsidRPr="006573FD" w:rsidRDefault="00A72352" w:rsidP="00A72352">
            <w:pPr>
              <w:jc w:val="center"/>
              <w:rPr>
                <w:b/>
                <w:bCs/>
              </w:rPr>
            </w:pPr>
          </w:p>
        </w:tc>
        <w:tc>
          <w:tcPr>
            <w:tcW w:w="7143" w:type="dxa"/>
          </w:tcPr>
          <w:p w14:paraId="29A9E56E" w14:textId="2111F617" w:rsidR="00A72352" w:rsidRPr="00BA2865" w:rsidRDefault="00A72352" w:rsidP="00A72352">
            <w:r>
              <w:t xml:space="preserve">Earn a 65% or better on the </w:t>
            </w:r>
            <w:r w:rsidRPr="007E0959">
              <w:rPr>
                <w:b/>
                <w:bCs/>
              </w:rPr>
              <w:t>MC Midterm</w:t>
            </w:r>
            <w:r>
              <w:t xml:space="preserve"> and </w:t>
            </w:r>
            <w:r w:rsidRPr="007E0959">
              <w:rPr>
                <w:b/>
                <w:bCs/>
              </w:rPr>
              <w:t>Final Assessments</w:t>
            </w:r>
          </w:p>
        </w:tc>
        <w:tc>
          <w:tcPr>
            <w:tcW w:w="540" w:type="dxa"/>
          </w:tcPr>
          <w:p w14:paraId="75D37B2F" w14:textId="77777777" w:rsidR="00A72352" w:rsidRPr="00BA2865" w:rsidRDefault="00A72352" w:rsidP="00A72352"/>
        </w:tc>
        <w:tc>
          <w:tcPr>
            <w:tcW w:w="480" w:type="dxa"/>
          </w:tcPr>
          <w:p w14:paraId="1A961497" w14:textId="77777777" w:rsidR="00A72352" w:rsidRPr="00BA2865" w:rsidRDefault="00A72352" w:rsidP="00A72352"/>
        </w:tc>
      </w:tr>
      <w:tr w:rsidR="00A72352" w14:paraId="3B85BA92" w14:textId="10385840" w:rsidTr="00DB6A73">
        <w:tc>
          <w:tcPr>
            <w:tcW w:w="0" w:type="auto"/>
            <w:vMerge/>
            <w:shd w:val="clear" w:color="auto" w:fill="E7E6E6" w:themeFill="background2"/>
            <w:vAlign w:val="center"/>
          </w:tcPr>
          <w:p w14:paraId="29B96B50" w14:textId="77777777" w:rsidR="00A72352" w:rsidRPr="006573FD" w:rsidRDefault="00A72352" w:rsidP="00A72352">
            <w:pPr>
              <w:jc w:val="center"/>
              <w:rPr>
                <w:b/>
                <w:bCs/>
              </w:rPr>
            </w:pPr>
          </w:p>
        </w:tc>
        <w:tc>
          <w:tcPr>
            <w:tcW w:w="7143" w:type="dxa"/>
          </w:tcPr>
          <w:p w14:paraId="4956AC16" w14:textId="491A98A9" w:rsidR="00A72352" w:rsidRPr="00BA2865" w:rsidRDefault="00A72352" w:rsidP="00A72352">
            <w:r>
              <w:t xml:space="preserve">Complete all </w:t>
            </w:r>
            <w:r w:rsidRPr="007E0959">
              <w:rPr>
                <w:b/>
                <w:bCs/>
              </w:rPr>
              <w:t>Miscellaneous Surveys &amp; Activities</w:t>
            </w:r>
          </w:p>
        </w:tc>
        <w:tc>
          <w:tcPr>
            <w:tcW w:w="540" w:type="dxa"/>
          </w:tcPr>
          <w:p w14:paraId="1D14A189" w14:textId="77777777" w:rsidR="00A72352" w:rsidRPr="00BA2865" w:rsidRDefault="00A72352" w:rsidP="00A72352"/>
        </w:tc>
        <w:tc>
          <w:tcPr>
            <w:tcW w:w="480" w:type="dxa"/>
          </w:tcPr>
          <w:p w14:paraId="5C9E5947" w14:textId="77777777" w:rsidR="00A72352" w:rsidRPr="00BA2865" w:rsidRDefault="00A72352" w:rsidP="00A72352"/>
        </w:tc>
      </w:tr>
      <w:tr w:rsidR="00A72352" w14:paraId="51A2292C" w14:textId="616E2644" w:rsidTr="00DB6A73">
        <w:trPr>
          <w:trHeight w:val="350"/>
        </w:trPr>
        <w:tc>
          <w:tcPr>
            <w:tcW w:w="0" w:type="auto"/>
            <w:shd w:val="clear" w:color="auto" w:fill="E7E6E6" w:themeFill="background2"/>
            <w:vAlign w:val="center"/>
          </w:tcPr>
          <w:p w14:paraId="558A4AC9" w14:textId="77777777" w:rsidR="00A72352" w:rsidRPr="006573FD" w:rsidRDefault="00A72352" w:rsidP="00A72352">
            <w:pPr>
              <w:jc w:val="center"/>
              <w:rPr>
                <w:b/>
                <w:bCs/>
              </w:rPr>
            </w:pPr>
            <w:r w:rsidRPr="006573FD">
              <w:rPr>
                <w:b/>
                <w:bCs/>
              </w:rPr>
              <w:t>C-</w:t>
            </w:r>
          </w:p>
        </w:tc>
        <w:tc>
          <w:tcPr>
            <w:tcW w:w="7143" w:type="dxa"/>
            <w:shd w:val="clear" w:color="auto" w:fill="E7E6E6" w:themeFill="background2"/>
            <w:vAlign w:val="center"/>
          </w:tcPr>
          <w:p w14:paraId="3563D2FE" w14:textId="77777777" w:rsidR="00A72352" w:rsidRPr="006573FD" w:rsidRDefault="00A72352" w:rsidP="00A72352">
            <w:pPr>
              <w:jc w:val="center"/>
              <w:rPr>
                <w:b/>
                <w:bCs/>
              </w:rPr>
            </w:pPr>
            <w:r w:rsidRPr="006573FD">
              <w:rPr>
                <w:b/>
                <w:bCs/>
              </w:rPr>
              <w:t>Anything more than a D, but not quite a C</w:t>
            </w:r>
          </w:p>
        </w:tc>
        <w:tc>
          <w:tcPr>
            <w:tcW w:w="540" w:type="dxa"/>
            <w:shd w:val="clear" w:color="auto" w:fill="E7E6E6" w:themeFill="background2"/>
          </w:tcPr>
          <w:p w14:paraId="68134541" w14:textId="77777777" w:rsidR="00A72352" w:rsidRDefault="00A72352" w:rsidP="00A72352"/>
        </w:tc>
        <w:tc>
          <w:tcPr>
            <w:tcW w:w="480" w:type="dxa"/>
            <w:shd w:val="clear" w:color="auto" w:fill="E7E6E6" w:themeFill="background2"/>
          </w:tcPr>
          <w:p w14:paraId="59BED8B1" w14:textId="77777777" w:rsidR="00A72352" w:rsidRDefault="00A72352" w:rsidP="00A72352"/>
        </w:tc>
      </w:tr>
      <w:tr w:rsidR="00A72352" w14:paraId="37061D68" w14:textId="353DAEB9" w:rsidTr="00DB6A73">
        <w:tc>
          <w:tcPr>
            <w:tcW w:w="0" w:type="auto"/>
            <w:vMerge w:val="restart"/>
            <w:shd w:val="clear" w:color="auto" w:fill="E7E6E6" w:themeFill="background2"/>
            <w:vAlign w:val="center"/>
          </w:tcPr>
          <w:p w14:paraId="55126116" w14:textId="77777777" w:rsidR="00A72352" w:rsidRPr="006573FD" w:rsidRDefault="00A72352" w:rsidP="00A72352">
            <w:pPr>
              <w:jc w:val="center"/>
              <w:rPr>
                <w:b/>
                <w:bCs/>
              </w:rPr>
            </w:pPr>
            <w:r w:rsidRPr="006573FD">
              <w:rPr>
                <w:b/>
                <w:bCs/>
              </w:rPr>
              <w:t>D</w:t>
            </w:r>
          </w:p>
        </w:tc>
        <w:tc>
          <w:tcPr>
            <w:tcW w:w="7143" w:type="dxa"/>
          </w:tcPr>
          <w:p w14:paraId="35FC9C54" w14:textId="72C87B96" w:rsidR="00A72352" w:rsidRDefault="00A72352" w:rsidP="00A72352">
            <w:r w:rsidRPr="00047EC6">
              <w:t xml:space="preserve">Complete 1 </w:t>
            </w:r>
            <w:r w:rsidRPr="00396B33">
              <w:rPr>
                <w:b/>
                <w:bCs/>
              </w:rPr>
              <w:t>Interview</w:t>
            </w:r>
            <w:r w:rsidRPr="00047EC6">
              <w:t xml:space="preserve"> </w:t>
            </w:r>
            <w:r>
              <w:t xml:space="preserve"> </w:t>
            </w:r>
          </w:p>
        </w:tc>
        <w:tc>
          <w:tcPr>
            <w:tcW w:w="540" w:type="dxa"/>
          </w:tcPr>
          <w:p w14:paraId="1EA8D428" w14:textId="77777777" w:rsidR="00A72352" w:rsidRPr="00047EC6" w:rsidRDefault="00A72352" w:rsidP="00A72352"/>
        </w:tc>
        <w:tc>
          <w:tcPr>
            <w:tcW w:w="480" w:type="dxa"/>
          </w:tcPr>
          <w:p w14:paraId="1A64B3EB" w14:textId="77777777" w:rsidR="00A72352" w:rsidRPr="00047EC6" w:rsidRDefault="00A72352" w:rsidP="00A72352"/>
        </w:tc>
      </w:tr>
      <w:tr w:rsidR="00A72352" w14:paraId="34838CBD" w14:textId="3A0A2FA8" w:rsidTr="00DB6A73">
        <w:tc>
          <w:tcPr>
            <w:tcW w:w="0" w:type="auto"/>
            <w:vMerge/>
            <w:shd w:val="clear" w:color="auto" w:fill="E7E6E6" w:themeFill="background2"/>
            <w:vAlign w:val="center"/>
          </w:tcPr>
          <w:p w14:paraId="17E64F3F" w14:textId="77777777" w:rsidR="00A72352" w:rsidRPr="006573FD" w:rsidRDefault="00A72352" w:rsidP="00A72352">
            <w:pPr>
              <w:jc w:val="center"/>
              <w:rPr>
                <w:b/>
                <w:bCs/>
              </w:rPr>
            </w:pPr>
          </w:p>
        </w:tc>
        <w:tc>
          <w:tcPr>
            <w:tcW w:w="7143" w:type="dxa"/>
          </w:tcPr>
          <w:p w14:paraId="797AD569" w14:textId="3F95CE36" w:rsidR="00A72352" w:rsidRPr="00047EC6" w:rsidRDefault="00A72352" w:rsidP="00A72352">
            <w:r w:rsidRPr="00047EC6">
              <w:t xml:space="preserve">Earn a ME or EE on the </w:t>
            </w:r>
            <w:r w:rsidRPr="00396B33">
              <w:rPr>
                <w:b/>
                <w:bCs/>
              </w:rPr>
              <w:t>Spicy Artifact</w:t>
            </w:r>
            <w:r w:rsidRPr="00047EC6">
              <w:t xml:space="preserve"> assigned for Chapter 2 or 3 </w:t>
            </w:r>
          </w:p>
        </w:tc>
        <w:tc>
          <w:tcPr>
            <w:tcW w:w="540" w:type="dxa"/>
          </w:tcPr>
          <w:p w14:paraId="785A1FD1" w14:textId="77777777" w:rsidR="00A72352" w:rsidRPr="00047EC6" w:rsidRDefault="00A72352" w:rsidP="00A72352"/>
        </w:tc>
        <w:tc>
          <w:tcPr>
            <w:tcW w:w="480" w:type="dxa"/>
          </w:tcPr>
          <w:p w14:paraId="33D30770" w14:textId="77777777" w:rsidR="00A72352" w:rsidRPr="00047EC6" w:rsidRDefault="00A72352" w:rsidP="00A72352"/>
        </w:tc>
      </w:tr>
      <w:tr w:rsidR="00A72352" w14:paraId="058F9D53" w14:textId="298D808E" w:rsidTr="00DB6A73">
        <w:tc>
          <w:tcPr>
            <w:tcW w:w="0" w:type="auto"/>
            <w:vMerge/>
            <w:shd w:val="clear" w:color="auto" w:fill="E7E6E6" w:themeFill="background2"/>
            <w:vAlign w:val="center"/>
          </w:tcPr>
          <w:p w14:paraId="7698C41B" w14:textId="77777777" w:rsidR="00A72352" w:rsidRPr="006573FD" w:rsidRDefault="00A72352" w:rsidP="00A72352">
            <w:pPr>
              <w:jc w:val="center"/>
              <w:rPr>
                <w:b/>
                <w:bCs/>
              </w:rPr>
            </w:pPr>
          </w:p>
        </w:tc>
        <w:tc>
          <w:tcPr>
            <w:tcW w:w="7143" w:type="dxa"/>
          </w:tcPr>
          <w:p w14:paraId="5DA82928" w14:textId="44CEC1F8" w:rsidR="00A72352" w:rsidRPr="00047EC6" w:rsidRDefault="00A72352" w:rsidP="00A72352">
            <w:r w:rsidRPr="00047EC6">
              <w:t xml:space="preserve">Earn 30 additional </w:t>
            </w:r>
            <w:r w:rsidRPr="00396B33">
              <w:rPr>
                <w:b/>
                <w:bCs/>
              </w:rPr>
              <w:t>Artifact Points</w:t>
            </w:r>
            <w:r w:rsidRPr="00047EC6">
              <w:t xml:space="preserve"> </w:t>
            </w:r>
            <w:r>
              <w:t>(Mix &amp; Match spice levels)</w:t>
            </w:r>
          </w:p>
        </w:tc>
        <w:tc>
          <w:tcPr>
            <w:tcW w:w="540" w:type="dxa"/>
          </w:tcPr>
          <w:p w14:paraId="173FCC5C" w14:textId="77777777" w:rsidR="00A72352" w:rsidRPr="00047EC6" w:rsidRDefault="00A72352" w:rsidP="00A72352"/>
        </w:tc>
        <w:tc>
          <w:tcPr>
            <w:tcW w:w="480" w:type="dxa"/>
          </w:tcPr>
          <w:p w14:paraId="34898554" w14:textId="77777777" w:rsidR="00A72352" w:rsidRPr="00047EC6" w:rsidRDefault="00A72352" w:rsidP="00A72352"/>
        </w:tc>
      </w:tr>
      <w:tr w:rsidR="00A72352" w14:paraId="7614FA22" w14:textId="37080EB1" w:rsidTr="00DB6A73">
        <w:tc>
          <w:tcPr>
            <w:tcW w:w="0" w:type="auto"/>
            <w:vMerge/>
            <w:shd w:val="clear" w:color="auto" w:fill="E7E6E6" w:themeFill="background2"/>
            <w:vAlign w:val="center"/>
          </w:tcPr>
          <w:p w14:paraId="60570B17" w14:textId="77777777" w:rsidR="00A72352" w:rsidRPr="006573FD" w:rsidRDefault="00A72352" w:rsidP="00A72352">
            <w:pPr>
              <w:jc w:val="center"/>
              <w:rPr>
                <w:b/>
                <w:bCs/>
              </w:rPr>
            </w:pPr>
          </w:p>
        </w:tc>
        <w:tc>
          <w:tcPr>
            <w:tcW w:w="7143" w:type="dxa"/>
          </w:tcPr>
          <w:p w14:paraId="06514FFE" w14:textId="7B499496" w:rsidR="00A72352" w:rsidRPr="00047EC6" w:rsidRDefault="00A72352" w:rsidP="00A72352">
            <w:r>
              <w:t xml:space="preserve">Earn an 85% or better on 1 </w:t>
            </w:r>
            <w:r w:rsidRPr="00396B33">
              <w:rPr>
                <w:b/>
                <w:bCs/>
              </w:rPr>
              <w:t>Experiment lab</w:t>
            </w:r>
            <w:r w:rsidRPr="00047EC6">
              <w:t xml:space="preserve"> </w:t>
            </w:r>
          </w:p>
        </w:tc>
        <w:tc>
          <w:tcPr>
            <w:tcW w:w="540" w:type="dxa"/>
          </w:tcPr>
          <w:p w14:paraId="7876868E" w14:textId="77777777" w:rsidR="00A72352" w:rsidRPr="00047EC6" w:rsidRDefault="00A72352" w:rsidP="00A72352"/>
        </w:tc>
        <w:tc>
          <w:tcPr>
            <w:tcW w:w="480" w:type="dxa"/>
          </w:tcPr>
          <w:p w14:paraId="4B287850" w14:textId="77777777" w:rsidR="00A72352" w:rsidRPr="00047EC6" w:rsidRDefault="00A72352" w:rsidP="00A72352"/>
        </w:tc>
      </w:tr>
      <w:tr w:rsidR="00A72352" w14:paraId="404BD020" w14:textId="5994C02F" w:rsidTr="00DB6A73">
        <w:trPr>
          <w:trHeight w:val="202"/>
        </w:trPr>
        <w:tc>
          <w:tcPr>
            <w:tcW w:w="0" w:type="auto"/>
            <w:vMerge/>
            <w:shd w:val="clear" w:color="auto" w:fill="E7E6E6" w:themeFill="background2"/>
            <w:vAlign w:val="center"/>
          </w:tcPr>
          <w:p w14:paraId="40E962A1" w14:textId="77777777" w:rsidR="00A72352" w:rsidRPr="006573FD" w:rsidRDefault="00A72352" w:rsidP="00A72352">
            <w:pPr>
              <w:jc w:val="center"/>
              <w:rPr>
                <w:b/>
                <w:bCs/>
              </w:rPr>
            </w:pPr>
          </w:p>
        </w:tc>
        <w:tc>
          <w:tcPr>
            <w:tcW w:w="7143" w:type="dxa"/>
            <w:vMerge w:val="restart"/>
          </w:tcPr>
          <w:p w14:paraId="319ACAB6" w14:textId="77777777" w:rsidR="00A72352" w:rsidRPr="00047EC6" w:rsidRDefault="00A72352" w:rsidP="00A72352">
            <w:r>
              <w:t xml:space="preserve">Miss no more than </w:t>
            </w:r>
            <w:r w:rsidRPr="00047EC6">
              <w:t xml:space="preserve">4 of the following </w:t>
            </w:r>
          </w:p>
          <w:p w14:paraId="1A5F79F1" w14:textId="04E39D5A" w:rsidR="00A72352" w:rsidRDefault="00A72352" w:rsidP="00A72352">
            <w:pPr>
              <w:pStyle w:val="ListParagraph"/>
              <w:numPr>
                <w:ilvl w:val="0"/>
                <w:numId w:val="37"/>
              </w:numPr>
              <w:spacing w:after="0" w:line="240" w:lineRule="auto"/>
            </w:pPr>
            <w:r>
              <w:t xml:space="preserve">1 </w:t>
            </w:r>
            <w:r w:rsidRPr="00396B33">
              <w:rPr>
                <w:b/>
                <w:bCs/>
              </w:rPr>
              <w:t>InQuizitive</w:t>
            </w:r>
            <w:r>
              <w:t xml:space="preserve"> (1500 pts </w:t>
            </w:r>
            <w:r w:rsidRPr="00A67A31">
              <w:rPr>
                <w:i/>
                <w:iCs/>
              </w:rPr>
              <w:t>each</w:t>
            </w:r>
            <w:r>
              <w:t>)</w:t>
            </w:r>
          </w:p>
          <w:p w14:paraId="5BD5D383" w14:textId="7940B54A" w:rsidR="00A72352" w:rsidRDefault="00A72352" w:rsidP="00A72352">
            <w:pPr>
              <w:pStyle w:val="ListParagraph"/>
              <w:numPr>
                <w:ilvl w:val="0"/>
                <w:numId w:val="37"/>
              </w:numPr>
              <w:spacing w:after="0" w:line="240" w:lineRule="auto"/>
            </w:pPr>
            <w:r>
              <w:t xml:space="preserve">1 </w:t>
            </w:r>
            <w:r w:rsidRPr="00396B33">
              <w:rPr>
                <w:b/>
                <w:bCs/>
              </w:rPr>
              <w:t>Post Chapter Retrieval Practice</w:t>
            </w:r>
            <w:r>
              <w:t xml:space="preserve"> (85% or better on </w:t>
            </w:r>
            <w:r w:rsidRPr="00A67A31">
              <w:rPr>
                <w:i/>
                <w:iCs/>
              </w:rPr>
              <w:t>each</w:t>
            </w:r>
            <w:r>
              <w:t>)</w:t>
            </w:r>
          </w:p>
          <w:p w14:paraId="352034F0" w14:textId="7F820A35" w:rsidR="00A72352" w:rsidRPr="00047EC6" w:rsidRDefault="00A72352" w:rsidP="00A72352">
            <w:pPr>
              <w:pStyle w:val="ListParagraph"/>
              <w:numPr>
                <w:ilvl w:val="0"/>
                <w:numId w:val="37"/>
              </w:numPr>
              <w:spacing w:after="0" w:line="240" w:lineRule="auto"/>
            </w:pPr>
            <w:r>
              <w:t xml:space="preserve">1 </w:t>
            </w:r>
            <w:r w:rsidRPr="00396B33">
              <w:rPr>
                <w:b/>
                <w:bCs/>
              </w:rPr>
              <w:t>Experience Lab</w:t>
            </w:r>
            <w:r w:rsidRPr="00047EC6">
              <w:t xml:space="preserve"> </w:t>
            </w:r>
            <w:r>
              <w:t xml:space="preserve">(ME or EE on </w:t>
            </w:r>
            <w:r w:rsidRPr="00A67A31">
              <w:rPr>
                <w:i/>
                <w:iCs/>
              </w:rPr>
              <w:t>each</w:t>
            </w:r>
            <w:r>
              <w:t>)</w:t>
            </w:r>
          </w:p>
          <w:p w14:paraId="5479978C" w14:textId="61123B0A" w:rsidR="00A72352" w:rsidRPr="00047EC6" w:rsidRDefault="00A72352" w:rsidP="00A72352">
            <w:pPr>
              <w:pStyle w:val="ListParagraph"/>
              <w:numPr>
                <w:ilvl w:val="0"/>
                <w:numId w:val="37"/>
              </w:numPr>
              <w:spacing w:after="0" w:line="240" w:lineRule="auto"/>
            </w:pPr>
            <w:r>
              <w:t xml:space="preserve">1 </w:t>
            </w:r>
            <w:r w:rsidRPr="00396B33">
              <w:rPr>
                <w:b/>
                <w:bCs/>
              </w:rPr>
              <w:t>Book Club post</w:t>
            </w:r>
            <w:r>
              <w:t xml:space="preserve"> (ME or EE on </w:t>
            </w:r>
            <w:r w:rsidRPr="00A67A31">
              <w:rPr>
                <w:i/>
                <w:iCs/>
              </w:rPr>
              <w:t>each</w:t>
            </w:r>
            <w:r>
              <w:t>)</w:t>
            </w:r>
          </w:p>
        </w:tc>
        <w:tc>
          <w:tcPr>
            <w:tcW w:w="540" w:type="dxa"/>
          </w:tcPr>
          <w:p w14:paraId="57B7C6A0" w14:textId="77777777" w:rsidR="00A72352" w:rsidRPr="00047EC6" w:rsidRDefault="00A72352" w:rsidP="00A72352"/>
        </w:tc>
        <w:tc>
          <w:tcPr>
            <w:tcW w:w="480" w:type="dxa"/>
          </w:tcPr>
          <w:p w14:paraId="3A9DA3CA" w14:textId="77777777" w:rsidR="00A72352" w:rsidRPr="00047EC6" w:rsidRDefault="00A72352" w:rsidP="00A72352"/>
        </w:tc>
      </w:tr>
      <w:tr w:rsidR="00A72352" w14:paraId="34A80F0A" w14:textId="577D9121" w:rsidTr="00DB6A73">
        <w:trPr>
          <w:trHeight w:val="198"/>
        </w:trPr>
        <w:tc>
          <w:tcPr>
            <w:tcW w:w="0" w:type="auto"/>
            <w:vMerge/>
            <w:shd w:val="clear" w:color="auto" w:fill="E7E6E6" w:themeFill="background2"/>
            <w:vAlign w:val="center"/>
          </w:tcPr>
          <w:p w14:paraId="2678E142" w14:textId="77777777" w:rsidR="00A72352" w:rsidRPr="006573FD" w:rsidRDefault="00A72352" w:rsidP="00A72352">
            <w:pPr>
              <w:jc w:val="center"/>
              <w:rPr>
                <w:b/>
                <w:bCs/>
              </w:rPr>
            </w:pPr>
          </w:p>
        </w:tc>
        <w:tc>
          <w:tcPr>
            <w:tcW w:w="7143" w:type="dxa"/>
            <w:vMerge/>
          </w:tcPr>
          <w:p w14:paraId="0666616B" w14:textId="77777777" w:rsidR="00A72352" w:rsidRDefault="00A72352" w:rsidP="00A72352"/>
        </w:tc>
        <w:tc>
          <w:tcPr>
            <w:tcW w:w="540" w:type="dxa"/>
          </w:tcPr>
          <w:p w14:paraId="20B40171" w14:textId="77777777" w:rsidR="00A72352" w:rsidRPr="00047EC6" w:rsidRDefault="00A72352" w:rsidP="00A72352"/>
        </w:tc>
        <w:tc>
          <w:tcPr>
            <w:tcW w:w="480" w:type="dxa"/>
          </w:tcPr>
          <w:p w14:paraId="07357935" w14:textId="77777777" w:rsidR="00A72352" w:rsidRPr="00047EC6" w:rsidRDefault="00A72352" w:rsidP="00A72352"/>
        </w:tc>
      </w:tr>
      <w:tr w:rsidR="00A72352" w14:paraId="6DB9624B" w14:textId="57D7C8C1" w:rsidTr="00DB6A73">
        <w:trPr>
          <w:trHeight w:val="198"/>
        </w:trPr>
        <w:tc>
          <w:tcPr>
            <w:tcW w:w="0" w:type="auto"/>
            <w:vMerge/>
            <w:shd w:val="clear" w:color="auto" w:fill="E7E6E6" w:themeFill="background2"/>
            <w:vAlign w:val="center"/>
          </w:tcPr>
          <w:p w14:paraId="2E55B4F2" w14:textId="77777777" w:rsidR="00A72352" w:rsidRPr="006573FD" w:rsidRDefault="00A72352" w:rsidP="00A72352">
            <w:pPr>
              <w:jc w:val="center"/>
              <w:rPr>
                <w:b/>
                <w:bCs/>
              </w:rPr>
            </w:pPr>
          </w:p>
        </w:tc>
        <w:tc>
          <w:tcPr>
            <w:tcW w:w="7143" w:type="dxa"/>
            <w:vMerge/>
          </w:tcPr>
          <w:p w14:paraId="290B783D" w14:textId="77777777" w:rsidR="00A72352" w:rsidRDefault="00A72352" w:rsidP="00A72352"/>
        </w:tc>
        <w:tc>
          <w:tcPr>
            <w:tcW w:w="540" w:type="dxa"/>
          </w:tcPr>
          <w:p w14:paraId="38108B36" w14:textId="77777777" w:rsidR="00A72352" w:rsidRPr="00047EC6" w:rsidRDefault="00A72352" w:rsidP="00A72352"/>
        </w:tc>
        <w:tc>
          <w:tcPr>
            <w:tcW w:w="480" w:type="dxa"/>
          </w:tcPr>
          <w:p w14:paraId="0C3D74A0" w14:textId="77777777" w:rsidR="00A72352" w:rsidRPr="00047EC6" w:rsidRDefault="00A72352" w:rsidP="00A72352"/>
        </w:tc>
      </w:tr>
      <w:tr w:rsidR="00A72352" w14:paraId="1BA27A3E" w14:textId="46EAE369" w:rsidTr="00DB6A73">
        <w:trPr>
          <w:trHeight w:val="198"/>
        </w:trPr>
        <w:tc>
          <w:tcPr>
            <w:tcW w:w="0" w:type="auto"/>
            <w:vMerge/>
            <w:shd w:val="clear" w:color="auto" w:fill="E7E6E6" w:themeFill="background2"/>
            <w:vAlign w:val="center"/>
          </w:tcPr>
          <w:p w14:paraId="7BFCC29D" w14:textId="77777777" w:rsidR="00A72352" w:rsidRPr="006573FD" w:rsidRDefault="00A72352" w:rsidP="00A72352">
            <w:pPr>
              <w:jc w:val="center"/>
              <w:rPr>
                <w:b/>
                <w:bCs/>
              </w:rPr>
            </w:pPr>
          </w:p>
        </w:tc>
        <w:tc>
          <w:tcPr>
            <w:tcW w:w="7143" w:type="dxa"/>
            <w:vMerge/>
          </w:tcPr>
          <w:p w14:paraId="2AC30C7A" w14:textId="77777777" w:rsidR="00A72352" w:rsidRDefault="00A72352" w:rsidP="00A72352"/>
        </w:tc>
        <w:tc>
          <w:tcPr>
            <w:tcW w:w="540" w:type="dxa"/>
          </w:tcPr>
          <w:p w14:paraId="17C27F83" w14:textId="77777777" w:rsidR="00A72352" w:rsidRPr="00047EC6" w:rsidRDefault="00A72352" w:rsidP="00A72352"/>
        </w:tc>
        <w:tc>
          <w:tcPr>
            <w:tcW w:w="480" w:type="dxa"/>
          </w:tcPr>
          <w:p w14:paraId="3C231ED1" w14:textId="77777777" w:rsidR="00A72352" w:rsidRPr="00047EC6" w:rsidRDefault="00A72352" w:rsidP="00A72352"/>
        </w:tc>
      </w:tr>
      <w:tr w:rsidR="00A72352" w14:paraId="711F9146" w14:textId="79A7ECC7" w:rsidTr="00DB6A73">
        <w:trPr>
          <w:trHeight w:val="198"/>
        </w:trPr>
        <w:tc>
          <w:tcPr>
            <w:tcW w:w="0" w:type="auto"/>
            <w:vMerge/>
            <w:shd w:val="clear" w:color="auto" w:fill="E7E6E6" w:themeFill="background2"/>
            <w:vAlign w:val="center"/>
          </w:tcPr>
          <w:p w14:paraId="43385219" w14:textId="77777777" w:rsidR="00A72352" w:rsidRPr="006573FD" w:rsidRDefault="00A72352" w:rsidP="00A72352">
            <w:pPr>
              <w:jc w:val="center"/>
              <w:rPr>
                <w:b/>
                <w:bCs/>
              </w:rPr>
            </w:pPr>
          </w:p>
        </w:tc>
        <w:tc>
          <w:tcPr>
            <w:tcW w:w="7143" w:type="dxa"/>
            <w:vMerge/>
          </w:tcPr>
          <w:p w14:paraId="62B25E0D" w14:textId="77777777" w:rsidR="00A72352" w:rsidRDefault="00A72352" w:rsidP="00A72352"/>
        </w:tc>
        <w:tc>
          <w:tcPr>
            <w:tcW w:w="540" w:type="dxa"/>
          </w:tcPr>
          <w:p w14:paraId="6FCEF1CF" w14:textId="77777777" w:rsidR="00A72352" w:rsidRPr="00047EC6" w:rsidRDefault="00A72352" w:rsidP="00A72352"/>
        </w:tc>
        <w:tc>
          <w:tcPr>
            <w:tcW w:w="480" w:type="dxa"/>
          </w:tcPr>
          <w:p w14:paraId="3A338641" w14:textId="77777777" w:rsidR="00A72352" w:rsidRPr="00047EC6" w:rsidRDefault="00A72352" w:rsidP="00A72352"/>
        </w:tc>
      </w:tr>
      <w:tr w:rsidR="00A72352" w14:paraId="341498B6" w14:textId="2AAB2FAB" w:rsidTr="00DB6A73">
        <w:tc>
          <w:tcPr>
            <w:tcW w:w="0" w:type="auto"/>
            <w:vMerge/>
            <w:shd w:val="clear" w:color="auto" w:fill="E7E6E6" w:themeFill="background2"/>
            <w:vAlign w:val="center"/>
          </w:tcPr>
          <w:p w14:paraId="249353ED" w14:textId="77777777" w:rsidR="00A72352" w:rsidRPr="006573FD" w:rsidRDefault="00A72352" w:rsidP="00A72352">
            <w:pPr>
              <w:jc w:val="center"/>
              <w:rPr>
                <w:b/>
                <w:bCs/>
              </w:rPr>
            </w:pPr>
          </w:p>
        </w:tc>
        <w:tc>
          <w:tcPr>
            <w:tcW w:w="7143" w:type="dxa"/>
          </w:tcPr>
          <w:p w14:paraId="430774E7" w14:textId="092227B5" w:rsidR="00A72352" w:rsidRPr="00047EC6" w:rsidRDefault="00A72352" w:rsidP="00A72352">
            <w:r>
              <w:t xml:space="preserve">Earn a ME or EE on the </w:t>
            </w:r>
            <w:r w:rsidRPr="00396B33">
              <w:rPr>
                <w:b/>
                <w:bCs/>
              </w:rPr>
              <w:t xml:space="preserve">Free Recall Midterm </w:t>
            </w:r>
            <w:r w:rsidRPr="00396B33">
              <w:t>and</w:t>
            </w:r>
            <w:r w:rsidRPr="00396B33">
              <w:rPr>
                <w:b/>
                <w:bCs/>
              </w:rPr>
              <w:t xml:space="preserve"> Final Assessments</w:t>
            </w:r>
          </w:p>
        </w:tc>
        <w:tc>
          <w:tcPr>
            <w:tcW w:w="540" w:type="dxa"/>
          </w:tcPr>
          <w:p w14:paraId="101C988A" w14:textId="77777777" w:rsidR="00A72352" w:rsidRPr="00047EC6" w:rsidRDefault="00A72352" w:rsidP="00A72352"/>
        </w:tc>
        <w:tc>
          <w:tcPr>
            <w:tcW w:w="480" w:type="dxa"/>
          </w:tcPr>
          <w:p w14:paraId="04508300" w14:textId="77777777" w:rsidR="00A72352" w:rsidRPr="00047EC6" w:rsidRDefault="00A72352" w:rsidP="00A72352"/>
        </w:tc>
      </w:tr>
      <w:tr w:rsidR="00A72352" w14:paraId="3FD6AA01" w14:textId="186D7DE0" w:rsidTr="00DB6A73">
        <w:tc>
          <w:tcPr>
            <w:tcW w:w="0" w:type="auto"/>
            <w:vMerge/>
            <w:shd w:val="clear" w:color="auto" w:fill="E7E6E6" w:themeFill="background2"/>
            <w:vAlign w:val="center"/>
          </w:tcPr>
          <w:p w14:paraId="61AF4DA6" w14:textId="77777777" w:rsidR="00A72352" w:rsidRPr="006573FD" w:rsidRDefault="00A72352" w:rsidP="00A72352">
            <w:pPr>
              <w:jc w:val="center"/>
              <w:rPr>
                <w:b/>
                <w:bCs/>
              </w:rPr>
            </w:pPr>
          </w:p>
        </w:tc>
        <w:tc>
          <w:tcPr>
            <w:tcW w:w="7143" w:type="dxa"/>
          </w:tcPr>
          <w:p w14:paraId="1D42B1B9" w14:textId="36E52AEF" w:rsidR="00A72352" w:rsidRPr="00047EC6" w:rsidRDefault="00A72352" w:rsidP="00A72352">
            <w:r>
              <w:t xml:space="preserve">Earn a 50% or better on the </w:t>
            </w:r>
            <w:r w:rsidRPr="00396B33">
              <w:rPr>
                <w:b/>
                <w:bCs/>
              </w:rPr>
              <w:t xml:space="preserve">MC Midterm </w:t>
            </w:r>
            <w:r w:rsidRPr="00396B33">
              <w:t>and</w:t>
            </w:r>
            <w:r w:rsidRPr="00396B33">
              <w:rPr>
                <w:b/>
                <w:bCs/>
              </w:rPr>
              <w:t xml:space="preserve"> Final Assessments</w:t>
            </w:r>
          </w:p>
        </w:tc>
        <w:tc>
          <w:tcPr>
            <w:tcW w:w="540" w:type="dxa"/>
          </w:tcPr>
          <w:p w14:paraId="22A8C693" w14:textId="77777777" w:rsidR="00A72352" w:rsidRPr="00047EC6" w:rsidRDefault="00A72352" w:rsidP="00A72352"/>
        </w:tc>
        <w:tc>
          <w:tcPr>
            <w:tcW w:w="480" w:type="dxa"/>
          </w:tcPr>
          <w:p w14:paraId="3B82A7B5" w14:textId="77777777" w:rsidR="00A72352" w:rsidRPr="00047EC6" w:rsidRDefault="00A72352" w:rsidP="00A72352"/>
        </w:tc>
      </w:tr>
      <w:tr w:rsidR="00A72352" w14:paraId="7518D1E6" w14:textId="0BC9403C" w:rsidTr="00DB6A73">
        <w:tc>
          <w:tcPr>
            <w:tcW w:w="0" w:type="auto"/>
            <w:vMerge/>
            <w:shd w:val="clear" w:color="auto" w:fill="E7E6E6" w:themeFill="background2"/>
            <w:vAlign w:val="center"/>
          </w:tcPr>
          <w:p w14:paraId="72DB4852" w14:textId="77777777" w:rsidR="00A72352" w:rsidRPr="006573FD" w:rsidRDefault="00A72352" w:rsidP="00A72352">
            <w:pPr>
              <w:jc w:val="center"/>
              <w:rPr>
                <w:b/>
                <w:bCs/>
              </w:rPr>
            </w:pPr>
          </w:p>
        </w:tc>
        <w:tc>
          <w:tcPr>
            <w:tcW w:w="7143" w:type="dxa"/>
          </w:tcPr>
          <w:p w14:paraId="61726BEC" w14:textId="211C57F5" w:rsidR="00A72352" w:rsidRPr="00047EC6" w:rsidRDefault="00A72352" w:rsidP="00A72352">
            <w:r>
              <w:t xml:space="preserve">Miss no more than 1 </w:t>
            </w:r>
            <w:r w:rsidRPr="00396B33">
              <w:rPr>
                <w:b/>
                <w:bCs/>
              </w:rPr>
              <w:t>Miscellaneous Surveys &amp; Activities</w:t>
            </w:r>
          </w:p>
        </w:tc>
        <w:tc>
          <w:tcPr>
            <w:tcW w:w="540" w:type="dxa"/>
          </w:tcPr>
          <w:p w14:paraId="7DA31991" w14:textId="77777777" w:rsidR="00A72352" w:rsidRPr="00047EC6" w:rsidRDefault="00A72352" w:rsidP="00A72352"/>
        </w:tc>
        <w:tc>
          <w:tcPr>
            <w:tcW w:w="480" w:type="dxa"/>
          </w:tcPr>
          <w:p w14:paraId="42B1F76B" w14:textId="77777777" w:rsidR="00A72352" w:rsidRPr="00047EC6" w:rsidRDefault="00A72352" w:rsidP="00A72352"/>
        </w:tc>
      </w:tr>
    </w:tbl>
    <w:p w14:paraId="52680835" w14:textId="60280625" w:rsidR="006F6B35" w:rsidRDefault="00C964A5" w:rsidP="00087663">
      <w:pPr>
        <w:spacing w:after="0"/>
      </w:pPr>
      <w:r w:rsidRPr="007E3868">
        <w:rPr>
          <w:b/>
          <w:bCs/>
        </w:rPr>
        <w:t>Note</w:t>
      </w:r>
      <w:r>
        <w:t xml:space="preserve">: </w:t>
      </w:r>
      <w:r w:rsidR="003B2D3B">
        <w:t xml:space="preserve">You can’t mix and match </w:t>
      </w:r>
      <w:r w:rsidR="00440C66">
        <w:t xml:space="preserve">or average </w:t>
      </w:r>
      <w:r w:rsidR="003B2D3B">
        <w:t>among categories</w:t>
      </w:r>
      <w:r>
        <w:t xml:space="preserve">. </w:t>
      </w:r>
      <w:r w:rsidR="00881744">
        <w:t>To earn a</w:t>
      </w:r>
      <w:r w:rsidR="00440C66">
        <w:t xml:space="preserve"> particular grade</w:t>
      </w:r>
      <w:r w:rsidR="00CE7AD2">
        <w:t>,</w:t>
      </w:r>
      <w:r w:rsidR="00440C66">
        <w:t xml:space="preserve"> </w:t>
      </w:r>
      <w:r w:rsidR="00881744">
        <w:t xml:space="preserve">you </w:t>
      </w:r>
      <w:r>
        <w:t xml:space="preserve">must </w:t>
      </w:r>
      <w:r w:rsidR="0021692B">
        <w:t>complete the minimum requirements</w:t>
      </w:r>
      <w:r>
        <w:t xml:space="preserve"> </w:t>
      </w:r>
      <w:r w:rsidR="00881744">
        <w:t xml:space="preserve">for ALL of the </w:t>
      </w:r>
      <w:r>
        <w:t xml:space="preserve">categories. </w:t>
      </w:r>
      <w:r w:rsidR="00821BFE">
        <w:t>For example,</w:t>
      </w:r>
      <w:r w:rsidR="005E33E6">
        <w:t xml:space="preserve"> if you only do 1 interview but complete all of the other requirements for a C, the best you can earn is a C-. </w:t>
      </w:r>
    </w:p>
    <w:p w14:paraId="71690B6B" w14:textId="1CE22257" w:rsidR="005B565B" w:rsidRPr="00F641D0" w:rsidRDefault="005B565B" w:rsidP="005B565B">
      <w:pPr>
        <w:spacing w:after="0"/>
      </w:pPr>
      <w:bookmarkStart w:id="19" w:name="_Toc80537057"/>
      <w:r w:rsidRPr="00A925F4">
        <w:rPr>
          <w:rStyle w:val="Heading1Char"/>
        </w:rPr>
        <w:lastRenderedPageBreak/>
        <w:t>Academic Honesty</w:t>
      </w:r>
      <w:bookmarkEnd w:id="19"/>
      <w:r w:rsidRPr="00F641D0">
        <w:t xml:space="preserve">: </w:t>
      </w:r>
    </w:p>
    <w:p w14:paraId="65E80513" w14:textId="7EBD21C1" w:rsidR="005B565B" w:rsidRPr="001A505A" w:rsidRDefault="00B57235" w:rsidP="005B565B">
      <w:pPr>
        <w:pStyle w:val="ListParagraph"/>
        <w:numPr>
          <w:ilvl w:val="0"/>
          <w:numId w:val="17"/>
        </w:numPr>
        <w:spacing w:after="0"/>
        <w:rPr>
          <w:color w:val="000000" w:themeColor="text1"/>
        </w:rPr>
      </w:pPr>
      <w:r>
        <w:rPr>
          <w:rFonts w:asciiTheme="majorHAnsi" w:eastAsiaTheme="majorEastAsia" w:hAnsiTheme="majorHAnsi" w:cstheme="majorBidi"/>
          <w:noProof/>
          <w:color w:val="2E74B5" w:themeColor="accent1" w:themeShade="BF"/>
          <w:sz w:val="32"/>
          <w:szCs w:val="32"/>
        </w:rPr>
        <w:drawing>
          <wp:anchor distT="0" distB="0" distL="114300" distR="114300" simplePos="0" relativeHeight="251686912" behindDoc="0" locked="0" layoutInCell="1" allowOverlap="1" wp14:anchorId="0ADF61CE" wp14:editId="5AB60D51">
            <wp:simplePos x="0" y="0"/>
            <wp:positionH relativeFrom="column">
              <wp:posOffset>5524500</wp:posOffset>
            </wp:positionH>
            <wp:positionV relativeFrom="paragraph">
              <wp:posOffset>55880</wp:posOffset>
            </wp:positionV>
            <wp:extent cx="914400" cy="914400"/>
            <wp:effectExtent l="0" t="0" r="0" b="0"/>
            <wp:wrapSquare wrapText="bothSides"/>
            <wp:docPr id="25" name="Graphic 25" descr="Angel face outli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Angel face outline outline"/>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914400" cy="914400"/>
                    </a:xfrm>
                    <a:prstGeom prst="rect">
                      <a:avLst/>
                    </a:prstGeom>
                  </pic:spPr>
                </pic:pic>
              </a:graphicData>
            </a:graphic>
          </wp:anchor>
        </w:drawing>
      </w:r>
      <w:r w:rsidR="005B565B" w:rsidRPr="0031772C">
        <w:rPr>
          <w:b/>
        </w:rPr>
        <w:t>*The purpose of these assignments</w:t>
      </w:r>
      <w:r w:rsidR="005B565B">
        <w:t xml:space="preserve"> is </w:t>
      </w:r>
      <w:r w:rsidR="005B565B" w:rsidRPr="002E32B1">
        <w:t>to help you assess your learning</w:t>
      </w:r>
      <w:r w:rsidR="005B565B">
        <w:t xml:space="preserve"> and comprehension. An essential part of learning is taking the time to reflect on, struggle with, and test your knowledge. Therefore, </w:t>
      </w:r>
      <w:r w:rsidR="00A53A81">
        <w:rPr>
          <w:color w:val="FF0000"/>
        </w:rPr>
        <w:t>when completing these assignments, I ask that</w:t>
      </w:r>
      <w:r w:rsidR="005B565B" w:rsidRPr="001A505A">
        <w:rPr>
          <w:color w:val="FF0000"/>
        </w:rPr>
        <w:t xml:space="preserve"> you limit your sources to your textbook, my lecture materials</w:t>
      </w:r>
      <w:r w:rsidR="005B565B">
        <w:rPr>
          <w:color w:val="FF0000"/>
        </w:rPr>
        <w:t>, assigned</w:t>
      </w:r>
      <w:r w:rsidR="005B565B" w:rsidRPr="001A505A">
        <w:rPr>
          <w:color w:val="FF0000"/>
        </w:rPr>
        <w:t xml:space="preserve"> </w:t>
      </w:r>
      <w:r w:rsidR="005B565B">
        <w:rPr>
          <w:color w:val="FF0000"/>
        </w:rPr>
        <w:t xml:space="preserve">readings and </w:t>
      </w:r>
      <w:r w:rsidR="005B565B" w:rsidRPr="001A505A">
        <w:rPr>
          <w:color w:val="FF0000"/>
        </w:rPr>
        <w:t xml:space="preserve">videos, the lab materials, and your </w:t>
      </w:r>
      <w:r w:rsidR="005B565B">
        <w:rPr>
          <w:color w:val="FF0000"/>
        </w:rPr>
        <w:t xml:space="preserve">personal </w:t>
      </w:r>
      <w:r w:rsidR="005B565B" w:rsidRPr="001A505A">
        <w:rPr>
          <w:color w:val="FF0000"/>
        </w:rPr>
        <w:t>notes, and NOT from a shared document or internet resource</w:t>
      </w:r>
      <w:r w:rsidR="007C466B">
        <w:rPr>
          <w:color w:val="FF0000"/>
        </w:rPr>
        <w:t xml:space="preserve"> (</w:t>
      </w:r>
      <w:r w:rsidR="007C466B" w:rsidRPr="0075674E">
        <w:rPr>
          <w:b/>
          <w:bCs/>
          <w:color w:val="FF0000"/>
        </w:rPr>
        <w:t>unless it is part of the assignment</w:t>
      </w:r>
      <w:r w:rsidR="007C466B">
        <w:rPr>
          <w:color w:val="FF0000"/>
        </w:rPr>
        <w:t>)</w:t>
      </w:r>
      <w:r w:rsidR="005B565B" w:rsidRPr="001A505A">
        <w:rPr>
          <w:color w:val="FF0000"/>
        </w:rPr>
        <w:t>.</w:t>
      </w:r>
      <w:r w:rsidR="005B565B">
        <w:t xml:space="preserve"> </w:t>
      </w:r>
    </w:p>
    <w:p w14:paraId="111797D3" w14:textId="2B72477E" w:rsidR="005B565B" w:rsidRPr="00B61B33" w:rsidRDefault="005B565B" w:rsidP="005B565B">
      <w:pPr>
        <w:pStyle w:val="ListParagraph"/>
        <w:numPr>
          <w:ilvl w:val="1"/>
          <w:numId w:val="17"/>
        </w:numPr>
        <w:spacing w:after="0"/>
        <w:rPr>
          <w:color w:val="000000" w:themeColor="text1"/>
          <w:highlight w:val="yellow"/>
        </w:rPr>
      </w:pPr>
      <w:r w:rsidRPr="00B61B33">
        <w:rPr>
          <w:highlight w:val="yellow"/>
        </w:rPr>
        <w:t>*Obtaining the answers or other information from someone else</w:t>
      </w:r>
      <w:r>
        <w:rPr>
          <w:highlight w:val="yellow"/>
        </w:rPr>
        <w:t>’</w:t>
      </w:r>
      <w:r w:rsidRPr="00B61B33">
        <w:rPr>
          <w:highlight w:val="yellow"/>
        </w:rPr>
        <w:t xml:space="preserve">s assignment, from a shared Quizlet, on Chegg, Course Hero, or other </w:t>
      </w:r>
      <w:r>
        <w:rPr>
          <w:highlight w:val="yellow"/>
        </w:rPr>
        <w:t>“</w:t>
      </w:r>
      <w:r w:rsidRPr="00B61B33">
        <w:rPr>
          <w:highlight w:val="yellow"/>
        </w:rPr>
        <w:t>homework help</w:t>
      </w:r>
      <w:r>
        <w:rPr>
          <w:highlight w:val="yellow"/>
        </w:rPr>
        <w:t>”</w:t>
      </w:r>
      <w:r w:rsidRPr="00B61B33">
        <w:rPr>
          <w:highlight w:val="yellow"/>
        </w:rPr>
        <w:t xml:space="preserve"> websites, or from other documents or sources that someone else created does not create durable learning and is considered </w:t>
      </w:r>
      <w:r w:rsidRPr="00B61B33">
        <w:rPr>
          <w:color w:val="FF0000"/>
          <w:highlight w:val="yellow"/>
        </w:rPr>
        <w:t xml:space="preserve">academic dishonesty. </w:t>
      </w:r>
    </w:p>
    <w:p w14:paraId="51283F09" w14:textId="1EA0A500" w:rsidR="005B565B" w:rsidRDefault="005B565B" w:rsidP="005B565B">
      <w:pPr>
        <w:pStyle w:val="ListParagraph"/>
        <w:numPr>
          <w:ilvl w:val="1"/>
          <w:numId w:val="17"/>
        </w:numPr>
        <w:spacing w:after="0"/>
        <w:rPr>
          <w:color w:val="000000" w:themeColor="text1"/>
        </w:rPr>
      </w:pPr>
      <w:r>
        <w:rPr>
          <w:color w:val="000000" w:themeColor="text1"/>
        </w:rPr>
        <w:t>*</w:t>
      </w:r>
      <w:r w:rsidRPr="001A505A">
        <w:rPr>
          <w:color w:val="000000" w:themeColor="text1"/>
        </w:rPr>
        <w:t xml:space="preserve">In other words, do your </w:t>
      </w:r>
      <w:r w:rsidRPr="0007531F">
        <w:rPr>
          <w:b/>
          <w:bCs/>
          <w:color w:val="000000" w:themeColor="text1"/>
        </w:rPr>
        <w:t>own</w:t>
      </w:r>
      <w:r w:rsidRPr="001A505A">
        <w:rPr>
          <w:color w:val="000000" w:themeColor="text1"/>
        </w:rPr>
        <w:t xml:space="preserve"> work. </w:t>
      </w:r>
      <w:r w:rsidRPr="000C1BC3">
        <w:rPr>
          <w:color w:val="FF0000"/>
        </w:rPr>
        <w:t>Googling or obtaining the answers from someone else doesn</w:t>
      </w:r>
      <w:r>
        <w:rPr>
          <w:color w:val="FF0000"/>
        </w:rPr>
        <w:t>’</w:t>
      </w:r>
      <w:r w:rsidRPr="000C1BC3">
        <w:rPr>
          <w:color w:val="FF0000"/>
        </w:rPr>
        <w:t>t count as work.</w:t>
      </w:r>
      <w:r w:rsidRPr="001A505A">
        <w:rPr>
          <w:color w:val="000000" w:themeColor="text1"/>
        </w:rPr>
        <w:t xml:space="preserve"> </w:t>
      </w:r>
    </w:p>
    <w:p w14:paraId="10071DC1" w14:textId="43070DA3" w:rsidR="005B565B" w:rsidRPr="00A925F4" w:rsidRDefault="005B565B" w:rsidP="005B565B">
      <w:pPr>
        <w:pStyle w:val="ListParagraph"/>
        <w:numPr>
          <w:ilvl w:val="0"/>
          <w:numId w:val="17"/>
        </w:numPr>
        <w:spacing w:after="0"/>
      </w:pPr>
      <w:r w:rsidRPr="00391C0E">
        <w:rPr>
          <w:b/>
          <w:color w:val="000000" w:themeColor="text1"/>
        </w:rPr>
        <w:t>Your Artifacts</w:t>
      </w:r>
      <w:r w:rsidRPr="00391C0E">
        <w:rPr>
          <w:color w:val="000000" w:themeColor="text1"/>
        </w:rPr>
        <w:t xml:space="preserve"> </w:t>
      </w:r>
      <w:r w:rsidRPr="004E4C3E">
        <w:rPr>
          <w:b/>
          <w:bCs/>
          <w:color w:val="000000" w:themeColor="text1"/>
        </w:rPr>
        <w:t>must also be uniquely and authentically your own work</w:t>
      </w:r>
      <w:r w:rsidRPr="00391C0E">
        <w:rPr>
          <w:color w:val="000000" w:themeColor="text1"/>
        </w:rPr>
        <w:t xml:space="preserve">. One of the requirements for earning a passing </w:t>
      </w:r>
      <w:r>
        <w:rPr>
          <w:color w:val="000000" w:themeColor="text1"/>
        </w:rPr>
        <w:t>score</w:t>
      </w:r>
      <w:r w:rsidRPr="00391C0E">
        <w:rPr>
          <w:color w:val="000000" w:themeColor="text1"/>
        </w:rPr>
        <w:t xml:space="preserve"> on each Artifact will be to </w:t>
      </w:r>
      <w:r>
        <w:rPr>
          <w:color w:val="000000" w:themeColor="text1"/>
        </w:rPr>
        <w:t>explain</w:t>
      </w:r>
      <w:r w:rsidRPr="00391C0E">
        <w:rPr>
          <w:color w:val="000000" w:themeColor="text1"/>
        </w:rPr>
        <w:t xml:space="preserve"> how the Artifact is unique to you and what you have learned from taking this course. </w:t>
      </w:r>
    </w:p>
    <w:p w14:paraId="3022638A" w14:textId="59C30776" w:rsidR="00A925F4" w:rsidRPr="00360C59" w:rsidRDefault="00A925F4" w:rsidP="00A925F4">
      <w:pPr>
        <w:pStyle w:val="ListParagraph"/>
        <w:numPr>
          <w:ilvl w:val="0"/>
          <w:numId w:val="17"/>
        </w:numPr>
        <w:spacing w:after="120"/>
      </w:pPr>
      <w:r w:rsidRPr="00A925F4">
        <w:rPr>
          <w:b/>
          <w:bCs/>
        </w:rPr>
        <w:t>Academic dishonesty</w:t>
      </w:r>
      <w:r w:rsidRPr="00360C59">
        <w:t xml:space="preserve"> (such as cheating and plagiarism) is theft and will be dealt with accordingly. The rules regarding academic integrity are detailed in the Centre College Student Handbook. This includes </w:t>
      </w:r>
      <w:r w:rsidR="00724BE6">
        <w:t>appropriate</w:t>
      </w:r>
      <w:r w:rsidR="00BE0004">
        <w:t>ly using and citing</w:t>
      </w:r>
      <w:r w:rsidRPr="00360C59">
        <w:t xml:space="preserve"> source materials and </w:t>
      </w:r>
      <w:r w:rsidRPr="00360C59">
        <w:rPr>
          <w:b/>
        </w:rPr>
        <w:t xml:space="preserve">doing your own </w:t>
      </w:r>
      <w:r w:rsidR="00724BE6">
        <w:rPr>
          <w:b/>
          <w:color w:val="FF0000"/>
        </w:rPr>
        <w:t>original</w:t>
      </w:r>
      <w:r w:rsidRPr="00360C59">
        <w:rPr>
          <w:b/>
          <w:color w:val="FF0000"/>
        </w:rPr>
        <w:t xml:space="preserve"> </w:t>
      </w:r>
      <w:r w:rsidRPr="00360C59">
        <w:rPr>
          <w:b/>
        </w:rPr>
        <w:t>work on assignments</w:t>
      </w:r>
      <w:r w:rsidRPr="00360C59">
        <w:t>. It is your responsibility to be familiar with and uphold these rules.</w:t>
      </w:r>
    </w:p>
    <w:p w14:paraId="32516366" w14:textId="77777777" w:rsidR="00A925F4" w:rsidRPr="00360C59" w:rsidRDefault="00A925F4" w:rsidP="00A925F4">
      <w:pPr>
        <w:pStyle w:val="ListParagraph"/>
        <w:numPr>
          <w:ilvl w:val="0"/>
          <w:numId w:val="17"/>
        </w:numPr>
        <w:spacing w:after="120"/>
      </w:pPr>
      <w:r w:rsidRPr="00360C59">
        <w:t xml:space="preserve">If you become aware of another student who violates these rules, you are encouraged to report the incident to your instructor. These reports will be confidential. </w:t>
      </w:r>
    </w:p>
    <w:p w14:paraId="775F17B8" w14:textId="32DEFD76" w:rsidR="00A925F4" w:rsidRPr="00360C59" w:rsidRDefault="00C71E66" w:rsidP="00A925F4">
      <w:pPr>
        <w:pStyle w:val="ListParagraph"/>
        <w:numPr>
          <w:ilvl w:val="0"/>
          <w:numId w:val="17"/>
        </w:numPr>
        <w:spacing w:after="120"/>
      </w:pPr>
      <w:r>
        <w:t>I</w:t>
      </w:r>
      <w:r w:rsidR="00A925F4" w:rsidRPr="00360C59">
        <w:t>f you are acting in a way that suggests you may be engaged in academic misconduct, I am obligated by college policy to take immediate action to protect the integrity of the course.</w:t>
      </w:r>
    </w:p>
    <w:p w14:paraId="161DDB9E" w14:textId="3B4F23F5" w:rsidR="00A925F4" w:rsidRDefault="00911C77" w:rsidP="00A925F4">
      <w:pPr>
        <w:pStyle w:val="ListParagraph"/>
        <w:numPr>
          <w:ilvl w:val="0"/>
          <w:numId w:val="17"/>
        </w:numPr>
        <w:spacing w:after="120"/>
      </w:pPr>
      <w:r>
        <w:rPr>
          <w:noProof/>
        </w:rPr>
        <w:drawing>
          <wp:anchor distT="0" distB="0" distL="114300" distR="114300" simplePos="0" relativeHeight="251687936" behindDoc="0" locked="0" layoutInCell="1" allowOverlap="1" wp14:anchorId="7AFCAB20" wp14:editId="3F567CEB">
            <wp:simplePos x="0" y="0"/>
            <wp:positionH relativeFrom="column">
              <wp:posOffset>5324475</wp:posOffset>
            </wp:positionH>
            <wp:positionV relativeFrom="paragraph">
              <wp:posOffset>523875</wp:posOffset>
            </wp:positionV>
            <wp:extent cx="914400" cy="914400"/>
            <wp:effectExtent l="0" t="0" r="0" b="0"/>
            <wp:wrapSquare wrapText="bothSides"/>
            <wp:docPr id="26" name="Graphic 26" descr="Ca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Care outline"/>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914400" cy="914400"/>
                    </a:xfrm>
                    <a:prstGeom prst="rect">
                      <a:avLst/>
                    </a:prstGeom>
                  </pic:spPr>
                </pic:pic>
              </a:graphicData>
            </a:graphic>
          </wp:anchor>
        </w:drawing>
      </w:r>
      <w:r w:rsidR="00A925F4" w:rsidRPr="00360C59">
        <w:t xml:space="preserve">Any student </w:t>
      </w:r>
      <w:r w:rsidR="00C71E66">
        <w:t>who violates these rules</w:t>
      </w:r>
      <w:r w:rsidR="00A925F4" w:rsidRPr="00360C59">
        <w:t xml:space="preserve"> will automatically be given a </w:t>
      </w:r>
      <w:r w:rsidR="00A925F4">
        <w:t>“</w:t>
      </w:r>
      <w:r w:rsidR="00656628">
        <w:t>D</w:t>
      </w:r>
      <w:r w:rsidR="00B14E85">
        <w:t>NME</w:t>
      </w:r>
      <w:r w:rsidR="00A925F4">
        <w:t>”</w:t>
      </w:r>
      <w:r w:rsidR="00A925F4" w:rsidRPr="00360C59">
        <w:t xml:space="preserve"> score </w:t>
      </w:r>
      <w:r w:rsidR="00367B80">
        <w:t xml:space="preserve">for the assignment </w:t>
      </w:r>
      <w:r w:rsidR="00AB64D5">
        <w:t>and forf</w:t>
      </w:r>
      <w:r w:rsidR="003138FE">
        <w:t>e</w:t>
      </w:r>
      <w:r w:rsidR="00AB64D5">
        <w:t xml:space="preserve">its their option to use a “Fix-it Ticket.” </w:t>
      </w:r>
      <w:r w:rsidR="00367B80">
        <w:t>T</w:t>
      </w:r>
      <w:r w:rsidR="00A925F4" w:rsidRPr="00360C59">
        <w:t xml:space="preserve">he event will be reported to the Associate Dean and may result in a grade of </w:t>
      </w:r>
      <w:r w:rsidR="00A925F4">
        <w:t>“</w:t>
      </w:r>
      <w:r w:rsidR="00A925F4" w:rsidRPr="00360C59">
        <w:t>U</w:t>
      </w:r>
      <w:r w:rsidR="00A925F4">
        <w:t>”</w:t>
      </w:r>
      <w:r w:rsidR="00A925F4" w:rsidRPr="00360C59">
        <w:t xml:space="preserve"> for the entire course.</w:t>
      </w:r>
    </w:p>
    <w:p w14:paraId="643663CD" w14:textId="7BEB4A96" w:rsidR="0029282A" w:rsidRPr="00360C59" w:rsidRDefault="00A8203D" w:rsidP="00A925F4">
      <w:pPr>
        <w:pStyle w:val="ListParagraph"/>
        <w:numPr>
          <w:ilvl w:val="0"/>
          <w:numId w:val="17"/>
        </w:numPr>
        <w:spacing w:after="120"/>
      </w:pPr>
      <w:r w:rsidRPr="001D0883">
        <w:rPr>
          <w:b/>
          <w:bCs/>
          <w:color w:val="0070C0"/>
        </w:rPr>
        <w:t>If you feel that the pressure is such that you have no option but to cheat</w:t>
      </w:r>
      <w:r w:rsidR="00926258">
        <w:rPr>
          <w:b/>
          <w:bCs/>
          <w:color w:val="0070C0"/>
        </w:rPr>
        <w:t>, please see me</w:t>
      </w:r>
      <w:r w:rsidR="00E643F3">
        <w:rPr>
          <w:b/>
          <w:bCs/>
          <w:color w:val="0070C0"/>
        </w:rPr>
        <w:t xml:space="preserve"> so that we can </w:t>
      </w:r>
      <w:r w:rsidR="00926258">
        <w:rPr>
          <w:b/>
          <w:bCs/>
          <w:color w:val="0070C0"/>
        </w:rPr>
        <w:t>talk about your situation</w:t>
      </w:r>
      <w:r w:rsidR="00D01760">
        <w:rPr>
          <w:b/>
          <w:bCs/>
          <w:color w:val="0070C0"/>
        </w:rPr>
        <w:t xml:space="preserve"> and </w:t>
      </w:r>
      <w:r w:rsidR="00926258">
        <w:rPr>
          <w:b/>
          <w:bCs/>
          <w:color w:val="0070C0"/>
        </w:rPr>
        <w:t xml:space="preserve">identify </w:t>
      </w:r>
      <w:r w:rsidR="00D01760">
        <w:rPr>
          <w:b/>
          <w:bCs/>
          <w:color w:val="0070C0"/>
        </w:rPr>
        <w:t>ways</w:t>
      </w:r>
      <w:r w:rsidR="00926258">
        <w:rPr>
          <w:b/>
          <w:bCs/>
          <w:color w:val="0070C0"/>
        </w:rPr>
        <w:t xml:space="preserve"> to help you get back on the path to authentic</w:t>
      </w:r>
      <w:r w:rsidR="00516949" w:rsidRPr="007422E8">
        <w:rPr>
          <w:b/>
          <w:bCs/>
          <w:color w:val="0070C0"/>
        </w:rPr>
        <w:t xml:space="preserve"> success</w:t>
      </w:r>
      <w:r>
        <w:t xml:space="preserve">. </w:t>
      </w:r>
    </w:p>
    <w:p w14:paraId="2ECF599F" w14:textId="7B5ECC5E" w:rsidR="006E09FA" w:rsidRPr="00F641D0" w:rsidRDefault="006E09FA" w:rsidP="00391C0E">
      <w:pPr>
        <w:pStyle w:val="Heading1"/>
      </w:pPr>
      <w:bookmarkStart w:id="20" w:name="_Toc80537058"/>
      <w:r w:rsidRPr="00F641D0">
        <w:t>Writing Assignments:</w:t>
      </w:r>
      <w:bookmarkEnd w:id="20"/>
      <w:r w:rsidRPr="00F641D0">
        <w:t xml:space="preserve"> </w:t>
      </w:r>
    </w:p>
    <w:p w14:paraId="23460761" w14:textId="0D3108C9" w:rsidR="00A5195D" w:rsidRDefault="00A5195D" w:rsidP="006E09FA">
      <w:pPr>
        <w:pStyle w:val="ListParagraph"/>
        <w:numPr>
          <w:ilvl w:val="0"/>
          <w:numId w:val="1"/>
        </w:numPr>
        <w:spacing w:after="120"/>
      </w:pPr>
      <w:r w:rsidRPr="000376B1">
        <w:rPr>
          <w:b/>
        </w:rPr>
        <w:t xml:space="preserve">Margins &amp; Font: </w:t>
      </w:r>
      <w:r w:rsidR="006E09FA" w:rsidRPr="000376B1">
        <w:t xml:space="preserve">All writing assignments must be typed, double-spaced, using a 12-point </w:t>
      </w:r>
      <w:r w:rsidR="000376B1" w:rsidRPr="000376B1">
        <w:t xml:space="preserve">Arial </w:t>
      </w:r>
      <w:r w:rsidR="006E09FA" w:rsidRPr="000376B1">
        <w:t>font with 1</w:t>
      </w:r>
      <w:r w:rsidR="000E2DDD">
        <w:t>”</w:t>
      </w:r>
      <w:r w:rsidR="006E09FA" w:rsidRPr="000376B1">
        <w:t xml:space="preserve"> margins on all sides.</w:t>
      </w:r>
    </w:p>
    <w:p w14:paraId="67A273D3" w14:textId="4F913240" w:rsidR="000C1BC3" w:rsidRPr="000376B1" w:rsidRDefault="000C1BC3" w:rsidP="006E09FA">
      <w:pPr>
        <w:pStyle w:val="ListParagraph"/>
        <w:numPr>
          <w:ilvl w:val="0"/>
          <w:numId w:val="1"/>
        </w:numPr>
        <w:spacing w:after="120"/>
      </w:pPr>
      <w:r>
        <w:rPr>
          <w:b/>
        </w:rPr>
        <w:t xml:space="preserve">Format: </w:t>
      </w:r>
      <w:r>
        <w:t xml:space="preserve">All writing assignments must be turned in as either a word.doc or PDF. If you are using Google.docs you can download them as .doc or .pdf to satisfy this requirement. </w:t>
      </w:r>
    </w:p>
    <w:p w14:paraId="51115A84" w14:textId="7FEC0659" w:rsidR="00A5195D" w:rsidRPr="000376B1" w:rsidRDefault="00E2555C" w:rsidP="000C1BC3">
      <w:pPr>
        <w:pStyle w:val="ListParagraph"/>
        <w:numPr>
          <w:ilvl w:val="0"/>
          <w:numId w:val="1"/>
        </w:numPr>
        <w:spacing w:after="120"/>
      </w:pPr>
      <w:r>
        <w:rPr>
          <w:noProof/>
        </w:rPr>
        <w:drawing>
          <wp:anchor distT="0" distB="0" distL="114300" distR="114300" simplePos="0" relativeHeight="251688960" behindDoc="0" locked="0" layoutInCell="1" allowOverlap="1" wp14:anchorId="334CE09F" wp14:editId="330938F4">
            <wp:simplePos x="0" y="0"/>
            <wp:positionH relativeFrom="column">
              <wp:posOffset>5324475</wp:posOffset>
            </wp:positionH>
            <wp:positionV relativeFrom="paragraph">
              <wp:posOffset>46990</wp:posOffset>
            </wp:positionV>
            <wp:extent cx="914400" cy="914400"/>
            <wp:effectExtent l="0" t="0" r="0" b="0"/>
            <wp:wrapSquare wrapText="bothSides"/>
            <wp:docPr id="27" name="Graphic 27" descr="Docum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Document outline"/>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914400" cy="914400"/>
                    </a:xfrm>
                    <a:prstGeom prst="rect">
                      <a:avLst/>
                    </a:prstGeom>
                  </pic:spPr>
                </pic:pic>
              </a:graphicData>
            </a:graphic>
          </wp:anchor>
        </w:drawing>
      </w:r>
      <w:r w:rsidR="00A5195D" w:rsidRPr="000C1BC3">
        <w:rPr>
          <w:b/>
        </w:rPr>
        <w:t xml:space="preserve">Minimum &amp; Maximum page limits: </w:t>
      </w:r>
      <w:r w:rsidR="00A5195D" w:rsidRPr="000376B1">
        <w:t>When minimum and maximum page lengths are given, that means FULL pages</w:t>
      </w:r>
      <w:r w:rsidR="000376B1" w:rsidRPr="000376B1">
        <w:t xml:space="preserve"> of text</w:t>
      </w:r>
      <w:r w:rsidR="00A5195D" w:rsidRPr="000376B1">
        <w:t>.</w:t>
      </w:r>
      <w:r w:rsidR="000376B1" w:rsidRPr="000376B1">
        <w:t xml:space="preserve"> Cover pages are not required</w:t>
      </w:r>
      <w:r w:rsidR="00220912">
        <w:t xml:space="preserve"> and do not count</w:t>
      </w:r>
      <w:r w:rsidR="000376B1" w:rsidRPr="000376B1">
        <w:t xml:space="preserve">. </w:t>
      </w:r>
      <w:r w:rsidR="00A5195D" w:rsidRPr="000376B1">
        <w:t xml:space="preserve"> </w:t>
      </w:r>
      <w:r w:rsidR="000376B1" w:rsidRPr="000376B1">
        <w:t xml:space="preserve">Citations/References and footnotes do not count towards the page-length requirements. </w:t>
      </w:r>
      <w:r w:rsidR="00A5195D" w:rsidRPr="000376B1">
        <w:t>A document turned in with 1 full page of text and 2 sentences on the 2</w:t>
      </w:r>
      <w:r w:rsidR="00A5195D" w:rsidRPr="000C1BC3">
        <w:rPr>
          <w:vertAlign w:val="superscript"/>
        </w:rPr>
        <w:t>nd</w:t>
      </w:r>
      <w:r w:rsidR="00A5195D" w:rsidRPr="000376B1">
        <w:t xml:space="preserve"> page does </w:t>
      </w:r>
      <w:r w:rsidR="00A5195D" w:rsidRPr="000C1BC3">
        <w:rPr>
          <w:i/>
        </w:rPr>
        <w:t>NOT</w:t>
      </w:r>
      <w:r w:rsidR="00A5195D" w:rsidRPr="000376B1">
        <w:t xml:space="preserve"> count as a 2 page assignment. However, if you find that you need to exceed the page limit by up to 1 page to complete a thought, you will not be penalized. </w:t>
      </w:r>
    </w:p>
    <w:p w14:paraId="24C669B5" w14:textId="1126A824" w:rsidR="006E09FA" w:rsidRPr="000376B1" w:rsidRDefault="006E09FA" w:rsidP="006E09FA">
      <w:pPr>
        <w:pStyle w:val="ListParagraph"/>
        <w:numPr>
          <w:ilvl w:val="0"/>
          <w:numId w:val="1"/>
        </w:numPr>
        <w:spacing w:after="120"/>
      </w:pPr>
      <w:r w:rsidRPr="000376B1">
        <w:rPr>
          <w:b/>
        </w:rPr>
        <w:t>Mistakes in grammar, spelling, and clarity of writing</w:t>
      </w:r>
      <w:r w:rsidRPr="000376B1">
        <w:t xml:space="preserve"> </w:t>
      </w:r>
      <w:r w:rsidR="00220912">
        <w:t>matter (see rubrics)</w:t>
      </w:r>
      <w:r w:rsidRPr="000376B1">
        <w:t xml:space="preserve">. </w:t>
      </w:r>
    </w:p>
    <w:p w14:paraId="600BC970" w14:textId="722EB18F" w:rsidR="000376B1" w:rsidRPr="000376B1" w:rsidRDefault="000376B1" w:rsidP="000376B1">
      <w:pPr>
        <w:pStyle w:val="ListParagraph"/>
        <w:numPr>
          <w:ilvl w:val="0"/>
          <w:numId w:val="1"/>
        </w:numPr>
        <w:spacing w:after="120"/>
      </w:pPr>
      <w:r w:rsidRPr="000376B1">
        <w:lastRenderedPageBreak/>
        <w:t xml:space="preserve">Failing to meet these requirements will </w:t>
      </w:r>
      <w:r>
        <w:t xml:space="preserve">result in a </w:t>
      </w:r>
      <w:r w:rsidR="00EA52B3">
        <w:t>“does not meet</w:t>
      </w:r>
      <w:r w:rsidR="009A038A">
        <w:t xml:space="preserve"> </w:t>
      </w:r>
      <w:r w:rsidR="00BB1016">
        <w:t>expectations</w:t>
      </w:r>
      <w:r w:rsidR="009A038A">
        <w:t>”</w:t>
      </w:r>
      <w:r w:rsidR="00B7582F">
        <w:t xml:space="preserve"> for that assignment</w:t>
      </w:r>
      <w:r w:rsidR="00275C06">
        <w:t xml:space="preserve">. </w:t>
      </w:r>
      <w:r w:rsidRPr="000376B1">
        <w:t xml:space="preserve">  </w:t>
      </w:r>
    </w:p>
    <w:p w14:paraId="6AD20650" w14:textId="3079C6A0" w:rsidR="006E09FA" w:rsidRDefault="00275C06" w:rsidP="000376B1">
      <w:pPr>
        <w:pStyle w:val="ListParagraph"/>
        <w:numPr>
          <w:ilvl w:val="0"/>
          <w:numId w:val="1"/>
        </w:numPr>
        <w:spacing w:after="120"/>
      </w:pPr>
      <w:r>
        <w:t>W</w:t>
      </w:r>
      <w:r w:rsidR="006E09FA" w:rsidRPr="000376B1">
        <w:t xml:space="preserve">riting assignments </w:t>
      </w:r>
      <w:r>
        <w:t>may</w:t>
      </w:r>
      <w:r w:rsidR="006E09FA" w:rsidRPr="000376B1">
        <w:t xml:space="preserve"> be evaluated for plagiarism infractions. </w:t>
      </w:r>
      <w:r w:rsidR="000E2DDD">
        <w:t>“</w:t>
      </w:r>
      <w:r w:rsidR="006E09FA" w:rsidRPr="000376B1">
        <w:t>Similarity</w:t>
      </w:r>
      <w:r w:rsidR="000E2DDD">
        <w:t>”</w:t>
      </w:r>
      <w:r w:rsidR="006E09FA" w:rsidRPr="000376B1">
        <w:t xml:space="preserve"> reports of 30% and above are unacceptable and will</w:t>
      </w:r>
      <w:r w:rsidR="00B7582F">
        <w:t xml:space="preserve"> result in no credit for that assignment. </w:t>
      </w:r>
      <w:r w:rsidR="006E09FA" w:rsidRPr="000376B1">
        <w:t xml:space="preserve"> </w:t>
      </w:r>
    </w:p>
    <w:p w14:paraId="0AC7DE2E" w14:textId="4070247B" w:rsidR="002E7035" w:rsidRPr="000376B1" w:rsidRDefault="002E7035" w:rsidP="000376B1">
      <w:pPr>
        <w:pStyle w:val="ListParagraph"/>
        <w:numPr>
          <w:ilvl w:val="0"/>
          <w:numId w:val="1"/>
        </w:numPr>
        <w:spacing w:after="120"/>
      </w:pPr>
      <w:r>
        <w:t>Blatant plagiarism of internet sources, replication of a classmate</w:t>
      </w:r>
      <w:r w:rsidR="000E2DDD">
        <w:t>’</w:t>
      </w:r>
      <w:r>
        <w:t xml:space="preserve">s work, or recycling of your own work from a different course will be reported to the Associate Dean for Academic Dishonesty. </w:t>
      </w:r>
    </w:p>
    <w:p w14:paraId="0FAEC5CC" w14:textId="399179F8" w:rsidR="006E09FA" w:rsidRPr="00F641D0" w:rsidRDefault="006E09FA" w:rsidP="00391C0E">
      <w:pPr>
        <w:pStyle w:val="Heading1"/>
      </w:pPr>
      <w:bookmarkStart w:id="21" w:name="_Toc80537059"/>
      <w:r w:rsidRPr="00F641D0">
        <w:t>Classroom Decorum:</w:t>
      </w:r>
      <w:bookmarkEnd w:id="21"/>
    </w:p>
    <w:p w14:paraId="3EE6D29D" w14:textId="39A9EBE7" w:rsidR="006E09FA" w:rsidRPr="000376B1" w:rsidRDefault="000F6828" w:rsidP="006E09FA">
      <w:pPr>
        <w:pStyle w:val="ListParagraph"/>
        <w:numPr>
          <w:ilvl w:val="0"/>
          <w:numId w:val="2"/>
        </w:numPr>
        <w:spacing w:after="120"/>
      </w:pPr>
      <w:r w:rsidRPr="00083DFF">
        <w:rPr>
          <w:b/>
          <w:bCs/>
        </w:rPr>
        <w:t xml:space="preserve">For </w:t>
      </w:r>
      <w:r w:rsidR="001D7758">
        <w:rPr>
          <w:b/>
          <w:bCs/>
        </w:rPr>
        <w:t>all classes:</w:t>
      </w:r>
      <w:r w:rsidRPr="000376B1">
        <w:t xml:space="preserve"> </w:t>
      </w:r>
      <w:r w:rsidR="006E09FA" w:rsidRPr="000376B1">
        <w:t xml:space="preserve">You are expected to arrive on time and be prepared to participate in class activities by having completed all of the related reading and assignments. </w:t>
      </w:r>
    </w:p>
    <w:p w14:paraId="7B915157" w14:textId="2E04BE50" w:rsidR="00E940FD" w:rsidRPr="00F641D0" w:rsidRDefault="00B57235" w:rsidP="00365365">
      <w:pPr>
        <w:spacing w:after="120"/>
        <w:rPr>
          <w:sz w:val="20"/>
          <w:szCs w:val="20"/>
        </w:rPr>
      </w:pPr>
      <w:r>
        <w:rPr>
          <w:noProof/>
        </w:rPr>
        <w:drawing>
          <wp:anchor distT="0" distB="0" distL="114300" distR="114300" simplePos="0" relativeHeight="251692032" behindDoc="0" locked="0" layoutInCell="1" allowOverlap="1" wp14:anchorId="0605BB9D" wp14:editId="3D6394DA">
            <wp:simplePos x="0" y="0"/>
            <wp:positionH relativeFrom="column">
              <wp:posOffset>8890</wp:posOffset>
            </wp:positionH>
            <wp:positionV relativeFrom="paragraph">
              <wp:posOffset>275590</wp:posOffset>
            </wp:positionV>
            <wp:extent cx="2257425" cy="1478915"/>
            <wp:effectExtent l="0" t="0" r="9525" b="6985"/>
            <wp:wrapSquare wrapText="bothSides"/>
            <wp:docPr id="30" name="Picture 30" descr="Transparent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ransparent padlock"/>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57425" cy="1478915"/>
                    </a:xfrm>
                    <a:prstGeom prst="rect">
                      <a:avLst/>
                    </a:prstGeom>
                  </pic:spPr>
                </pic:pic>
              </a:graphicData>
            </a:graphic>
            <wp14:sizeRelH relativeFrom="margin">
              <wp14:pctWidth>0</wp14:pctWidth>
            </wp14:sizeRelH>
            <wp14:sizeRelV relativeFrom="margin">
              <wp14:pctHeight>0</wp14:pctHeight>
            </wp14:sizeRelV>
          </wp:anchor>
        </w:drawing>
      </w:r>
      <w:bookmarkStart w:id="22" w:name="_Toc80537060"/>
      <w:r w:rsidR="00E940FD" w:rsidRPr="00F641D0">
        <w:rPr>
          <w:rStyle w:val="Heading2Char"/>
        </w:rPr>
        <w:t xml:space="preserve">Privacy and </w:t>
      </w:r>
      <w:r w:rsidR="001D1782">
        <w:rPr>
          <w:rStyle w:val="Heading2Char"/>
        </w:rPr>
        <w:t>P</w:t>
      </w:r>
      <w:r w:rsidR="00E940FD" w:rsidRPr="00F641D0">
        <w:rPr>
          <w:rStyle w:val="Heading2Char"/>
        </w:rPr>
        <w:t>rotections</w:t>
      </w:r>
      <w:bookmarkEnd w:id="22"/>
      <w:r w:rsidR="00E940FD" w:rsidRPr="00F641D0">
        <w:rPr>
          <w:sz w:val="20"/>
          <w:szCs w:val="20"/>
        </w:rPr>
        <w:t>:</w:t>
      </w:r>
    </w:p>
    <w:p w14:paraId="51DF6398" w14:textId="0D5AB028" w:rsidR="00E940FD" w:rsidRPr="000376B1" w:rsidRDefault="00E940FD" w:rsidP="00E940FD">
      <w:pPr>
        <w:pStyle w:val="ListParagraph"/>
        <w:numPr>
          <w:ilvl w:val="0"/>
          <w:numId w:val="22"/>
        </w:numPr>
        <w:spacing w:after="120"/>
      </w:pPr>
      <w:r w:rsidRPr="000376B1">
        <w:t xml:space="preserve">Our class sessions may be audio-visually recorded for enrolled students who are unable to attend </w:t>
      </w:r>
      <w:r w:rsidR="0046063F">
        <w:t>in person</w:t>
      </w:r>
      <w:r w:rsidRPr="000376B1">
        <w:t xml:space="preserve">. ONLY the instructor has permission to record the class discussions. </w:t>
      </w:r>
    </w:p>
    <w:p w14:paraId="01FCA493" w14:textId="0F6A1CE2" w:rsidR="00E940FD" w:rsidRPr="000376B1" w:rsidRDefault="00E940FD" w:rsidP="00E940FD">
      <w:pPr>
        <w:pStyle w:val="ListParagraph"/>
        <w:numPr>
          <w:ilvl w:val="0"/>
          <w:numId w:val="22"/>
        </w:numPr>
      </w:pPr>
      <w:r w:rsidRPr="000376B1">
        <w:t xml:space="preserve">If you </w:t>
      </w:r>
      <w:r w:rsidR="000F28AE">
        <w:t>do not want</w:t>
      </w:r>
      <w:r w:rsidRPr="000376B1">
        <w:t xml:space="preserve"> to have your image recorded</w:t>
      </w:r>
      <w:r w:rsidR="00083DFF">
        <w:t xml:space="preserve"> for safety or privacy reasons</w:t>
      </w:r>
      <w:r w:rsidRPr="000376B1">
        <w:t xml:space="preserve">, </w:t>
      </w:r>
      <w:r w:rsidR="00083DFF">
        <w:t xml:space="preserve">you may </w:t>
      </w:r>
      <w:r w:rsidR="001D5DAB">
        <w:t xml:space="preserve">choose a seat in the classroom that is not visible to the camera. </w:t>
      </w:r>
      <w:r w:rsidRPr="000376B1">
        <w:t xml:space="preserve"> </w:t>
      </w:r>
    </w:p>
    <w:p w14:paraId="54425386" w14:textId="215AA41B" w:rsidR="00E940FD" w:rsidRPr="000376B1" w:rsidRDefault="00E940FD" w:rsidP="00E940FD">
      <w:pPr>
        <w:pStyle w:val="ListParagraph"/>
        <w:numPr>
          <w:ilvl w:val="0"/>
          <w:numId w:val="22"/>
        </w:numPr>
      </w:pPr>
      <w:r w:rsidRPr="000376B1">
        <w:t xml:space="preserve">If you </w:t>
      </w:r>
      <w:r w:rsidR="001D5DAB">
        <w:t>do not want</w:t>
      </w:r>
      <w:r w:rsidRPr="000376B1">
        <w:t xml:space="preserve"> to have your voice recorded during class</w:t>
      </w:r>
      <w:r w:rsidR="00491A80">
        <w:t>,</w:t>
      </w:r>
      <w:r w:rsidR="003209FC">
        <w:t xml:space="preserve"> you will need to </w:t>
      </w:r>
      <w:r w:rsidR="003A5219">
        <w:t>discuss this</w:t>
      </w:r>
      <w:r w:rsidR="003209FC">
        <w:t xml:space="preserve"> with me so that we can arrange an alternative way for you to communicate. </w:t>
      </w:r>
    </w:p>
    <w:p w14:paraId="0F8B1766" w14:textId="78032483" w:rsidR="00E940FD" w:rsidRPr="000376B1" w:rsidRDefault="00E940FD" w:rsidP="00E940FD">
      <w:pPr>
        <w:pStyle w:val="ListParagraph"/>
        <w:numPr>
          <w:ilvl w:val="0"/>
          <w:numId w:val="22"/>
        </w:numPr>
      </w:pPr>
      <w:r w:rsidRPr="00360C59">
        <w:rPr>
          <w:color w:val="FF0000"/>
        </w:rPr>
        <w:t>As in all courses, unauthorized recording and unauthorized sharing of recorded materials is prohibited</w:t>
      </w:r>
      <w:r w:rsidRPr="000376B1">
        <w:t>.</w:t>
      </w:r>
    </w:p>
    <w:p w14:paraId="660D54C2" w14:textId="2D566711" w:rsidR="00E940FD" w:rsidRPr="00517E20" w:rsidRDefault="00A42EE0" w:rsidP="00E940FD">
      <w:pPr>
        <w:pStyle w:val="ListParagraph"/>
        <w:numPr>
          <w:ilvl w:val="0"/>
          <w:numId w:val="22"/>
        </w:numPr>
        <w:spacing w:after="120"/>
      </w:pPr>
      <w:r w:rsidRPr="00360C59">
        <w:rPr>
          <w:color w:val="FF0000"/>
        </w:rPr>
        <w:t>Additionally</w:t>
      </w:r>
      <w:r w:rsidR="00E940FD" w:rsidRPr="00360C59">
        <w:rPr>
          <w:color w:val="FF0000"/>
        </w:rPr>
        <w:t xml:space="preserve">, capturing and sharing ANY of the materials from this course outside of the class without the permission of the instructor AND all students involved is NOT allowed. This includes videos, Slack discussions, assignment materials (such as labs or </w:t>
      </w:r>
      <w:r w:rsidR="00B221CB">
        <w:rPr>
          <w:color w:val="FF0000"/>
        </w:rPr>
        <w:t>activity</w:t>
      </w:r>
      <w:r w:rsidR="00E940FD" w:rsidRPr="00360C59">
        <w:rPr>
          <w:color w:val="FF0000"/>
        </w:rPr>
        <w:t xml:space="preserve"> questions), instructional videos provided by your instructor, and e-mail communications.</w:t>
      </w:r>
    </w:p>
    <w:p w14:paraId="0E645051" w14:textId="03229FFF" w:rsidR="0063391B" w:rsidRDefault="00AF00A3" w:rsidP="00AF00A3">
      <w:pPr>
        <w:pStyle w:val="Heading2"/>
      </w:pPr>
      <w:bookmarkStart w:id="23" w:name="_Toc80537061"/>
      <w:r>
        <w:t>Computers in the Classroom:</w:t>
      </w:r>
      <w:bookmarkEnd w:id="23"/>
    </w:p>
    <w:p w14:paraId="08F6E725" w14:textId="0983AAE4" w:rsidR="00517E20" w:rsidRDefault="00B57235" w:rsidP="0063391B">
      <w:pPr>
        <w:pStyle w:val="ListParagraph"/>
        <w:numPr>
          <w:ilvl w:val="0"/>
          <w:numId w:val="28"/>
        </w:numPr>
      </w:pPr>
      <w:r>
        <w:rPr>
          <w:noProof/>
        </w:rPr>
        <w:drawing>
          <wp:anchor distT="0" distB="0" distL="114300" distR="114300" simplePos="0" relativeHeight="251693056" behindDoc="0" locked="0" layoutInCell="1" allowOverlap="1" wp14:anchorId="214C1858" wp14:editId="5AB4B587">
            <wp:simplePos x="0" y="0"/>
            <wp:positionH relativeFrom="column">
              <wp:posOffset>9525</wp:posOffset>
            </wp:positionH>
            <wp:positionV relativeFrom="paragraph">
              <wp:posOffset>74295</wp:posOffset>
            </wp:positionV>
            <wp:extent cx="2333625" cy="1557020"/>
            <wp:effectExtent l="0" t="0" r="9525" b="5080"/>
            <wp:wrapSquare wrapText="bothSides"/>
            <wp:docPr id="31" name="Picture 31" descr="Person working with laptop and note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erson working with laptop and notepa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33625" cy="1557020"/>
                    </a:xfrm>
                    <a:prstGeom prst="rect">
                      <a:avLst/>
                    </a:prstGeom>
                  </pic:spPr>
                </pic:pic>
              </a:graphicData>
            </a:graphic>
            <wp14:sizeRelH relativeFrom="margin">
              <wp14:pctWidth>0</wp14:pctWidth>
            </wp14:sizeRelH>
            <wp14:sizeRelV relativeFrom="margin">
              <wp14:pctHeight>0</wp14:pctHeight>
            </wp14:sizeRelV>
          </wp:anchor>
        </w:drawing>
      </w:r>
      <w:r w:rsidR="0063391B">
        <w:t xml:space="preserve">Computers are allowed in the classroom. In fact, on some days you will </w:t>
      </w:r>
      <w:r w:rsidR="0063391B">
        <w:rPr>
          <w:i/>
          <w:iCs/>
        </w:rPr>
        <w:t>need</w:t>
      </w:r>
      <w:r w:rsidR="0063391B">
        <w:t xml:space="preserve"> to have a computer and </w:t>
      </w:r>
      <w:r w:rsidR="007E1499">
        <w:t xml:space="preserve">headphones to do the lab activities and assignments. However, there are classroom computers available if you do not have your own. </w:t>
      </w:r>
    </w:p>
    <w:p w14:paraId="498AB8DD" w14:textId="56CE721B" w:rsidR="004A78E0" w:rsidRPr="004A78E0" w:rsidRDefault="00BA16F2" w:rsidP="004A78E0">
      <w:pPr>
        <w:pStyle w:val="ListParagraph"/>
        <w:numPr>
          <w:ilvl w:val="0"/>
          <w:numId w:val="28"/>
        </w:numPr>
        <w:spacing w:after="120"/>
        <w:rPr>
          <w:sz w:val="20"/>
          <w:szCs w:val="20"/>
        </w:rPr>
      </w:pPr>
      <w:r>
        <w:t>Computers can create distractions for the students using them</w:t>
      </w:r>
      <w:r w:rsidR="00674174">
        <w:t xml:space="preserve">, </w:t>
      </w:r>
      <w:r>
        <w:t xml:space="preserve">sitting next to </w:t>
      </w:r>
      <w:r w:rsidR="00674174">
        <w:t xml:space="preserve">them </w:t>
      </w:r>
      <w:r>
        <w:t xml:space="preserve">or behind them. </w:t>
      </w:r>
      <w:r w:rsidR="004A78E0">
        <w:t>To ensure that every student has an equal opportunity to succeed, there will be designated “computer” and “distraction</w:t>
      </w:r>
      <w:r w:rsidR="00674174">
        <w:t>-</w:t>
      </w:r>
      <w:r w:rsidR="004A78E0">
        <w:t>free” zone</w:t>
      </w:r>
      <w:r w:rsidR="00674174">
        <w:t>s in the classroom</w:t>
      </w:r>
      <w:r w:rsidR="004A78E0">
        <w:t xml:space="preserve">.  </w:t>
      </w:r>
    </w:p>
    <w:p w14:paraId="35B5D556" w14:textId="77777777" w:rsidR="00AA6F5D" w:rsidRDefault="00AA6F5D" w:rsidP="004A78E0">
      <w:pPr>
        <w:spacing w:after="120"/>
        <w:rPr>
          <w:rStyle w:val="Heading2Char"/>
        </w:rPr>
      </w:pPr>
    </w:p>
    <w:p w14:paraId="2ADB0884" w14:textId="28ED612D" w:rsidR="00DF7932" w:rsidRPr="004A78E0" w:rsidRDefault="00E70EFB" w:rsidP="004A78E0">
      <w:pPr>
        <w:spacing w:after="120"/>
        <w:rPr>
          <w:sz w:val="20"/>
          <w:szCs w:val="20"/>
        </w:rPr>
      </w:pPr>
      <w:r>
        <w:rPr>
          <w:b/>
          <w:bCs/>
          <w:noProof/>
        </w:rPr>
        <w:drawing>
          <wp:anchor distT="0" distB="0" distL="114300" distR="114300" simplePos="0" relativeHeight="251695104" behindDoc="0" locked="0" layoutInCell="1" allowOverlap="1" wp14:anchorId="03B8A9B3" wp14:editId="5F4460E9">
            <wp:simplePos x="0" y="0"/>
            <wp:positionH relativeFrom="column">
              <wp:posOffset>0</wp:posOffset>
            </wp:positionH>
            <wp:positionV relativeFrom="paragraph">
              <wp:posOffset>283845</wp:posOffset>
            </wp:positionV>
            <wp:extent cx="914400" cy="914400"/>
            <wp:effectExtent l="0" t="0" r="0" b="0"/>
            <wp:wrapSquare wrapText="bothSides"/>
            <wp:docPr id="33" name="Graphic 33" descr="Social netwo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Social network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anchor>
        </w:drawing>
      </w:r>
      <w:bookmarkStart w:id="24" w:name="_Toc80537062"/>
      <w:r w:rsidR="00DF7932" w:rsidRPr="00F641D0">
        <w:rPr>
          <w:rStyle w:val="Heading2Char"/>
        </w:rPr>
        <w:t xml:space="preserve">Being </w:t>
      </w:r>
      <w:r w:rsidR="00C0501A">
        <w:rPr>
          <w:rStyle w:val="Heading2Char"/>
        </w:rPr>
        <w:t>P</w:t>
      </w:r>
      <w:r w:rsidR="00DF7932" w:rsidRPr="00F641D0">
        <w:rPr>
          <w:rStyle w:val="Heading2Char"/>
        </w:rPr>
        <w:t xml:space="preserve">art of a </w:t>
      </w:r>
      <w:r w:rsidR="00C0501A">
        <w:rPr>
          <w:rStyle w:val="Heading2Char"/>
        </w:rPr>
        <w:t>Supportive L</w:t>
      </w:r>
      <w:r w:rsidR="00DF7932" w:rsidRPr="00F641D0">
        <w:rPr>
          <w:rStyle w:val="Heading2Char"/>
        </w:rPr>
        <w:t xml:space="preserve">earning </w:t>
      </w:r>
      <w:r w:rsidR="00C0501A">
        <w:rPr>
          <w:rStyle w:val="Heading2Char"/>
        </w:rPr>
        <w:t>C</w:t>
      </w:r>
      <w:r w:rsidR="00DF7932" w:rsidRPr="00F641D0">
        <w:rPr>
          <w:rStyle w:val="Heading2Char"/>
        </w:rPr>
        <w:t>ommunity</w:t>
      </w:r>
      <w:bookmarkEnd w:id="24"/>
      <w:r w:rsidR="00DF7932" w:rsidRPr="004A78E0">
        <w:rPr>
          <w:sz w:val="20"/>
          <w:szCs w:val="20"/>
        </w:rPr>
        <w:t xml:space="preserve">: </w:t>
      </w:r>
    </w:p>
    <w:p w14:paraId="2AEB9E41" w14:textId="7FCBABF5" w:rsidR="00D9386D" w:rsidRPr="000376B1" w:rsidRDefault="00DF7932" w:rsidP="00D9386D">
      <w:pPr>
        <w:spacing w:after="120"/>
      </w:pPr>
      <w:r w:rsidRPr="000376B1">
        <w:t xml:space="preserve">Our primary commitment is to learn from each other, </w:t>
      </w:r>
      <w:r w:rsidR="00944262">
        <w:t xml:space="preserve">the </w:t>
      </w:r>
      <w:r w:rsidRPr="000376B1">
        <w:t>course materials</w:t>
      </w:r>
      <w:r w:rsidR="00FC7C11">
        <w:t>,</w:t>
      </w:r>
      <w:r w:rsidRPr="000376B1">
        <w:t xml:space="preserve"> and our work. </w:t>
      </w:r>
      <w:r w:rsidR="00D9386D" w:rsidRPr="000376B1">
        <w:t>Please remember that we are part of a learning community, and our goal is to be kind, respectful, supportive</w:t>
      </w:r>
      <w:r w:rsidR="00360C59">
        <w:t>,</w:t>
      </w:r>
      <w:r w:rsidR="00D9386D" w:rsidRPr="000376B1">
        <w:t xml:space="preserve"> and encouraging to one another. The following statements will help guide our communications and encourage the development of a supportive learning community: </w:t>
      </w:r>
    </w:p>
    <w:p w14:paraId="307C3AED" w14:textId="77777777" w:rsidR="00AA6F5D" w:rsidRDefault="00AA6F5D">
      <w:pPr>
        <w:rPr>
          <w:b/>
        </w:rPr>
      </w:pPr>
      <w:r>
        <w:rPr>
          <w:b/>
        </w:rPr>
        <w:br w:type="page"/>
      </w:r>
    </w:p>
    <w:p w14:paraId="148E0941" w14:textId="0A5315E9" w:rsidR="00360C59" w:rsidRDefault="00360C59" w:rsidP="00360C59">
      <w:pPr>
        <w:spacing w:after="120"/>
      </w:pPr>
      <w:r w:rsidRPr="00360C59">
        <w:rPr>
          <w:b/>
        </w:rPr>
        <w:lastRenderedPageBreak/>
        <w:t>Recognize and respect diversity</w:t>
      </w:r>
      <w:r>
        <w:t xml:space="preserve">. </w:t>
      </w:r>
      <w:r>
        <w:br/>
        <w:t>(</w:t>
      </w:r>
      <w:r w:rsidRPr="00360C59">
        <w:rPr>
          <w:i/>
        </w:rPr>
        <w:t xml:space="preserve">Adapted from </w:t>
      </w:r>
      <w:hyperlink r:id="rId45" w:history="1">
        <w:r w:rsidRPr="00360C59">
          <w:rPr>
            <w:rStyle w:val="Hyperlink"/>
            <w:i/>
          </w:rPr>
          <w:t>https://elearningindustry.com/10-netiquette-tips-online-discussions</w:t>
        </w:r>
      </w:hyperlink>
      <w:r>
        <w:t>)</w:t>
      </w:r>
    </w:p>
    <w:p w14:paraId="3AB60F57" w14:textId="53663B28" w:rsidR="00070638" w:rsidRDefault="002376BD" w:rsidP="00360C59">
      <w:pPr>
        <w:pStyle w:val="ListParagraph"/>
        <w:numPr>
          <w:ilvl w:val="0"/>
          <w:numId w:val="2"/>
        </w:numPr>
        <w:spacing w:after="120"/>
      </w:pPr>
      <w:r>
        <w:rPr>
          <w:noProof/>
        </w:rPr>
        <w:drawing>
          <wp:anchor distT="0" distB="0" distL="114300" distR="114300" simplePos="0" relativeHeight="251696128" behindDoc="0" locked="0" layoutInCell="1" allowOverlap="1" wp14:anchorId="3CD59F4B" wp14:editId="0BDE7915">
            <wp:simplePos x="0" y="0"/>
            <wp:positionH relativeFrom="column">
              <wp:posOffset>3926840</wp:posOffset>
            </wp:positionH>
            <wp:positionV relativeFrom="paragraph">
              <wp:posOffset>683144</wp:posOffset>
            </wp:positionV>
            <wp:extent cx="2432050" cy="1620520"/>
            <wp:effectExtent l="0" t="0" r="6350" b="0"/>
            <wp:wrapSquare wrapText="bothSides"/>
            <wp:docPr id="36" name="Picture 36" descr="Sea of hands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ea of hands in the middl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32050" cy="1620520"/>
                    </a:xfrm>
                    <a:prstGeom prst="rect">
                      <a:avLst/>
                    </a:prstGeom>
                  </pic:spPr>
                </pic:pic>
              </a:graphicData>
            </a:graphic>
            <wp14:sizeRelH relativeFrom="margin">
              <wp14:pctWidth>0</wp14:pctWidth>
            </wp14:sizeRelH>
            <wp14:sizeRelV relativeFrom="margin">
              <wp14:pctHeight>0</wp14:pctHeight>
            </wp14:sizeRelV>
          </wp:anchor>
        </w:drawing>
      </w:r>
      <w:r w:rsidR="00360C59">
        <w:t xml:space="preserve">One of the great beauties of going to college is that you can meet people from all parts of the world, and a variety of backgrounds. This means that while participating in online </w:t>
      </w:r>
      <w:r w:rsidR="00CE7C0F">
        <w:t xml:space="preserve">and in-person </w:t>
      </w:r>
      <w:r w:rsidR="00360C59">
        <w:t>discussion</w:t>
      </w:r>
      <w:r w:rsidR="00CE7C0F">
        <w:t>s,</w:t>
      </w:r>
      <w:r w:rsidR="00360C59">
        <w:t xml:space="preserve"> you and your classmates may use the same language to communicate with each other, but the truth is that cultural backgrounds, linguistic terminology, and abilities to express oneself in written language vary significantly. If your classroom is a typical one, it will be ethnically rich and multicultural. This is why it is important to respect diversity and opinions different from yours, no matter where they come from. It is </w:t>
      </w:r>
      <w:r w:rsidR="00FF4A81">
        <w:t>OK</w:t>
      </w:r>
      <w:r w:rsidR="00360C59">
        <w:t xml:space="preserve"> to disagree with a point of view, but it is inappropriate to disrespect and be offensive towards others. </w:t>
      </w:r>
    </w:p>
    <w:p w14:paraId="23CE12FD" w14:textId="3DAD6CF3" w:rsidR="00360C59" w:rsidRDefault="00360C59" w:rsidP="00360C59">
      <w:pPr>
        <w:pStyle w:val="ListParagraph"/>
        <w:numPr>
          <w:ilvl w:val="0"/>
          <w:numId w:val="2"/>
        </w:numPr>
        <w:spacing w:after="120"/>
      </w:pPr>
      <w:r w:rsidRPr="00360C59">
        <w:rPr>
          <w:b/>
        </w:rPr>
        <w:t>Being open to different points of view is a sign of intelligence; furthermore, paying attention to alternative viewpoints is one of the greatest ways to learn</w:t>
      </w:r>
      <w:r>
        <w:t>. Needless to say, profanity</w:t>
      </w:r>
      <w:r w:rsidR="00065EEF">
        <w:t>,</w:t>
      </w:r>
      <w:r>
        <w:t xml:space="preserve"> racist, sexist, ageist, and </w:t>
      </w:r>
      <w:r w:rsidRPr="00360C59">
        <w:t xml:space="preserve">religiocentric </w:t>
      </w:r>
      <w:r>
        <w:t xml:space="preserve">comments are unacceptable, no matter how innocent or </w:t>
      </w:r>
      <w:r w:rsidR="000E2DDD">
        <w:t>“</w:t>
      </w:r>
      <w:r>
        <w:t>funny</w:t>
      </w:r>
      <w:r w:rsidR="000E2DDD">
        <w:t>”</w:t>
      </w:r>
      <w:r>
        <w:t xml:space="preserve"> </w:t>
      </w:r>
      <w:r w:rsidR="002E4FA9">
        <w:t xml:space="preserve">it </w:t>
      </w:r>
      <w:r>
        <w:t>may sound to you. On the other hand, if you are the victim of an insulting remark, try to maintain your calm and resist returning the offense. Rather, report the issue directly to your instructor.</w:t>
      </w:r>
    </w:p>
    <w:p w14:paraId="7AEA00FC" w14:textId="087445BF" w:rsidR="00DF7932" w:rsidRPr="000376B1" w:rsidRDefault="00360C59" w:rsidP="00360C59">
      <w:pPr>
        <w:spacing w:after="120"/>
      </w:pPr>
      <w:r>
        <w:rPr>
          <w:b/>
        </w:rPr>
        <w:t>Ground rules for Discussions:</w:t>
      </w:r>
      <w:r w:rsidR="00DF7932" w:rsidRPr="000376B1">
        <w:t xml:space="preserve"> </w:t>
      </w:r>
      <w:r>
        <w:t>(</w:t>
      </w:r>
      <w:r w:rsidRPr="00360C59">
        <w:rPr>
          <w:i/>
        </w:rPr>
        <w:t>Adapted from Dr. Jamie Shenton</w:t>
      </w:r>
      <w:r w:rsidR="000E2DDD">
        <w:rPr>
          <w:i/>
        </w:rPr>
        <w:t>’</w:t>
      </w:r>
      <w:r w:rsidRPr="00360C59">
        <w:rPr>
          <w:i/>
        </w:rPr>
        <w:t>s ground rules for classroom discussions</w:t>
      </w:r>
      <w:r>
        <w:t xml:space="preserve">). </w:t>
      </w:r>
      <w:r>
        <w:br/>
        <w:t xml:space="preserve">During any discussion </w:t>
      </w:r>
      <w:r w:rsidR="002E4FA9">
        <w:t xml:space="preserve">in class, online, or </w:t>
      </w:r>
      <w:r w:rsidR="00DF7932" w:rsidRPr="000376B1">
        <w:t>any other platf</w:t>
      </w:r>
      <w:r>
        <w:t>orm,</w:t>
      </w:r>
      <w:r w:rsidR="00DF7932" w:rsidRPr="000376B1">
        <w:t xml:space="preserve"> we will:</w:t>
      </w:r>
      <w:r>
        <w:t xml:space="preserve"> </w:t>
      </w:r>
    </w:p>
    <w:p w14:paraId="7E34CB8A" w14:textId="4572911B" w:rsidR="00DF7932" w:rsidRPr="000376B1" w:rsidRDefault="00DF7932" w:rsidP="00DF7932">
      <w:pPr>
        <w:pStyle w:val="ListParagraph"/>
        <w:numPr>
          <w:ilvl w:val="1"/>
          <w:numId w:val="2"/>
        </w:numPr>
        <w:spacing w:after="120"/>
      </w:pPr>
      <w:r w:rsidRPr="000376B1">
        <w:t xml:space="preserve">Set </w:t>
      </w:r>
      <w:r w:rsidR="00561F9D">
        <w:t xml:space="preserve">our </w:t>
      </w:r>
      <w:r w:rsidRPr="000376B1">
        <w:t xml:space="preserve">own boundaries for sharing </w:t>
      </w:r>
    </w:p>
    <w:p w14:paraId="4A71610C" w14:textId="56C8CB68" w:rsidR="00DF7932" w:rsidRPr="000376B1" w:rsidRDefault="00DF7932" w:rsidP="00DF7932">
      <w:pPr>
        <w:pStyle w:val="ListParagraph"/>
        <w:numPr>
          <w:ilvl w:val="1"/>
          <w:numId w:val="2"/>
        </w:numPr>
        <w:spacing w:after="120"/>
      </w:pPr>
      <w:r w:rsidRPr="000376B1">
        <w:t xml:space="preserve">Speak from experience and avoid generalizing about groups of people </w:t>
      </w:r>
    </w:p>
    <w:p w14:paraId="7AA4E332" w14:textId="4330FEE1" w:rsidR="00DF7932" w:rsidRPr="000376B1" w:rsidRDefault="003F5315" w:rsidP="00DF7932">
      <w:pPr>
        <w:pStyle w:val="ListParagraph"/>
        <w:numPr>
          <w:ilvl w:val="1"/>
          <w:numId w:val="2"/>
        </w:numPr>
        <w:spacing w:after="120"/>
      </w:pPr>
      <w:r>
        <w:rPr>
          <w:noProof/>
        </w:rPr>
        <w:drawing>
          <wp:anchor distT="0" distB="0" distL="114300" distR="114300" simplePos="0" relativeHeight="251697152" behindDoc="0" locked="0" layoutInCell="1" allowOverlap="1" wp14:anchorId="159A9BD8" wp14:editId="37565D7F">
            <wp:simplePos x="0" y="0"/>
            <wp:positionH relativeFrom="column">
              <wp:posOffset>3803650</wp:posOffset>
            </wp:positionH>
            <wp:positionV relativeFrom="paragraph">
              <wp:posOffset>180975</wp:posOffset>
            </wp:positionV>
            <wp:extent cx="2442210" cy="1626870"/>
            <wp:effectExtent l="0" t="0" r="0" b="0"/>
            <wp:wrapSquare wrapText="bothSides"/>
            <wp:docPr id="38" name="Picture 38" descr="Business people meeting i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Business people meeting in offi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42210" cy="1626870"/>
                    </a:xfrm>
                    <a:prstGeom prst="rect">
                      <a:avLst/>
                    </a:prstGeom>
                  </pic:spPr>
                </pic:pic>
              </a:graphicData>
            </a:graphic>
            <wp14:sizeRelH relativeFrom="margin">
              <wp14:pctWidth>0</wp14:pctWidth>
            </wp14:sizeRelH>
            <wp14:sizeRelV relativeFrom="margin">
              <wp14:pctHeight>0</wp14:pctHeight>
            </wp14:sizeRelV>
          </wp:anchor>
        </w:drawing>
      </w:r>
      <w:r w:rsidR="00DF7932" w:rsidRPr="000376B1">
        <w:t xml:space="preserve">Respect confidentiality (do not share personal information shared in class outside the class) </w:t>
      </w:r>
    </w:p>
    <w:p w14:paraId="22ACED34" w14:textId="200AFB0B" w:rsidR="00DF7932" w:rsidRPr="000376B1" w:rsidRDefault="00DF7932" w:rsidP="00DF7932">
      <w:pPr>
        <w:pStyle w:val="ListParagraph"/>
        <w:numPr>
          <w:ilvl w:val="1"/>
          <w:numId w:val="2"/>
        </w:numPr>
        <w:spacing w:after="120"/>
      </w:pPr>
      <w:r w:rsidRPr="000376B1">
        <w:t xml:space="preserve">Share </w:t>
      </w:r>
      <w:r w:rsidR="000F037C" w:rsidRPr="000376B1">
        <w:t>airtime</w:t>
      </w:r>
      <w:r w:rsidRPr="000376B1">
        <w:t xml:space="preserve"> </w:t>
      </w:r>
    </w:p>
    <w:p w14:paraId="5F149711" w14:textId="77777777" w:rsidR="00DF7932" w:rsidRPr="000376B1" w:rsidRDefault="00DF7932" w:rsidP="00DF7932">
      <w:pPr>
        <w:pStyle w:val="ListParagraph"/>
        <w:numPr>
          <w:ilvl w:val="1"/>
          <w:numId w:val="2"/>
        </w:numPr>
        <w:spacing w:after="120"/>
      </w:pPr>
      <w:r w:rsidRPr="000376B1">
        <w:t xml:space="preserve">Listen respectfully to different perspectives </w:t>
      </w:r>
    </w:p>
    <w:p w14:paraId="33F44357" w14:textId="77777777" w:rsidR="00DF7932" w:rsidRPr="000376B1" w:rsidRDefault="00DF7932" w:rsidP="00DF7932">
      <w:pPr>
        <w:pStyle w:val="ListParagraph"/>
        <w:numPr>
          <w:ilvl w:val="1"/>
          <w:numId w:val="2"/>
        </w:numPr>
        <w:spacing w:after="120"/>
      </w:pPr>
      <w:r w:rsidRPr="000376B1">
        <w:t xml:space="preserve">Do not blame or scapegoat </w:t>
      </w:r>
    </w:p>
    <w:p w14:paraId="3CC8241E" w14:textId="4575A584" w:rsidR="00DF7932" w:rsidRPr="000376B1" w:rsidRDefault="00DF7932" w:rsidP="00DF7932">
      <w:pPr>
        <w:pStyle w:val="ListParagraph"/>
        <w:numPr>
          <w:ilvl w:val="1"/>
          <w:numId w:val="2"/>
        </w:numPr>
        <w:spacing w:after="120"/>
      </w:pPr>
      <w:r w:rsidRPr="000376B1">
        <w:t xml:space="preserve">Focus on </w:t>
      </w:r>
      <w:r w:rsidR="003F5315">
        <w:t xml:space="preserve">your </w:t>
      </w:r>
      <w:r w:rsidRPr="000376B1">
        <w:t xml:space="preserve">own learning </w:t>
      </w:r>
    </w:p>
    <w:p w14:paraId="651E5FA0" w14:textId="77777777" w:rsidR="00DF7932" w:rsidRPr="000376B1" w:rsidRDefault="00DF7932" w:rsidP="00DF7932">
      <w:pPr>
        <w:pStyle w:val="ListParagraph"/>
        <w:numPr>
          <w:ilvl w:val="1"/>
          <w:numId w:val="2"/>
        </w:numPr>
        <w:spacing w:after="120"/>
      </w:pPr>
      <w:r w:rsidRPr="000376B1">
        <w:t xml:space="preserve">Respect different experiences and perspectives </w:t>
      </w:r>
    </w:p>
    <w:p w14:paraId="594756F6" w14:textId="77777777" w:rsidR="00DF7932" w:rsidRPr="000376B1" w:rsidRDefault="00DF7932" w:rsidP="00DF7932">
      <w:pPr>
        <w:pStyle w:val="ListParagraph"/>
        <w:numPr>
          <w:ilvl w:val="1"/>
          <w:numId w:val="2"/>
        </w:numPr>
        <w:spacing w:after="120"/>
      </w:pPr>
      <w:r w:rsidRPr="000376B1">
        <w:t xml:space="preserve">Ask clarifying questions as needed </w:t>
      </w:r>
    </w:p>
    <w:p w14:paraId="20E01368" w14:textId="77777777" w:rsidR="00DF7932" w:rsidRPr="000376B1" w:rsidRDefault="00DF7932" w:rsidP="00DF7932">
      <w:pPr>
        <w:pStyle w:val="ListParagraph"/>
        <w:numPr>
          <w:ilvl w:val="1"/>
          <w:numId w:val="2"/>
        </w:numPr>
        <w:spacing w:after="120"/>
      </w:pPr>
      <w:r w:rsidRPr="000376B1">
        <w:t>Be willing to admit we are wrong</w:t>
      </w:r>
    </w:p>
    <w:p w14:paraId="4F552FCF" w14:textId="77777777" w:rsidR="00DF7932" w:rsidRPr="000376B1" w:rsidRDefault="00DF7932" w:rsidP="00DF7932">
      <w:pPr>
        <w:pStyle w:val="ListParagraph"/>
        <w:numPr>
          <w:ilvl w:val="1"/>
          <w:numId w:val="2"/>
        </w:numPr>
        <w:spacing w:after="120"/>
      </w:pPr>
      <w:r w:rsidRPr="000376B1">
        <w:t>Be willing to recognize we may not have all of the information</w:t>
      </w:r>
    </w:p>
    <w:p w14:paraId="1217E66D" w14:textId="6AAABB5B" w:rsidR="00DF7932" w:rsidRDefault="00DF7932" w:rsidP="00DF7932">
      <w:pPr>
        <w:pStyle w:val="ListParagraph"/>
        <w:numPr>
          <w:ilvl w:val="1"/>
          <w:numId w:val="2"/>
        </w:numPr>
        <w:spacing w:after="120"/>
      </w:pPr>
      <w:r w:rsidRPr="000376B1">
        <w:t>Respect individuals as experts of their own experience</w:t>
      </w:r>
    </w:p>
    <w:p w14:paraId="32E281A1" w14:textId="1E572E02" w:rsidR="00A04D29" w:rsidRPr="00FB3542" w:rsidRDefault="00AC5D44" w:rsidP="00DF7932">
      <w:pPr>
        <w:pStyle w:val="ListParagraph"/>
        <w:numPr>
          <w:ilvl w:val="1"/>
          <w:numId w:val="2"/>
        </w:numPr>
        <w:spacing w:after="120"/>
      </w:pPr>
      <w:r w:rsidRPr="00FB3542">
        <w:t xml:space="preserve">Agreements or disagreements </w:t>
      </w:r>
      <w:r w:rsidR="00E858C7" w:rsidRPr="00FB3542">
        <w:t>may be</w:t>
      </w:r>
      <w:r w:rsidR="007467C2" w:rsidRPr="00FB3542">
        <w:t xml:space="preserve"> directed at statements or opinions, but not the person. </w:t>
      </w:r>
    </w:p>
    <w:p w14:paraId="3D21536F" w14:textId="39EFAF5A" w:rsidR="00DF7932" w:rsidRPr="00013968" w:rsidRDefault="00DF7932" w:rsidP="00DF7932">
      <w:pPr>
        <w:pStyle w:val="ListParagraph"/>
        <w:numPr>
          <w:ilvl w:val="0"/>
          <w:numId w:val="2"/>
        </w:numPr>
        <w:spacing w:after="120"/>
        <w:rPr>
          <w:highlight w:val="yellow"/>
        </w:rPr>
      </w:pPr>
      <w:r w:rsidRPr="00013968">
        <w:rPr>
          <w:highlight w:val="yellow"/>
        </w:rPr>
        <w:t>Are there other ground rules that the class would like to add?</w:t>
      </w:r>
    </w:p>
    <w:p w14:paraId="7B30B579" w14:textId="208EA7E5" w:rsidR="006E09FA" w:rsidRPr="00F641D0" w:rsidRDefault="006E09FA" w:rsidP="00391C0E">
      <w:pPr>
        <w:pStyle w:val="Heading1"/>
      </w:pPr>
      <w:bookmarkStart w:id="25" w:name="_Toc80537063"/>
      <w:r w:rsidRPr="00F641D0">
        <w:t>Attendance:</w:t>
      </w:r>
      <w:bookmarkEnd w:id="25"/>
      <w:r w:rsidRPr="00F641D0">
        <w:t xml:space="preserve"> </w:t>
      </w:r>
    </w:p>
    <w:p w14:paraId="2F2AAC94" w14:textId="1859A7F1" w:rsidR="00013968" w:rsidRPr="005B60AF" w:rsidRDefault="00206ADA" w:rsidP="003A2609">
      <w:pPr>
        <w:pStyle w:val="ListParagraph"/>
        <w:numPr>
          <w:ilvl w:val="0"/>
          <w:numId w:val="6"/>
        </w:numPr>
        <w:spacing w:after="120"/>
        <w:rPr>
          <w:b/>
          <w:u w:val="single"/>
        </w:rPr>
      </w:pPr>
      <w:r>
        <w:t>As per Centre College requirements, Attendance will be taken at each class period</w:t>
      </w:r>
      <w:r w:rsidR="00E03564" w:rsidRPr="00360C59">
        <w:t xml:space="preserve">. </w:t>
      </w:r>
    </w:p>
    <w:p w14:paraId="02401F70" w14:textId="2A42A1FD" w:rsidR="00023654" w:rsidRDefault="00590895" w:rsidP="00023654">
      <w:pPr>
        <w:pStyle w:val="ListParagraph"/>
        <w:numPr>
          <w:ilvl w:val="0"/>
          <w:numId w:val="6"/>
        </w:numPr>
        <w:spacing w:after="120"/>
        <w:rPr>
          <w:bCs/>
        </w:rPr>
      </w:pPr>
      <w:r>
        <w:rPr>
          <w:bCs/>
        </w:rPr>
        <w:t>Additionally, Centre policy states</w:t>
      </w:r>
      <w:r w:rsidR="008239E9">
        <w:rPr>
          <w:bCs/>
        </w:rPr>
        <w:t>,</w:t>
      </w:r>
      <w:r>
        <w:rPr>
          <w:bCs/>
        </w:rPr>
        <w:t xml:space="preserve"> “S</w:t>
      </w:r>
      <w:r w:rsidRPr="00590895">
        <w:rPr>
          <w:bCs/>
        </w:rPr>
        <w:t>tudents should not expect that classes will be available remotely (via Zoom, e.g.) this fall. As in years past, students who miss class due to medical issues or other excused absence</w:t>
      </w:r>
      <w:r w:rsidR="008239E9">
        <w:rPr>
          <w:bCs/>
        </w:rPr>
        <w:t>s</w:t>
      </w:r>
      <w:r w:rsidRPr="00590895">
        <w:rPr>
          <w:bCs/>
        </w:rPr>
        <w:t xml:space="preserve"> will utilize pre-COVID pathways to make up missed work, including contacting the professor for support and getting missed notes from </w:t>
      </w:r>
      <w:r w:rsidR="008239E9">
        <w:rPr>
          <w:bCs/>
        </w:rPr>
        <w:t xml:space="preserve">a </w:t>
      </w:r>
      <w:r w:rsidRPr="00590895">
        <w:rPr>
          <w:bCs/>
        </w:rPr>
        <w:t>classmate</w:t>
      </w:r>
      <w:r>
        <w:rPr>
          <w:bCs/>
        </w:rPr>
        <w:t>.”</w:t>
      </w:r>
      <w:r w:rsidR="00023654">
        <w:rPr>
          <w:bCs/>
        </w:rPr>
        <w:t xml:space="preserve"> </w:t>
      </w:r>
      <w:hyperlink r:id="rId48" w:history="1">
        <w:r w:rsidR="00023654" w:rsidRPr="00967B8C">
          <w:rPr>
            <w:rStyle w:val="Hyperlink"/>
            <w:bCs/>
          </w:rPr>
          <w:t>https://www.centre.edu/coronavirus/</w:t>
        </w:r>
      </w:hyperlink>
    </w:p>
    <w:p w14:paraId="109BD112" w14:textId="1B7FE62F" w:rsidR="00BD1D1D" w:rsidRDefault="00BD1D1D" w:rsidP="00391C0E">
      <w:pPr>
        <w:pStyle w:val="Heading1"/>
      </w:pPr>
      <w:bookmarkStart w:id="26" w:name="_Toc80537064"/>
      <w:r>
        <w:lastRenderedPageBreak/>
        <w:t>How to study for this course:</w:t>
      </w:r>
      <w:bookmarkEnd w:id="26"/>
      <w:r>
        <w:t xml:space="preserve"> </w:t>
      </w:r>
    </w:p>
    <w:p w14:paraId="70DDC0D9" w14:textId="1C7BC5B7" w:rsidR="00234CCF" w:rsidRPr="00E118F5" w:rsidRDefault="00234CCF" w:rsidP="007C4F15">
      <w:pPr>
        <w:pStyle w:val="ListParagraph"/>
        <w:numPr>
          <w:ilvl w:val="0"/>
          <w:numId w:val="38"/>
        </w:numPr>
      </w:pPr>
      <w:r w:rsidRPr="00E118F5">
        <w:rPr>
          <w:b/>
          <w:bCs/>
        </w:rPr>
        <w:t xml:space="preserve">This class is a </w:t>
      </w:r>
      <w:r w:rsidR="000F037C" w:rsidRPr="00E118F5">
        <w:rPr>
          <w:b/>
          <w:bCs/>
        </w:rPr>
        <w:t>4-credit</w:t>
      </w:r>
      <w:r w:rsidRPr="00E118F5">
        <w:rPr>
          <w:b/>
          <w:bCs/>
        </w:rPr>
        <w:t xml:space="preserve"> </w:t>
      </w:r>
      <w:r w:rsidR="00435CA3" w:rsidRPr="00E118F5">
        <w:rPr>
          <w:b/>
          <w:bCs/>
        </w:rPr>
        <w:t>course in the Sciences</w:t>
      </w:r>
      <w:r w:rsidRPr="00E118F5">
        <w:t xml:space="preserve">, which means that </w:t>
      </w:r>
      <w:r w:rsidR="002D525B">
        <w:t xml:space="preserve">it </w:t>
      </w:r>
      <w:r w:rsidR="005A2FEE" w:rsidRPr="00E118F5">
        <w:t>may be</w:t>
      </w:r>
      <w:r w:rsidR="0042736F" w:rsidRPr="00E118F5">
        <w:t xml:space="preserve"> more </w:t>
      </w:r>
      <w:r w:rsidR="0039029F" w:rsidRPr="00E118F5">
        <w:t>demanding</w:t>
      </w:r>
      <w:r w:rsidR="0042736F" w:rsidRPr="00E118F5">
        <w:t xml:space="preserve"> than other courses you have taken</w:t>
      </w:r>
      <w:r w:rsidR="0039029F" w:rsidRPr="00E118F5">
        <w:t xml:space="preserve">. There is a large amount of material </w:t>
      </w:r>
      <w:r w:rsidR="0042736F" w:rsidRPr="00E118F5">
        <w:t xml:space="preserve">to be covered and </w:t>
      </w:r>
      <w:r w:rsidR="00305490">
        <w:t>many weekly</w:t>
      </w:r>
      <w:r w:rsidR="0042736F" w:rsidRPr="00E118F5">
        <w:t xml:space="preserve"> assignments to complete</w:t>
      </w:r>
      <w:r w:rsidR="005A2FEE" w:rsidRPr="00E118F5">
        <w:t xml:space="preserve">. </w:t>
      </w:r>
      <w:r w:rsidR="00D256AC" w:rsidRPr="00E118F5">
        <w:t>Previous</w:t>
      </w:r>
      <w:r w:rsidR="005A2FEE" w:rsidRPr="00E118F5">
        <w:t xml:space="preserve"> students report</w:t>
      </w:r>
      <w:r w:rsidR="00D256AC" w:rsidRPr="00E118F5">
        <w:t>ed</w:t>
      </w:r>
      <w:r w:rsidR="005A2FEE" w:rsidRPr="00E118F5">
        <w:t xml:space="preserve"> that even though they </w:t>
      </w:r>
      <w:r w:rsidR="00D256AC" w:rsidRPr="00E118F5">
        <w:t>found</w:t>
      </w:r>
      <w:r w:rsidR="005A2FEE" w:rsidRPr="00E118F5">
        <w:t xml:space="preserve"> the course enjoyable, they also sometimes </w:t>
      </w:r>
      <w:r w:rsidR="00D256AC" w:rsidRPr="00E118F5">
        <w:t>felt</w:t>
      </w:r>
      <w:r w:rsidR="005A2FEE" w:rsidRPr="00E118F5">
        <w:t xml:space="preserve"> overwhelmed. </w:t>
      </w:r>
      <w:r w:rsidR="00CB47F2" w:rsidRPr="00E118F5">
        <w:t xml:space="preserve">If you find yourself struggling to keep up or wondering what you </w:t>
      </w:r>
      <w:r w:rsidRPr="00E118F5">
        <w:t xml:space="preserve">can do to improve your performance, please see me. </w:t>
      </w:r>
    </w:p>
    <w:p w14:paraId="55B0CF7C" w14:textId="77777777" w:rsidR="00B6009F" w:rsidRPr="00E118F5" w:rsidRDefault="00B6009F" w:rsidP="00B6009F">
      <w:pPr>
        <w:pStyle w:val="ListParagraph"/>
        <w:numPr>
          <w:ilvl w:val="0"/>
          <w:numId w:val="38"/>
        </w:numPr>
      </w:pPr>
      <w:r w:rsidRPr="00E118F5">
        <w:rPr>
          <w:b/>
          <w:bCs/>
        </w:rPr>
        <w:t xml:space="preserve">Plan your semester: </w:t>
      </w:r>
    </w:p>
    <w:p w14:paraId="27D3DC7D" w14:textId="555269C7" w:rsidR="00B6009F" w:rsidRPr="00E118F5" w:rsidRDefault="00B6009F" w:rsidP="00B6009F">
      <w:pPr>
        <w:pStyle w:val="ListParagraph"/>
        <w:numPr>
          <w:ilvl w:val="1"/>
          <w:numId w:val="38"/>
        </w:numPr>
      </w:pPr>
      <w:r w:rsidRPr="00E118F5">
        <w:t xml:space="preserve">Go through the syllabus and put all of the assignment due dates into your calendar. </w:t>
      </w:r>
    </w:p>
    <w:p w14:paraId="6AEB0F59" w14:textId="7373BA5C" w:rsidR="00B6009F" w:rsidRPr="00E118F5" w:rsidRDefault="00B6009F" w:rsidP="00B6009F">
      <w:pPr>
        <w:pStyle w:val="ListParagraph"/>
        <w:numPr>
          <w:ilvl w:val="1"/>
          <w:numId w:val="38"/>
        </w:numPr>
      </w:pPr>
      <w:r w:rsidRPr="00E118F5">
        <w:t xml:space="preserve">Work backward from the due dates and put in when you plan to </w:t>
      </w:r>
      <w:r w:rsidRPr="00E118F5">
        <w:rPr>
          <w:b/>
          <w:bCs/>
        </w:rPr>
        <w:t>start</w:t>
      </w:r>
      <w:r w:rsidRPr="00E118F5">
        <w:t xml:space="preserve"> each assignment. </w:t>
      </w:r>
    </w:p>
    <w:p w14:paraId="3662C451" w14:textId="39C161D8" w:rsidR="00C43066" w:rsidRPr="00E118F5" w:rsidRDefault="00C43066" w:rsidP="00C43066">
      <w:pPr>
        <w:pStyle w:val="ListParagraph"/>
        <w:numPr>
          <w:ilvl w:val="0"/>
          <w:numId w:val="38"/>
        </w:numPr>
      </w:pPr>
      <w:r w:rsidRPr="00E118F5">
        <w:rPr>
          <w:b/>
          <w:bCs/>
        </w:rPr>
        <w:t xml:space="preserve">Hold </w:t>
      </w:r>
      <w:r w:rsidR="00B6009F" w:rsidRPr="00E118F5">
        <w:rPr>
          <w:b/>
          <w:bCs/>
        </w:rPr>
        <w:t xml:space="preserve">Regular </w:t>
      </w:r>
      <w:r w:rsidR="0011229E" w:rsidRPr="00E118F5">
        <w:rPr>
          <w:b/>
          <w:bCs/>
        </w:rPr>
        <w:t>“</w:t>
      </w:r>
      <w:r w:rsidRPr="00E118F5">
        <w:rPr>
          <w:b/>
          <w:bCs/>
        </w:rPr>
        <w:t>Sunday</w:t>
      </w:r>
      <w:r w:rsidR="0011229E" w:rsidRPr="00E118F5">
        <w:rPr>
          <w:b/>
          <w:bCs/>
        </w:rPr>
        <w:t>”</w:t>
      </w:r>
      <w:r w:rsidRPr="00E118F5">
        <w:rPr>
          <w:b/>
          <w:bCs/>
        </w:rPr>
        <w:t xml:space="preserve"> Meeting</w:t>
      </w:r>
      <w:r w:rsidR="00B6009F" w:rsidRPr="00E118F5">
        <w:rPr>
          <w:b/>
          <w:bCs/>
        </w:rPr>
        <w:t>s</w:t>
      </w:r>
      <w:r w:rsidRPr="00E118F5">
        <w:rPr>
          <w:b/>
          <w:bCs/>
        </w:rPr>
        <w:t>:</w:t>
      </w:r>
      <w:r w:rsidRPr="00E118F5">
        <w:t xml:space="preserve"> It doesn’t matter what day of the week you do it, but make it a habit to plan your studying, work</w:t>
      </w:r>
      <w:r w:rsidR="00161183">
        <w:t>,</w:t>
      </w:r>
      <w:r w:rsidRPr="00E118F5">
        <w:t xml:space="preserve"> and recreation a week at a time. </w:t>
      </w:r>
      <w:r w:rsidR="00862246" w:rsidRPr="00E118F5">
        <w:t>All it takes is 30 minutes!</w:t>
      </w:r>
    </w:p>
    <w:p w14:paraId="02461034" w14:textId="7B46D078" w:rsidR="00EF0C7E" w:rsidRPr="00E118F5" w:rsidRDefault="00906B15" w:rsidP="005B3445">
      <w:pPr>
        <w:pStyle w:val="ListParagraph"/>
        <w:numPr>
          <w:ilvl w:val="1"/>
          <w:numId w:val="38"/>
        </w:numPr>
      </w:pPr>
      <w:r w:rsidRPr="00E118F5">
        <w:rPr>
          <w:noProof/>
        </w:rPr>
        <w:drawing>
          <wp:anchor distT="0" distB="0" distL="114300" distR="114300" simplePos="0" relativeHeight="251700224" behindDoc="0" locked="0" layoutInCell="1" allowOverlap="1" wp14:anchorId="6FE6CE9E" wp14:editId="0668431F">
            <wp:simplePos x="0" y="0"/>
            <wp:positionH relativeFrom="column">
              <wp:posOffset>4492413</wp:posOffset>
            </wp:positionH>
            <wp:positionV relativeFrom="paragraph">
              <wp:posOffset>283210</wp:posOffset>
            </wp:positionV>
            <wp:extent cx="1854200" cy="2126615"/>
            <wp:effectExtent l="0" t="0" r="0" b="6985"/>
            <wp:wrapSquare wrapText="bothSides"/>
            <wp:docPr id="43" name="Picture 43" descr="Hourglass and a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Hourglass and a calendar"/>
                    <pic:cNvPicPr/>
                  </pic:nvPicPr>
                  <pic:blipFill rotWithShape="1">
                    <a:blip r:embed="rId49" cstate="print">
                      <a:extLst>
                        <a:ext uri="{28A0092B-C50C-407E-A947-70E740481C1C}">
                          <a14:useLocalDpi xmlns:a14="http://schemas.microsoft.com/office/drawing/2010/main" val="0"/>
                        </a:ext>
                      </a:extLst>
                    </a:blip>
                    <a:srcRect l="41574"/>
                    <a:stretch/>
                  </pic:blipFill>
                  <pic:spPr bwMode="auto">
                    <a:xfrm>
                      <a:off x="0" y="0"/>
                      <a:ext cx="1854200" cy="2126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3445" w:rsidRPr="00E118F5">
        <w:rPr>
          <w:b/>
          <w:bCs/>
        </w:rPr>
        <w:t>5 minutes</w:t>
      </w:r>
      <w:r w:rsidR="005B3445" w:rsidRPr="00E118F5">
        <w:t xml:space="preserve">: Put in all of your time-locked activities, such as classes, </w:t>
      </w:r>
      <w:r w:rsidR="00B97275" w:rsidRPr="00E118F5">
        <w:t>athletics, appointments</w:t>
      </w:r>
      <w:r w:rsidR="008239E9" w:rsidRPr="00E118F5">
        <w:t>,</w:t>
      </w:r>
      <w:r w:rsidR="00B97275" w:rsidRPr="00E118F5">
        <w:t xml:space="preserve"> and scheduled meetings. </w:t>
      </w:r>
      <w:r w:rsidR="008036D4" w:rsidRPr="00E118F5">
        <w:t xml:space="preserve">Also include things like meals and </w:t>
      </w:r>
      <w:r w:rsidR="00EF0C7E" w:rsidRPr="00E118F5">
        <w:t xml:space="preserve">bedtime. </w:t>
      </w:r>
    </w:p>
    <w:p w14:paraId="14D83F11" w14:textId="5D5A008E" w:rsidR="005B3445" w:rsidRPr="00E118F5" w:rsidRDefault="00EF0C7E" w:rsidP="005B3445">
      <w:pPr>
        <w:pStyle w:val="ListParagraph"/>
        <w:numPr>
          <w:ilvl w:val="1"/>
          <w:numId w:val="38"/>
        </w:numPr>
      </w:pPr>
      <w:r w:rsidRPr="00E118F5">
        <w:rPr>
          <w:b/>
          <w:bCs/>
        </w:rPr>
        <w:t>10 minutes</w:t>
      </w:r>
      <w:r w:rsidRPr="00E118F5">
        <w:t>: Brainstorm and collect information on all of the other things you need to do that week, such as</w:t>
      </w:r>
      <w:r w:rsidR="0040750E" w:rsidRPr="00E118F5">
        <w:t xml:space="preserve"> all of your </w:t>
      </w:r>
      <w:r w:rsidR="00517360" w:rsidRPr="00E118F5">
        <w:t xml:space="preserve">readings and </w:t>
      </w:r>
      <w:r w:rsidR="0040750E" w:rsidRPr="00E118F5">
        <w:t>assignments</w:t>
      </w:r>
      <w:r w:rsidR="00517360" w:rsidRPr="00E118F5">
        <w:t xml:space="preserve">, </w:t>
      </w:r>
      <w:r w:rsidR="00974A0A" w:rsidRPr="00E118F5">
        <w:t xml:space="preserve">exercising or relaxing, </w:t>
      </w:r>
      <w:r w:rsidR="00EC7F6B" w:rsidRPr="00E118F5">
        <w:t xml:space="preserve">doing laundry, getting supplies/groceries, </w:t>
      </w:r>
      <w:r w:rsidR="009038B3" w:rsidRPr="00E118F5">
        <w:t xml:space="preserve">cleaning the apartment, planning social events, </w:t>
      </w:r>
      <w:r w:rsidR="00917322" w:rsidRPr="00E118F5">
        <w:t>etc.</w:t>
      </w:r>
      <w:r w:rsidR="004F173F" w:rsidRPr="00E118F5">
        <w:t>, a</w:t>
      </w:r>
      <w:r w:rsidR="00917322" w:rsidRPr="00E118F5">
        <w:t xml:space="preserve">nything that needs to get </w:t>
      </w:r>
      <w:r w:rsidR="001560CF" w:rsidRPr="00E118F5">
        <w:t>done in the time that isn’t already scheduled</w:t>
      </w:r>
      <w:r w:rsidR="00862246" w:rsidRPr="00E118F5">
        <w:t xml:space="preserve">. </w:t>
      </w:r>
    </w:p>
    <w:p w14:paraId="1CADE966" w14:textId="11ED3871" w:rsidR="004742C2" w:rsidRPr="00E118F5" w:rsidRDefault="00862246" w:rsidP="005B3445">
      <w:pPr>
        <w:pStyle w:val="ListParagraph"/>
        <w:numPr>
          <w:ilvl w:val="1"/>
          <w:numId w:val="38"/>
        </w:numPr>
      </w:pPr>
      <w:r w:rsidRPr="00E118F5">
        <w:rPr>
          <w:b/>
          <w:bCs/>
        </w:rPr>
        <w:t>15 minutes</w:t>
      </w:r>
      <w:r w:rsidRPr="00E118F5">
        <w:t>: Put your tasks into specific times on your schedule. This is where it gets t</w:t>
      </w:r>
      <w:r w:rsidR="00AA781A" w:rsidRPr="00E118F5">
        <w:t>ricky</w:t>
      </w:r>
      <w:r w:rsidRPr="00E118F5">
        <w:t>. Note that not everything will fit</w:t>
      </w:r>
      <w:r w:rsidR="00AA781A" w:rsidRPr="00E118F5">
        <w:t>,</w:t>
      </w:r>
      <w:r w:rsidRPr="00E118F5">
        <w:t xml:space="preserve"> and you’ll have to make some compromises. </w:t>
      </w:r>
      <w:r w:rsidR="00F711B6" w:rsidRPr="00E118F5">
        <w:t>Also</w:t>
      </w:r>
      <w:r w:rsidR="00B203CB">
        <w:t>,</w:t>
      </w:r>
      <w:r w:rsidR="00F711B6" w:rsidRPr="00E118F5">
        <w:t xml:space="preserve"> note that no schedule will ever be perfect</w:t>
      </w:r>
      <w:r w:rsidR="00AA781A" w:rsidRPr="00E118F5">
        <w:t>,</w:t>
      </w:r>
      <w:r w:rsidR="00F711B6" w:rsidRPr="00E118F5">
        <w:t xml:space="preserve"> and even once you have everything planned, you probably won’t get it all done! </w:t>
      </w:r>
      <w:r w:rsidR="00033FF6" w:rsidRPr="00E118F5">
        <w:t xml:space="preserve">I </w:t>
      </w:r>
      <w:r w:rsidR="004742C2" w:rsidRPr="00E118F5">
        <w:t xml:space="preserve">try to </w:t>
      </w:r>
      <w:r w:rsidR="00BD616E" w:rsidRPr="00E118F5">
        <w:t xml:space="preserve">schedule </w:t>
      </w:r>
      <w:r w:rsidR="004742C2" w:rsidRPr="00E118F5">
        <w:t>the most important</w:t>
      </w:r>
      <w:r w:rsidR="00BD616E" w:rsidRPr="00E118F5">
        <w:t xml:space="preserve"> things for</w:t>
      </w:r>
      <w:r w:rsidR="00033FF6" w:rsidRPr="00E118F5">
        <w:t xml:space="preserve"> early in </w:t>
      </w:r>
      <w:r w:rsidR="00BD616E" w:rsidRPr="00E118F5">
        <w:t xml:space="preserve">my day and early in the </w:t>
      </w:r>
      <w:r w:rsidR="00033FF6" w:rsidRPr="00E118F5">
        <w:t xml:space="preserve">week. It seems that </w:t>
      </w:r>
      <w:r w:rsidR="00D248CE">
        <w:t xml:space="preserve">as </w:t>
      </w:r>
      <w:r w:rsidR="00033FF6" w:rsidRPr="00E118F5">
        <w:t xml:space="preserve">the </w:t>
      </w:r>
      <w:r w:rsidR="00FF4A81" w:rsidRPr="00E118F5">
        <w:t>day or</w:t>
      </w:r>
      <w:r w:rsidR="00033FF6" w:rsidRPr="00E118F5">
        <w:t xml:space="preserve"> week it </w:t>
      </w:r>
      <w:r w:rsidR="00FF4A81" w:rsidRPr="00E118F5">
        <w:t>goes on</w:t>
      </w:r>
      <w:r w:rsidR="00033FF6" w:rsidRPr="00E118F5">
        <w:t xml:space="preserve">, </w:t>
      </w:r>
      <w:r w:rsidR="00BD616E" w:rsidRPr="00E118F5">
        <w:t>the more flexibility I need to respond to</w:t>
      </w:r>
      <w:r w:rsidR="00983396" w:rsidRPr="00E118F5">
        <w:t xml:space="preserve"> things that weren’t part of my plan. So put the important things in early.</w:t>
      </w:r>
    </w:p>
    <w:p w14:paraId="145B6B75" w14:textId="415305FD" w:rsidR="00862246" w:rsidRPr="00E118F5" w:rsidRDefault="004742C2" w:rsidP="005B3445">
      <w:pPr>
        <w:pStyle w:val="ListParagraph"/>
        <w:numPr>
          <w:ilvl w:val="1"/>
          <w:numId w:val="38"/>
        </w:numPr>
      </w:pPr>
      <w:r w:rsidRPr="00E118F5">
        <w:rPr>
          <w:b/>
          <w:bCs/>
        </w:rPr>
        <w:t xml:space="preserve">Update your plan every morning: </w:t>
      </w:r>
      <w:r w:rsidRPr="00E118F5">
        <w:t>Use the first 15 min of your day (maybe while drinking your first cup of coffee</w:t>
      </w:r>
      <w:r w:rsidR="00377E9F">
        <w:t xml:space="preserve"> or </w:t>
      </w:r>
      <w:r w:rsidRPr="00E118F5">
        <w:t xml:space="preserve">tea) to look over your plans for the day based on your Sunday meeting, and </w:t>
      </w:r>
      <w:r w:rsidR="00460680" w:rsidRPr="00E118F5">
        <w:t xml:space="preserve">update your </w:t>
      </w:r>
      <w:r w:rsidR="00B041D2" w:rsidRPr="00E118F5">
        <w:t>day</w:t>
      </w:r>
      <w:r w:rsidR="00460680" w:rsidRPr="00E118F5">
        <w:t xml:space="preserve"> as needed. I often find I have to set reminders or alarms on my phone to keep me on schedule, and that’s OK! </w:t>
      </w:r>
      <w:r w:rsidR="00983396" w:rsidRPr="00E118F5">
        <w:t xml:space="preserve"> </w:t>
      </w:r>
    </w:p>
    <w:p w14:paraId="3E134C63" w14:textId="3CDB14D0" w:rsidR="0092367F" w:rsidRPr="00E118F5" w:rsidRDefault="00AE4E4B" w:rsidP="00576161">
      <w:pPr>
        <w:pStyle w:val="ListParagraph"/>
        <w:numPr>
          <w:ilvl w:val="0"/>
          <w:numId w:val="38"/>
        </w:numPr>
      </w:pPr>
      <w:r w:rsidRPr="00E118F5">
        <w:rPr>
          <w:b/>
          <w:bCs/>
        </w:rPr>
        <w:t>Treat your study time like a workout</w:t>
      </w:r>
      <w:r w:rsidR="00DC7D6C">
        <w:rPr>
          <w:b/>
          <w:bCs/>
        </w:rPr>
        <w:t xml:space="preserve">, </w:t>
      </w:r>
      <w:r w:rsidR="009A6FFF">
        <w:rPr>
          <w:b/>
          <w:bCs/>
        </w:rPr>
        <w:t>practice</w:t>
      </w:r>
      <w:r w:rsidR="00DC7D6C">
        <w:rPr>
          <w:b/>
          <w:bCs/>
        </w:rPr>
        <w:t xml:space="preserve"> or rehearsal</w:t>
      </w:r>
      <w:r w:rsidR="00E868BF" w:rsidRPr="00E118F5">
        <w:rPr>
          <w:b/>
          <w:bCs/>
        </w:rPr>
        <w:t xml:space="preserve">. </w:t>
      </w:r>
    </w:p>
    <w:p w14:paraId="7B67E506" w14:textId="3E499E80" w:rsidR="002328FD" w:rsidRPr="00E118F5" w:rsidRDefault="0047420B" w:rsidP="002328FD">
      <w:pPr>
        <w:pStyle w:val="ListParagraph"/>
        <w:numPr>
          <w:ilvl w:val="1"/>
          <w:numId w:val="38"/>
        </w:numPr>
      </w:pPr>
      <w:r w:rsidRPr="00E118F5">
        <w:rPr>
          <w:noProof/>
        </w:rPr>
        <w:drawing>
          <wp:anchor distT="0" distB="0" distL="114300" distR="114300" simplePos="0" relativeHeight="251702272" behindDoc="0" locked="0" layoutInCell="1" allowOverlap="1" wp14:anchorId="3FD5952E" wp14:editId="215AB074">
            <wp:simplePos x="0" y="0"/>
            <wp:positionH relativeFrom="column">
              <wp:posOffset>4326255</wp:posOffset>
            </wp:positionH>
            <wp:positionV relativeFrom="paragraph">
              <wp:posOffset>206375</wp:posOffset>
            </wp:positionV>
            <wp:extent cx="2302510" cy="1534795"/>
            <wp:effectExtent l="0" t="0" r="2540" b="8255"/>
            <wp:wrapSquare wrapText="bothSides"/>
            <wp:docPr id="45" name="Picture 45" descr="Woman in a 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Woman in a gym"/>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02510" cy="1534795"/>
                    </a:xfrm>
                    <a:prstGeom prst="rect">
                      <a:avLst/>
                    </a:prstGeom>
                  </pic:spPr>
                </pic:pic>
              </a:graphicData>
            </a:graphic>
            <wp14:sizeRelH relativeFrom="margin">
              <wp14:pctWidth>0</wp14:pctWidth>
            </wp14:sizeRelH>
            <wp14:sizeRelV relativeFrom="margin">
              <wp14:pctHeight>0</wp14:pctHeight>
            </wp14:sizeRelV>
          </wp:anchor>
        </w:drawing>
      </w:r>
      <w:r w:rsidR="002328FD" w:rsidRPr="00E118F5">
        <w:rPr>
          <w:b/>
          <w:bCs/>
        </w:rPr>
        <w:t>Dedicate a certain amount of time EVERY DAY</w:t>
      </w:r>
      <w:r w:rsidR="002328FD" w:rsidRPr="00E118F5">
        <w:t xml:space="preserve"> to studying</w:t>
      </w:r>
      <w:r w:rsidR="00E753A5" w:rsidRPr="00E118F5">
        <w:t xml:space="preserve">. Your brain is like a muscle. </w:t>
      </w:r>
      <w:r w:rsidR="003957A6" w:rsidRPr="00E118F5">
        <w:t>You wouldn’t exp</w:t>
      </w:r>
      <w:r w:rsidR="00FF4A81" w:rsidRPr="00E118F5">
        <w:t>e</w:t>
      </w:r>
      <w:r w:rsidR="003957A6" w:rsidRPr="00E118F5">
        <w:t xml:space="preserve">ct to be able to go from doing 1 </w:t>
      </w:r>
      <w:r w:rsidR="00923A4D">
        <w:t>pull-up</w:t>
      </w:r>
      <w:r w:rsidR="003957A6" w:rsidRPr="00E118F5">
        <w:t xml:space="preserve"> to </w:t>
      </w:r>
      <w:r w:rsidR="009A6FFF">
        <w:t>3</w:t>
      </w:r>
      <w:r w:rsidR="003957A6" w:rsidRPr="00E118F5">
        <w:t>0</w:t>
      </w:r>
      <w:r w:rsidR="00C629B9">
        <w:t xml:space="preserve"> in one week, or learn to play a new musical piece perfectly the first time you saw it, would you</w:t>
      </w:r>
      <w:r w:rsidR="00DC7D6C">
        <w:t xml:space="preserve">? </w:t>
      </w:r>
      <w:r w:rsidR="006F542D" w:rsidRPr="00E118F5">
        <w:t xml:space="preserve">Instead, you need to train </w:t>
      </w:r>
      <w:r w:rsidR="00C629B9">
        <w:t xml:space="preserve">or practice </w:t>
      </w:r>
      <w:r w:rsidR="006F542D" w:rsidRPr="00E118F5">
        <w:t>every day</w:t>
      </w:r>
      <w:r w:rsidR="00380B70" w:rsidRPr="00E118F5">
        <w:t xml:space="preserve"> to build up your knowledge.</w:t>
      </w:r>
      <w:r w:rsidR="002328FD" w:rsidRPr="00E118F5">
        <w:t xml:space="preserve"> I recommend setting aside a minimum of 1.5 to 2 hours EVERY DAY to work on this course. You might find that you need more than that, but if you’re do</w:t>
      </w:r>
      <w:r w:rsidR="000741C3" w:rsidRPr="00E118F5">
        <w:t>i</w:t>
      </w:r>
      <w:r w:rsidR="002328FD" w:rsidRPr="00E118F5">
        <w:t xml:space="preserve">ng less, you might not be doing enough. Plan your week during your Sunday Meeting, putting times to the tasks you need to do: Reading the textbook, </w:t>
      </w:r>
      <w:r w:rsidR="00971510">
        <w:t>doing the InQuizitive</w:t>
      </w:r>
      <w:r w:rsidR="002B11FC">
        <w:t xml:space="preserve"> and </w:t>
      </w:r>
      <w:r w:rsidR="002328FD" w:rsidRPr="00E118F5">
        <w:t xml:space="preserve"> post chapter </w:t>
      </w:r>
      <w:r w:rsidR="00971510">
        <w:t>retrieval</w:t>
      </w:r>
      <w:r w:rsidR="00B221CB">
        <w:t xml:space="preserve"> </w:t>
      </w:r>
      <w:r w:rsidR="00B221CB">
        <w:lastRenderedPageBreak/>
        <w:t>practice</w:t>
      </w:r>
      <w:r w:rsidR="002B11FC">
        <w:t>s</w:t>
      </w:r>
      <w:r w:rsidR="002328FD" w:rsidRPr="00E118F5">
        <w:t xml:space="preserve">, doing the book club reading and making your posts, finishing labs, planning and creating your artifacts, preparing for your interviews, and studying for the assessments. </w:t>
      </w:r>
    </w:p>
    <w:p w14:paraId="78E09F80" w14:textId="7E2B834C" w:rsidR="0092367F" w:rsidRPr="00E118F5" w:rsidRDefault="0092367F" w:rsidP="0092367F">
      <w:pPr>
        <w:pStyle w:val="ListParagraph"/>
        <w:numPr>
          <w:ilvl w:val="1"/>
          <w:numId w:val="38"/>
        </w:numPr>
      </w:pPr>
      <w:r w:rsidRPr="00E118F5">
        <w:rPr>
          <w:b/>
          <w:bCs/>
        </w:rPr>
        <w:t>Choose an environment where you can focus</w:t>
      </w:r>
      <w:r w:rsidRPr="00E118F5">
        <w:t xml:space="preserve"> without distractions from friends, family, roo</w:t>
      </w:r>
      <w:r w:rsidR="004F173F" w:rsidRPr="00E118F5">
        <w:t>m</w:t>
      </w:r>
      <w:r w:rsidRPr="00E118F5">
        <w:t>mates</w:t>
      </w:r>
      <w:r w:rsidR="004F173F" w:rsidRPr="00E118F5">
        <w:t>,</w:t>
      </w:r>
      <w:r w:rsidRPr="00E118F5">
        <w:t xml:space="preserve"> or technology.    </w:t>
      </w:r>
    </w:p>
    <w:p w14:paraId="496C7732" w14:textId="62912DD4" w:rsidR="008D366A" w:rsidRPr="00E118F5" w:rsidRDefault="00643945" w:rsidP="00063968">
      <w:pPr>
        <w:pStyle w:val="ListParagraph"/>
        <w:numPr>
          <w:ilvl w:val="1"/>
          <w:numId w:val="38"/>
        </w:numPr>
      </w:pPr>
      <w:r w:rsidRPr="00E118F5">
        <w:rPr>
          <w:b/>
          <w:bCs/>
        </w:rPr>
        <w:t>Plan what you’ll do</w:t>
      </w:r>
      <w:r w:rsidR="008A6D0D" w:rsidRPr="00E118F5">
        <w:rPr>
          <w:b/>
          <w:bCs/>
        </w:rPr>
        <w:t xml:space="preserve"> during this time</w:t>
      </w:r>
      <w:r w:rsidR="008A6D0D" w:rsidRPr="00E118F5">
        <w:t>: Set goals for your study session</w:t>
      </w:r>
      <w:r w:rsidR="00555AC8" w:rsidRPr="00E118F5">
        <w:t xml:space="preserve"> so that you have a purpose.</w:t>
      </w:r>
    </w:p>
    <w:p w14:paraId="14F703D6" w14:textId="38029E90" w:rsidR="00A25FD7" w:rsidRPr="00E118F5" w:rsidRDefault="00BD0ED1" w:rsidP="00A25FD7">
      <w:pPr>
        <w:pStyle w:val="ListParagraph"/>
        <w:numPr>
          <w:ilvl w:val="1"/>
          <w:numId w:val="38"/>
        </w:numPr>
      </w:pPr>
      <w:r>
        <w:rPr>
          <w:noProof/>
        </w:rPr>
        <w:drawing>
          <wp:anchor distT="0" distB="0" distL="114300" distR="114300" simplePos="0" relativeHeight="251710464" behindDoc="0" locked="0" layoutInCell="1" allowOverlap="1" wp14:anchorId="0C7E8819" wp14:editId="1A80BEEC">
            <wp:simplePos x="0" y="0"/>
            <wp:positionH relativeFrom="column">
              <wp:posOffset>4175760</wp:posOffset>
            </wp:positionH>
            <wp:positionV relativeFrom="paragraph">
              <wp:posOffset>193040</wp:posOffset>
            </wp:positionV>
            <wp:extent cx="2308860" cy="1539240"/>
            <wp:effectExtent l="0" t="0" r="0" b="3810"/>
            <wp:wrapSquare wrapText="bothSides"/>
            <wp:docPr id="57" name="Picture 57" descr="Woman playing gu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Woman playing guita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08860" cy="1539240"/>
                    </a:xfrm>
                    <a:prstGeom prst="rect">
                      <a:avLst/>
                    </a:prstGeom>
                  </pic:spPr>
                </pic:pic>
              </a:graphicData>
            </a:graphic>
            <wp14:sizeRelH relativeFrom="page">
              <wp14:pctWidth>0</wp14:pctWidth>
            </wp14:sizeRelH>
            <wp14:sizeRelV relativeFrom="page">
              <wp14:pctHeight>0</wp14:pctHeight>
            </wp14:sizeRelV>
          </wp:anchor>
        </w:drawing>
      </w:r>
      <w:r w:rsidR="00FE0A97" w:rsidRPr="00E118F5">
        <w:rPr>
          <w:b/>
          <w:bCs/>
        </w:rPr>
        <w:t>Do a warmup</w:t>
      </w:r>
      <w:r w:rsidR="00FE0A97" w:rsidRPr="00E118F5">
        <w:t xml:space="preserve">: </w:t>
      </w:r>
      <w:r w:rsidR="00C321D2" w:rsidRPr="00E118F5">
        <w:t>Before you sit down to read</w:t>
      </w:r>
      <w:r w:rsidR="00FE0A97" w:rsidRPr="00E118F5">
        <w:t xml:space="preserve"> or </w:t>
      </w:r>
      <w:r w:rsidR="00B221CB">
        <w:t>do the retrieval practice</w:t>
      </w:r>
      <w:r w:rsidR="00FE0A97" w:rsidRPr="00E118F5">
        <w:t xml:space="preserve">, </w:t>
      </w:r>
      <w:r w:rsidR="00C321D2" w:rsidRPr="00E118F5">
        <w:t>skim the chapter</w:t>
      </w:r>
      <w:r w:rsidR="00BA2A65" w:rsidRPr="00E118F5">
        <w:t xml:space="preserve"> to help you prepare for what you are about to work on</w:t>
      </w:r>
      <w:r w:rsidR="004F173F" w:rsidRPr="00E118F5">
        <w:t>, a</w:t>
      </w:r>
      <w:r w:rsidR="008711CC" w:rsidRPr="00E118F5">
        <w:t xml:space="preserve">sk yourself </w:t>
      </w:r>
    </w:p>
    <w:p w14:paraId="0ED4EF56" w14:textId="6F15D0B1" w:rsidR="00E93291" w:rsidRPr="00E118F5" w:rsidRDefault="008711CC" w:rsidP="00A25FD7">
      <w:pPr>
        <w:pStyle w:val="ListParagraph"/>
        <w:numPr>
          <w:ilvl w:val="2"/>
          <w:numId w:val="38"/>
        </w:numPr>
      </w:pPr>
      <w:r w:rsidRPr="00E118F5">
        <w:t xml:space="preserve">“What do I already know about this topic? </w:t>
      </w:r>
      <w:r w:rsidR="004A29D8" w:rsidRPr="00E118F5">
        <w:t>What is new or different?”</w:t>
      </w:r>
    </w:p>
    <w:p w14:paraId="14B49813" w14:textId="79AB5EDE" w:rsidR="00A25FD7" w:rsidRPr="00E118F5" w:rsidRDefault="00E93291" w:rsidP="00A25FD7">
      <w:pPr>
        <w:pStyle w:val="ListParagraph"/>
        <w:numPr>
          <w:ilvl w:val="2"/>
          <w:numId w:val="38"/>
        </w:numPr>
      </w:pPr>
      <w:r w:rsidRPr="00E118F5">
        <w:t>“Can I connect any of the material to things</w:t>
      </w:r>
      <w:r w:rsidR="004F68A2" w:rsidRPr="00E118F5">
        <w:t xml:space="preserve"> I’ve learned in other classes?” </w:t>
      </w:r>
    </w:p>
    <w:p w14:paraId="75A8C409" w14:textId="7791ADC8" w:rsidR="00C321D2" w:rsidRPr="00E118F5" w:rsidRDefault="00FA2F2C" w:rsidP="00500D4B">
      <w:pPr>
        <w:pStyle w:val="ListParagraph"/>
        <w:numPr>
          <w:ilvl w:val="2"/>
          <w:numId w:val="38"/>
        </w:numPr>
      </w:pPr>
      <w:r w:rsidRPr="00E118F5">
        <w:t>“</w:t>
      </w:r>
      <w:r w:rsidR="004F68A2" w:rsidRPr="00E118F5">
        <w:t xml:space="preserve">How might I </w:t>
      </w:r>
      <w:r w:rsidRPr="00E118F5">
        <w:t>use</w:t>
      </w:r>
      <w:r w:rsidR="004F68A2" w:rsidRPr="00E118F5">
        <w:t xml:space="preserve"> this information </w:t>
      </w:r>
      <w:r w:rsidR="00C3306B" w:rsidRPr="00E118F5">
        <w:t>in my personal life or future career or life goals?</w:t>
      </w:r>
      <w:r w:rsidR="004E655E" w:rsidRPr="00E118F5">
        <w:t>”</w:t>
      </w:r>
    </w:p>
    <w:p w14:paraId="52FC4418" w14:textId="4CCC8EB9" w:rsidR="00BD2640" w:rsidRPr="00E118F5" w:rsidRDefault="00FA2F2C" w:rsidP="006919B6">
      <w:pPr>
        <w:pStyle w:val="ListParagraph"/>
        <w:numPr>
          <w:ilvl w:val="2"/>
          <w:numId w:val="38"/>
        </w:numPr>
      </w:pPr>
      <w:r w:rsidRPr="00E118F5">
        <w:t>“Is there something here I can use to create an artifact?”</w:t>
      </w:r>
    </w:p>
    <w:p w14:paraId="0CB97F23" w14:textId="270D266B" w:rsidR="0010629F" w:rsidRDefault="000D1911" w:rsidP="0010629F">
      <w:pPr>
        <w:pStyle w:val="ListParagraph"/>
        <w:numPr>
          <w:ilvl w:val="1"/>
          <w:numId w:val="38"/>
        </w:numPr>
      </w:pPr>
      <w:r w:rsidRPr="00E118F5">
        <w:rPr>
          <w:noProof/>
        </w:rPr>
        <w:drawing>
          <wp:anchor distT="0" distB="0" distL="114300" distR="114300" simplePos="0" relativeHeight="251704320" behindDoc="0" locked="0" layoutInCell="1" allowOverlap="1" wp14:anchorId="434F2081" wp14:editId="1C647D0F">
            <wp:simplePos x="0" y="0"/>
            <wp:positionH relativeFrom="column">
              <wp:posOffset>697865</wp:posOffset>
            </wp:positionH>
            <wp:positionV relativeFrom="paragraph">
              <wp:posOffset>303077</wp:posOffset>
            </wp:positionV>
            <wp:extent cx="2042160" cy="1360805"/>
            <wp:effectExtent l="0" t="0" r="0" b="0"/>
            <wp:wrapSquare wrapText="bothSides"/>
            <wp:docPr id="42" name="Picture 42" descr="Full frame view of tomatoes in gree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ull frame view of tomatoes in green backgroun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42160" cy="1360805"/>
                    </a:xfrm>
                    <a:prstGeom prst="rect">
                      <a:avLst/>
                    </a:prstGeom>
                  </pic:spPr>
                </pic:pic>
              </a:graphicData>
            </a:graphic>
            <wp14:sizeRelH relativeFrom="margin">
              <wp14:pctWidth>0</wp14:pctWidth>
            </wp14:sizeRelH>
            <wp14:sizeRelV relativeFrom="margin">
              <wp14:pctHeight>0</wp14:pctHeight>
            </wp14:sizeRelV>
          </wp:anchor>
        </w:drawing>
      </w:r>
      <w:r w:rsidR="0010629F" w:rsidRPr="00E118F5">
        <w:rPr>
          <w:b/>
          <w:bCs/>
        </w:rPr>
        <w:t>Set a timer to tell you when to start and stop</w:t>
      </w:r>
      <w:r w:rsidR="0010629F" w:rsidRPr="00E118F5">
        <w:t xml:space="preserve">: </w:t>
      </w:r>
      <w:r w:rsidR="00EA70B3" w:rsidRPr="00E118F5">
        <w:t xml:space="preserve">Make sure you spend a solid block of time, with no </w:t>
      </w:r>
      <w:r w:rsidR="004F173F" w:rsidRPr="00E118F5">
        <w:t>distractions or interruptions</w:t>
      </w:r>
      <w:r w:rsidR="00EA70B3" w:rsidRPr="00E118F5">
        <w:t>, working on something you want to accomplish,</w:t>
      </w:r>
      <w:r w:rsidR="0095522F" w:rsidRPr="00E118F5">
        <w:t xml:space="preserve"> but don’t overdo it! Set a timer for your work</w:t>
      </w:r>
      <w:r w:rsidR="006919B6">
        <w:t xml:space="preserve"> session</w:t>
      </w:r>
      <w:r w:rsidR="0095522F" w:rsidRPr="00E118F5">
        <w:t>, but also make sure to take a few planned</w:t>
      </w:r>
      <w:r w:rsidR="00EA70B3" w:rsidRPr="00E118F5">
        <w:t xml:space="preserve"> </w:t>
      </w:r>
      <w:r w:rsidR="00EA70B3" w:rsidRPr="00E118F5">
        <w:rPr>
          <w:i/>
          <w:iCs/>
        </w:rPr>
        <w:t xml:space="preserve">short </w:t>
      </w:r>
      <w:r w:rsidR="00EA70B3" w:rsidRPr="00E118F5">
        <w:t>break</w:t>
      </w:r>
      <w:r w:rsidR="0095522F" w:rsidRPr="00E118F5">
        <w:t>s</w:t>
      </w:r>
      <w:r w:rsidR="00EA70B3" w:rsidRPr="00E118F5">
        <w:t xml:space="preserve">. </w:t>
      </w:r>
      <w:r w:rsidR="0010629F" w:rsidRPr="00E118F5">
        <w:t>I like to use the “Pomodoro Method</w:t>
      </w:r>
      <w:r w:rsidR="004A29D8" w:rsidRPr="00E118F5">
        <w:t>,</w:t>
      </w:r>
      <w:r w:rsidR="0010629F" w:rsidRPr="00E118F5">
        <w:t>” which is 25 min of uninterrupted work (</w:t>
      </w:r>
      <w:r w:rsidR="0010629F" w:rsidRPr="00E118F5">
        <w:rPr>
          <w:i/>
          <w:iCs/>
        </w:rPr>
        <w:t>that means no phone, no distractions</w:t>
      </w:r>
      <w:r w:rsidR="0010629F" w:rsidRPr="00E118F5">
        <w:t>), with 5</w:t>
      </w:r>
      <w:r w:rsidR="004A29D8" w:rsidRPr="00E118F5">
        <w:t>-</w:t>
      </w:r>
      <w:r w:rsidR="0010629F" w:rsidRPr="00E118F5">
        <w:t>minute breaks in between. Make sure you get up and move around during these breaks. Avoid the temptation of checking your messages or just looking at a different screen. The key is to move your body and rest your brain during this time. I like to do pushups, sit</w:t>
      </w:r>
      <w:r w:rsidR="004A29D8" w:rsidRPr="00E118F5">
        <w:t>-</w:t>
      </w:r>
      <w:r w:rsidR="0010629F" w:rsidRPr="00E118F5">
        <w:t>ups, squats</w:t>
      </w:r>
      <w:r w:rsidR="004A29D8" w:rsidRPr="00E118F5">
        <w:t>,</w:t>
      </w:r>
      <w:r w:rsidR="0010629F" w:rsidRPr="00E118F5">
        <w:t xml:space="preserve"> and other exercises to make sure I’m moving oxygenated blood out of my body and into my brain</w:t>
      </w:r>
      <w:r w:rsidR="00947FF6">
        <w:t>.</w:t>
      </w:r>
      <w:r w:rsidR="0010629F" w:rsidRPr="00E118F5">
        <w:t xml:space="preserve"> After 4 “Poms” </w:t>
      </w:r>
      <w:r w:rsidR="00C059D3" w:rsidRPr="00E118F5">
        <w:t>(2 hours)</w:t>
      </w:r>
      <w:r w:rsidR="004A29D8" w:rsidRPr="00E118F5">
        <w:t>,</w:t>
      </w:r>
      <w:r w:rsidR="00C059D3" w:rsidRPr="00E118F5">
        <w:t xml:space="preserve"> </w:t>
      </w:r>
      <w:r w:rsidR="0010629F" w:rsidRPr="00E118F5">
        <w:t>you get a longer, 20</w:t>
      </w:r>
      <w:r w:rsidR="004A29D8" w:rsidRPr="00E118F5">
        <w:t>-</w:t>
      </w:r>
      <w:r w:rsidR="0010629F" w:rsidRPr="00E118F5">
        <w:t xml:space="preserve">minute break. If you really need to check your messages, you can do it on these longer breaks </w:t>
      </w:r>
      <w:r w:rsidR="0010629F" w:rsidRPr="00E118F5">
        <w:rPr>
          <w:i/>
          <w:iCs/>
        </w:rPr>
        <w:t>while you walk outside</w:t>
      </w:r>
      <w:r w:rsidR="0010629F" w:rsidRPr="00E118F5">
        <w:t xml:space="preserve"> </w:t>
      </w:r>
      <w:r w:rsidR="0010629F" w:rsidRPr="00E118F5">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75CB6563" w14:textId="47D81308" w:rsidR="00954A66" w:rsidRPr="00E118F5" w:rsidRDefault="00BF6CCD" w:rsidP="0010629F">
      <w:pPr>
        <w:pStyle w:val="ListParagraph"/>
        <w:numPr>
          <w:ilvl w:val="1"/>
          <w:numId w:val="38"/>
        </w:numPr>
      </w:pPr>
      <w:r>
        <w:rPr>
          <w:b/>
          <w:bCs/>
          <w:noProof/>
        </w:rPr>
        <w:drawing>
          <wp:anchor distT="0" distB="0" distL="114300" distR="114300" simplePos="0" relativeHeight="251709440" behindDoc="0" locked="0" layoutInCell="1" allowOverlap="1" wp14:anchorId="31805976" wp14:editId="79078DBA">
            <wp:simplePos x="0" y="0"/>
            <wp:positionH relativeFrom="column">
              <wp:posOffset>3911600</wp:posOffset>
            </wp:positionH>
            <wp:positionV relativeFrom="paragraph">
              <wp:posOffset>255270</wp:posOffset>
            </wp:positionV>
            <wp:extent cx="2489835" cy="1659255"/>
            <wp:effectExtent l="0" t="0" r="5715" b="0"/>
            <wp:wrapSquare wrapText="bothSides"/>
            <wp:docPr id="54" name="Picture 54" descr="Businesswoman reviewing notes on a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Businesswoman reviewing notes on a wall"/>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89835" cy="1659255"/>
                    </a:xfrm>
                    <a:prstGeom prst="rect">
                      <a:avLst/>
                    </a:prstGeom>
                  </pic:spPr>
                </pic:pic>
              </a:graphicData>
            </a:graphic>
            <wp14:sizeRelH relativeFrom="margin">
              <wp14:pctWidth>0</wp14:pctWidth>
            </wp14:sizeRelH>
            <wp14:sizeRelV relativeFrom="margin">
              <wp14:pctHeight>0</wp14:pctHeight>
            </wp14:sizeRelV>
          </wp:anchor>
        </w:drawing>
      </w:r>
      <w:r w:rsidR="002D7608" w:rsidRPr="00E118F5">
        <w:rPr>
          <w:b/>
          <w:bCs/>
        </w:rPr>
        <w:t>Keep track of your progress</w:t>
      </w:r>
      <w:r w:rsidR="00CB1A9A" w:rsidRPr="00E118F5">
        <w:rPr>
          <w:b/>
          <w:bCs/>
        </w:rPr>
        <w:t xml:space="preserve">: </w:t>
      </w:r>
      <w:r w:rsidR="0048618A" w:rsidRPr="00E118F5">
        <w:t>The biggest lie we tell ourselves is</w:t>
      </w:r>
      <w:r w:rsidR="00662E6B" w:rsidRPr="00E118F5">
        <w:t>,</w:t>
      </w:r>
      <w:r w:rsidR="0048618A" w:rsidRPr="00E118F5">
        <w:t xml:space="preserve"> “I’ll remember that</w:t>
      </w:r>
      <w:r w:rsidR="00662E6B" w:rsidRPr="00E118F5">
        <w:t>;</w:t>
      </w:r>
      <w:r w:rsidR="0048618A" w:rsidRPr="00E118F5">
        <w:t xml:space="preserve"> I don’t need to write it down.” </w:t>
      </w:r>
      <w:r w:rsidR="003E77B4" w:rsidRPr="00E118F5">
        <w:t xml:space="preserve">Whenever you have an idea or a thought </w:t>
      </w:r>
      <w:r w:rsidR="0073343A" w:rsidRPr="00E118F5">
        <w:t>while you are working</w:t>
      </w:r>
      <w:r w:rsidR="003E77B4" w:rsidRPr="00E118F5">
        <w:t xml:space="preserve">, write it down. </w:t>
      </w:r>
      <w:r w:rsidR="00102AD4" w:rsidRPr="00E118F5">
        <w:t xml:space="preserve">As you are </w:t>
      </w:r>
      <w:r w:rsidR="00662E6B" w:rsidRPr="00E118F5">
        <w:t xml:space="preserve">doing the </w:t>
      </w:r>
      <w:r w:rsidR="00102AD4" w:rsidRPr="00E118F5">
        <w:t>reading</w:t>
      </w:r>
      <w:r w:rsidR="00B221CB">
        <w:t>, InQuizitive, post chapter retrieval practice</w:t>
      </w:r>
      <w:r w:rsidR="00D35EBD" w:rsidRPr="00E118F5">
        <w:t>,</w:t>
      </w:r>
      <w:r w:rsidR="00102AD4" w:rsidRPr="00E118F5">
        <w:t xml:space="preserve"> </w:t>
      </w:r>
      <w:r w:rsidR="00662E6B" w:rsidRPr="00E118F5">
        <w:t xml:space="preserve">or working on a lab, </w:t>
      </w:r>
      <w:r w:rsidR="00714A6C" w:rsidRPr="00E118F5">
        <w:t xml:space="preserve">make notes </w:t>
      </w:r>
      <w:r w:rsidR="00270765" w:rsidRPr="00E118F5">
        <w:t>on the things you understand</w:t>
      </w:r>
      <w:r w:rsidR="00E16419" w:rsidRPr="00E118F5">
        <w:t xml:space="preserve"> or don’t understand, things you </w:t>
      </w:r>
      <w:r w:rsidR="00A52AF5" w:rsidRPr="00E118F5">
        <w:t xml:space="preserve">could use </w:t>
      </w:r>
      <w:r w:rsidR="0048618A" w:rsidRPr="00E118F5">
        <w:t>in your personal life</w:t>
      </w:r>
      <w:r w:rsidR="00662E6B" w:rsidRPr="00E118F5">
        <w:t xml:space="preserve"> or</w:t>
      </w:r>
      <w:r w:rsidR="0048618A" w:rsidRPr="00E118F5">
        <w:t xml:space="preserve"> career,</w:t>
      </w:r>
      <w:r w:rsidR="00A52AF5" w:rsidRPr="00E118F5">
        <w:t xml:space="preserve"> </w:t>
      </w:r>
      <w:r w:rsidR="00251DD5" w:rsidRPr="00E118F5">
        <w:t xml:space="preserve">or things you could use </w:t>
      </w:r>
      <w:r w:rsidR="00530576" w:rsidRPr="00E118F5">
        <w:t>to make an Artifact</w:t>
      </w:r>
      <w:r w:rsidR="00251DD5" w:rsidRPr="00E118F5">
        <w:t xml:space="preserve">. </w:t>
      </w:r>
      <w:r w:rsidR="00772D61" w:rsidRPr="00E118F5">
        <w:t xml:space="preserve">Later, when you need to start studying for the </w:t>
      </w:r>
      <w:r w:rsidR="007F59CA" w:rsidRPr="00E118F5">
        <w:t>mid-term assessments</w:t>
      </w:r>
      <w:r w:rsidR="00530576" w:rsidRPr="00E118F5">
        <w:t xml:space="preserve"> or</w:t>
      </w:r>
      <w:r w:rsidR="007F59CA" w:rsidRPr="00E118F5">
        <w:t xml:space="preserve"> </w:t>
      </w:r>
      <w:r w:rsidR="00530576" w:rsidRPr="00E118F5">
        <w:t xml:space="preserve">working on your Artifact, </w:t>
      </w:r>
      <w:r w:rsidR="007F59CA" w:rsidRPr="00E118F5">
        <w:t xml:space="preserve">you’ll have these notes to help you </w:t>
      </w:r>
      <w:r w:rsidR="00270765" w:rsidRPr="00E118F5">
        <w:t xml:space="preserve">get started. </w:t>
      </w:r>
      <w:r w:rsidR="00623831" w:rsidRPr="00E118F5">
        <w:t xml:space="preserve"> </w:t>
      </w:r>
    </w:p>
    <w:p w14:paraId="2172E322" w14:textId="7CE98CB1" w:rsidR="008F443F" w:rsidRPr="00E118F5" w:rsidRDefault="00236A39" w:rsidP="008F443F">
      <w:pPr>
        <w:pStyle w:val="ListParagraph"/>
        <w:numPr>
          <w:ilvl w:val="1"/>
          <w:numId w:val="38"/>
        </w:numPr>
      </w:pPr>
      <w:r w:rsidRPr="00E118F5">
        <w:rPr>
          <w:b/>
          <w:bCs/>
        </w:rPr>
        <w:t>Test your limits:</w:t>
      </w:r>
      <w:r w:rsidRPr="00E118F5">
        <w:t xml:space="preserve"> </w:t>
      </w:r>
      <w:r w:rsidR="002D11DA">
        <w:t>S</w:t>
      </w:r>
      <w:r w:rsidR="00202568" w:rsidRPr="00E118F5">
        <w:t>elf-quizzing to assess how much you know</w:t>
      </w:r>
      <w:r w:rsidR="00FC66E1" w:rsidRPr="00E118F5">
        <w:t xml:space="preserve"> </w:t>
      </w:r>
      <w:r w:rsidR="00202568" w:rsidRPr="00E118F5">
        <w:t>and how much you need to learn</w:t>
      </w:r>
      <w:r w:rsidR="00FC66E1" w:rsidRPr="00E118F5">
        <w:t xml:space="preserve"> is built into the course design. But don’t let that stop you from doing your own self</w:t>
      </w:r>
      <w:r w:rsidR="00FA7D40" w:rsidRPr="00E118F5">
        <w:t>-</w:t>
      </w:r>
      <w:r w:rsidR="00FC66E1" w:rsidRPr="00E118F5">
        <w:t xml:space="preserve">testing. </w:t>
      </w:r>
    </w:p>
    <w:p w14:paraId="38F4A35F" w14:textId="38BEC945" w:rsidR="00043CB3" w:rsidRPr="00E118F5" w:rsidRDefault="00AC1B7E" w:rsidP="008F443F">
      <w:pPr>
        <w:pStyle w:val="ListParagraph"/>
        <w:numPr>
          <w:ilvl w:val="2"/>
          <w:numId w:val="38"/>
        </w:numPr>
      </w:pPr>
      <w:r>
        <w:rPr>
          <w:noProof/>
        </w:rPr>
        <w:lastRenderedPageBreak/>
        <w:drawing>
          <wp:anchor distT="0" distB="0" distL="114300" distR="114300" simplePos="0" relativeHeight="251708416" behindDoc="0" locked="0" layoutInCell="1" allowOverlap="1" wp14:anchorId="0140F30F" wp14:editId="1D06DD9C">
            <wp:simplePos x="0" y="0"/>
            <wp:positionH relativeFrom="column">
              <wp:posOffset>4625975</wp:posOffset>
            </wp:positionH>
            <wp:positionV relativeFrom="paragraph">
              <wp:posOffset>271145</wp:posOffset>
            </wp:positionV>
            <wp:extent cx="1829435" cy="1218565"/>
            <wp:effectExtent l="0" t="0" r="0" b="635"/>
            <wp:wrapSquare wrapText="bothSides"/>
            <wp:docPr id="49" name="Picture 49" descr="Angled view of a part of a 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ngled view of a part of a maz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29435" cy="1218565"/>
                    </a:xfrm>
                    <a:prstGeom prst="rect">
                      <a:avLst/>
                    </a:prstGeom>
                  </pic:spPr>
                </pic:pic>
              </a:graphicData>
            </a:graphic>
            <wp14:sizeRelH relativeFrom="margin">
              <wp14:pctWidth>0</wp14:pctWidth>
            </wp14:sizeRelH>
            <wp14:sizeRelV relativeFrom="margin">
              <wp14:pctHeight>0</wp14:pctHeight>
            </wp14:sizeRelV>
          </wp:anchor>
        </w:drawing>
      </w:r>
      <w:r w:rsidR="008F443F" w:rsidRPr="00E118F5">
        <w:rPr>
          <w:b/>
          <w:bCs/>
        </w:rPr>
        <w:t>To prepare for your interviews</w:t>
      </w:r>
      <w:r w:rsidR="008F443F" w:rsidRPr="00E118F5">
        <w:t>, you might try</w:t>
      </w:r>
      <w:r w:rsidR="008F443F" w:rsidRPr="00E118F5">
        <w:rPr>
          <w:b/>
          <w:bCs/>
        </w:rPr>
        <w:t xml:space="preserve"> </w:t>
      </w:r>
      <w:r w:rsidR="00FA7D40" w:rsidRPr="00E118F5">
        <w:t xml:space="preserve">the </w:t>
      </w:r>
      <w:r w:rsidR="00123542" w:rsidRPr="00E118F5">
        <w:t>“</w:t>
      </w:r>
      <w:r w:rsidR="00123542" w:rsidRPr="00E118F5">
        <w:rPr>
          <w:b/>
          <w:bCs/>
        </w:rPr>
        <w:t>F</w:t>
      </w:r>
      <w:r w:rsidR="00043CB3" w:rsidRPr="00E118F5">
        <w:rPr>
          <w:b/>
          <w:bCs/>
        </w:rPr>
        <w:t>eynman Technique</w:t>
      </w:r>
      <w:r w:rsidR="006B4832" w:rsidRPr="00E118F5">
        <w:t>,</w:t>
      </w:r>
      <w:r w:rsidR="00043CB3" w:rsidRPr="00E118F5">
        <w:t xml:space="preserve">” which combines writing everything you know about a topic without any </w:t>
      </w:r>
      <w:r w:rsidR="006B4832" w:rsidRPr="00E118F5">
        <w:t>resources</w:t>
      </w:r>
      <w:r w:rsidR="00FA69B3">
        <w:t>,</w:t>
      </w:r>
      <w:r w:rsidR="006B4832" w:rsidRPr="00E118F5">
        <w:t xml:space="preserve"> with teaching it to someone else (and then going back to check your work). </w:t>
      </w:r>
      <w:r w:rsidR="00043CB3" w:rsidRPr="00E118F5">
        <w:t xml:space="preserve"> </w:t>
      </w:r>
      <w:hyperlink r:id="rId55" w:history="1">
        <w:r w:rsidR="00043CB3" w:rsidRPr="00E118F5">
          <w:rPr>
            <w:rStyle w:val="Hyperlink"/>
            <w:color w:val="auto"/>
          </w:rPr>
          <w:t>https://fs.blog/2021/02/feynman-learning-technique/</w:t>
        </w:r>
      </w:hyperlink>
      <w:r w:rsidR="008F443F" w:rsidRPr="00E118F5">
        <w:t xml:space="preserve">. </w:t>
      </w:r>
    </w:p>
    <w:p w14:paraId="6D0F1755" w14:textId="161073E6" w:rsidR="00676BB2" w:rsidRPr="00E118F5" w:rsidRDefault="008F443F" w:rsidP="00676BB2">
      <w:pPr>
        <w:pStyle w:val="ListParagraph"/>
        <w:numPr>
          <w:ilvl w:val="2"/>
          <w:numId w:val="38"/>
        </w:numPr>
      </w:pPr>
      <w:r w:rsidRPr="00E118F5">
        <w:rPr>
          <w:b/>
          <w:bCs/>
        </w:rPr>
        <w:t xml:space="preserve">To prepare for the </w:t>
      </w:r>
      <w:r w:rsidR="00676BB2" w:rsidRPr="00E118F5">
        <w:rPr>
          <w:b/>
          <w:bCs/>
        </w:rPr>
        <w:t>free-recall and multiple-choice assessments</w:t>
      </w:r>
      <w:r w:rsidR="00676BB2" w:rsidRPr="00E118F5">
        <w:t xml:space="preserve"> you might try the “Leitner System” of studying flashcards: </w:t>
      </w:r>
      <w:hyperlink r:id="rId56" w:history="1">
        <w:r w:rsidR="00676BB2" w:rsidRPr="00E118F5">
          <w:rPr>
            <w:rStyle w:val="Hyperlink"/>
            <w:color w:val="auto"/>
          </w:rPr>
          <w:t>https://jessewhelan.medium.com/using-the-leitner-system-to-improve-your-study-d5edafae7f0</w:t>
        </w:r>
      </w:hyperlink>
    </w:p>
    <w:p w14:paraId="21F4CCCE" w14:textId="26DC5409" w:rsidR="00977540" w:rsidRPr="00E118F5" w:rsidRDefault="00977540" w:rsidP="00977540">
      <w:pPr>
        <w:pStyle w:val="ListParagraph"/>
        <w:numPr>
          <w:ilvl w:val="1"/>
          <w:numId w:val="38"/>
        </w:numPr>
      </w:pPr>
      <w:r w:rsidRPr="00E118F5">
        <w:rPr>
          <w:b/>
          <w:bCs/>
        </w:rPr>
        <w:t>Cool Down</w:t>
      </w:r>
      <w:r w:rsidR="00951B36">
        <w:rPr>
          <w:b/>
          <w:bCs/>
        </w:rPr>
        <w:t xml:space="preserve">, </w:t>
      </w:r>
      <w:r w:rsidRPr="00E118F5">
        <w:rPr>
          <w:b/>
          <w:bCs/>
        </w:rPr>
        <w:t>Stretch</w:t>
      </w:r>
      <w:r w:rsidR="00951B36">
        <w:rPr>
          <w:b/>
          <w:bCs/>
        </w:rPr>
        <w:t xml:space="preserve"> &amp; Reflect</w:t>
      </w:r>
      <w:r w:rsidRPr="00E118F5">
        <w:rPr>
          <w:b/>
          <w:bCs/>
        </w:rPr>
        <w:t xml:space="preserve">: </w:t>
      </w:r>
      <w:r w:rsidRPr="00E118F5">
        <w:t xml:space="preserve">Before you </w:t>
      </w:r>
      <w:r w:rsidR="00FD7799" w:rsidRPr="00E118F5">
        <w:t xml:space="preserve">close the books on your study session, make sure you do some self-care that will help you prepare for the next study session. </w:t>
      </w:r>
    </w:p>
    <w:p w14:paraId="38A99EEB" w14:textId="17E7D348" w:rsidR="00FD7799" w:rsidRPr="00E118F5" w:rsidRDefault="00FD7799" w:rsidP="00FD7799">
      <w:pPr>
        <w:pStyle w:val="ListParagraph"/>
        <w:numPr>
          <w:ilvl w:val="2"/>
          <w:numId w:val="38"/>
        </w:numPr>
      </w:pPr>
      <w:r w:rsidRPr="00E118F5">
        <w:rPr>
          <w:b/>
          <w:bCs/>
        </w:rPr>
        <w:t>First:</w:t>
      </w:r>
      <w:r w:rsidRPr="00E118F5">
        <w:t xml:space="preserve"> </w:t>
      </w:r>
      <w:r w:rsidRPr="00E118F5">
        <w:rPr>
          <w:b/>
          <w:bCs/>
        </w:rPr>
        <w:t>Review what you’ve learned</w:t>
      </w:r>
      <w:r w:rsidRPr="00E118F5">
        <w:t xml:space="preserve">. </w:t>
      </w:r>
      <w:r w:rsidR="00964012" w:rsidRPr="00E118F5">
        <w:t xml:space="preserve">Go back and look over what you have read, written, or the questions you have answered, and make sure you have made notes on what you know, don’t know, </w:t>
      </w:r>
      <w:r w:rsidR="00D77A37" w:rsidRPr="00E118F5">
        <w:t xml:space="preserve">and any new questions or ideas that you might have. </w:t>
      </w:r>
    </w:p>
    <w:p w14:paraId="63775644" w14:textId="5C16CEF8" w:rsidR="00D77A37" w:rsidRPr="00E118F5" w:rsidRDefault="00AC1B7E" w:rsidP="00FD7799">
      <w:pPr>
        <w:pStyle w:val="ListParagraph"/>
        <w:numPr>
          <w:ilvl w:val="2"/>
          <w:numId w:val="38"/>
        </w:numPr>
      </w:pPr>
      <w:r>
        <w:rPr>
          <w:noProof/>
        </w:rPr>
        <w:drawing>
          <wp:anchor distT="0" distB="0" distL="114300" distR="114300" simplePos="0" relativeHeight="251707392" behindDoc="0" locked="0" layoutInCell="1" allowOverlap="1" wp14:anchorId="78B1671C" wp14:editId="135F04F7">
            <wp:simplePos x="0" y="0"/>
            <wp:positionH relativeFrom="column">
              <wp:posOffset>4625975</wp:posOffset>
            </wp:positionH>
            <wp:positionV relativeFrom="paragraph">
              <wp:posOffset>627380</wp:posOffset>
            </wp:positionV>
            <wp:extent cx="2000250" cy="1339215"/>
            <wp:effectExtent l="0" t="0" r="0" b="0"/>
            <wp:wrapSquare wrapText="bothSides"/>
            <wp:docPr id="48" name="Picture 48" descr="Person sitting by the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erson sitting by the lak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00250" cy="1339215"/>
                    </a:xfrm>
                    <a:prstGeom prst="rect">
                      <a:avLst/>
                    </a:prstGeom>
                  </pic:spPr>
                </pic:pic>
              </a:graphicData>
            </a:graphic>
            <wp14:sizeRelH relativeFrom="margin">
              <wp14:pctWidth>0</wp14:pctWidth>
            </wp14:sizeRelH>
            <wp14:sizeRelV relativeFrom="margin">
              <wp14:pctHeight>0</wp14:pctHeight>
            </wp14:sizeRelV>
          </wp:anchor>
        </w:drawing>
      </w:r>
      <w:r w:rsidR="00D77A37" w:rsidRPr="00E118F5">
        <w:rPr>
          <w:b/>
          <w:bCs/>
        </w:rPr>
        <w:t>Second:</w:t>
      </w:r>
      <w:r w:rsidR="00D77A37" w:rsidRPr="00E118F5">
        <w:t xml:space="preserve"> </w:t>
      </w:r>
      <w:r w:rsidR="00BC0FBD" w:rsidRPr="00E118F5">
        <w:rPr>
          <w:b/>
          <w:bCs/>
        </w:rPr>
        <w:t>Keep a Study Log</w:t>
      </w:r>
      <w:r w:rsidR="00BC0FBD" w:rsidRPr="00E118F5">
        <w:t xml:space="preserve"> where you jot down </w:t>
      </w:r>
      <w:r w:rsidR="002A1F72" w:rsidRPr="00E118F5">
        <w:t xml:space="preserve">what you did (accomplished) today, and what you need/want to do during your next study session. I do this by making a table in a word document </w:t>
      </w:r>
      <w:r w:rsidR="009E5131">
        <w:t xml:space="preserve">that has 3 columns: date, done and to-do. </w:t>
      </w:r>
      <w:r w:rsidR="001B025B">
        <w:t xml:space="preserve">Each day I add a new row </w:t>
      </w:r>
      <w:r w:rsidR="002A1F72" w:rsidRPr="00365A3E">
        <w:rPr>
          <w:b/>
          <w:bCs/>
        </w:rPr>
        <w:t>to the top</w:t>
      </w:r>
      <w:r w:rsidR="002A1F72" w:rsidRPr="00E118F5">
        <w:t xml:space="preserve"> so that I don’t have to scroll down each time I start. </w:t>
      </w:r>
    </w:p>
    <w:p w14:paraId="5F959275" w14:textId="103D1EAC" w:rsidR="00236A39" w:rsidRPr="00951B36" w:rsidRDefault="00AC4BA1" w:rsidP="00341E32">
      <w:pPr>
        <w:pStyle w:val="ListParagraph"/>
        <w:numPr>
          <w:ilvl w:val="2"/>
          <w:numId w:val="38"/>
        </w:numPr>
      </w:pPr>
      <w:r w:rsidRPr="00951B36">
        <w:rPr>
          <w:b/>
          <w:bCs/>
        </w:rPr>
        <w:t>Third:</w:t>
      </w:r>
      <w:r w:rsidRPr="00951B36">
        <w:t xml:space="preserve"> </w:t>
      </w:r>
      <w:r w:rsidRPr="00951B36">
        <w:rPr>
          <w:b/>
          <w:bCs/>
        </w:rPr>
        <w:t>Really do some self-care</w:t>
      </w:r>
      <w:r w:rsidRPr="00951B36">
        <w:t>. Do not go straight to</w:t>
      </w:r>
      <w:r w:rsidR="003831FE" w:rsidRPr="00951B36">
        <w:t xml:space="preserve"> your messages (e-mail</w:t>
      </w:r>
      <w:r w:rsidR="00E82BAD" w:rsidRPr="00951B36">
        <w:t>, texts</w:t>
      </w:r>
      <w:r w:rsidR="00192F95" w:rsidRPr="00951B36">
        <w:t>,</w:t>
      </w:r>
      <w:r w:rsidR="003831FE" w:rsidRPr="00951B36">
        <w:t xml:space="preserve"> or</w:t>
      </w:r>
      <w:r w:rsidRPr="00951B36">
        <w:t xml:space="preserve"> social media</w:t>
      </w:r>
      <w:r w:rsidR="00E82BAD" w:rsidRPr="00951B36">
        <w:t>)</w:t>
      </w:r>
      <w:r w:rsidR="003831FE" w:rsidRPr="00951B36">
        <w:t xml:space="preserve"> or into studying another topic. Go for a walk</w:t>
      </w:r>
      <w:r w:rsidR="00BE1330" w:rsidRPr="00951B36">
        <w:t>,</w:t>
      </w:r>
      <w:r w:rsidR="003831FE" w:rsidRPr="00951B36">
        <w:t xml:space="preserve"> take a nap,</w:t>
      </w:r>
      <w:r w:rsidR="00F2487E" w:rsidRPr="00951B36">
        <w:t xml:space="preserve"> </w:t>
      </w:r>
      <w:r w:rsidR="00192F95" w:rsidRPr="00951B36">
        <w:t xml:space="preserve">do </w:t>
      </w:r>
      <w:r w:rsidR="00F2487E" w:rsidRPr="00951B36">
        <w:t>whatever</w:t>
      </w:r>
      <w:r w:rsidR="00A07F18" w:rsidRPr="00951B36">
        <w:t xml:space="preserve"> </w:t>
      </w:r>
      <w:r w:rsidR="003831FE" w:rsidRPr="00951B36">
        <w:t>give</w:t>
      </w:r>
      <w:r w:rsidR="009C68B2" w:rsidRPr="00951B36">
        <w:t>s</w:t>
      </w:r>
      <w:r w:rsidR="003831FE" w:rsidRPr="00951B36">
        <w:t xml:space="preserve"> your brain a break.</w:t>
      </w:r>
      <w:r w:rsidR="00E82BAD" w:rsidRPr="00951B36">
        <w:t xml:space="preserve"> Just like a muscle, it </w:t>
      </w:r>
      <w:r w:rsidR="0081408F" w:rsidRPr="00951B36">
        <w:t xml:space="preserve">too </w:t>
      </w:r>
      <w:r w:rsidR="00E82BAD" w:rsidRPr="00951B36">
        <w:t>needs a chance to</w:t>
      </w:r>
      <w:r w:rsidR="00341E32" w:rsidRPr="00951B36">
        <w:t xml:space="preserve"> </w:t>
      </w:r>
      <w:r w:rsidR="00E82BAD" w:rsidRPr="00951B36">
        <w:t>relax</w:t>
      </w:r>
      <w:r w:rsidR="0081408F" w:rsidRPr="00951B36">
        <w:t xml:space="preserve"> and </w:t>
      </w:r>
      <w:r w:rsidR="00341E32" w:rsidRPr="00951B36">
        <w:t>recover</w:t>
      </w:r>
      <w:r w:rsidR="003B7E0B" w:rsidRPr="00951B36">
        <w:t xml:space="preserve">. This time away from </w:t>
      </w:r>
      <w:r w:rsidR="006A68C7" w:rsidRPr="00951B36">
        <w:t xml:space="preserve">the screen will give your brain a chance to </w:t>
      </w:r>
      <w:r w:rsidR="009C68B2" w:rsidRPr="00951B36">
        <w:t>stabilize</w:t>
      </w:r>
      <w:r w:rsidR="006A68C7" w:rsidRPr="00951B36">
        <w:t xml:space="preserve"> and store all those new memories that you’ve made</w:t>
      </w:r>
      <w:r w:rsidR="003B7E0B" w:rsidRPr="00951B36">
        <w:t>.</w:t>
      </w:r>
      <w:r w:rsidR="00977540" w:rsidRPr="00951B36">
        <w:tab/>
      </w:r>
      <w:r w:rsidR="00FA7D40" w:rsidRPr="00951B36">
        <w:tab/>
      </w:r>
    </w:p>
    <w:p w14:paraId="71F6B109" w14:textId="66C055DD" w:rsidR="00DC544B" w:rsidRPr="00414F85" w:rsidRDefault="00292224" w:rsidP="007C4F15">
      <w:pPr>
        <w:pStyle w:val="ListParagraph"/>
        <w:numPr>
          <w:ilvl w:val="0"/>
          <w:numId w:val="38"/>
        </w:numPr>
      </w:pPr>
      <w:r>
        <w:rPr>
          <w:b/>
          <w:bCs/>
        </w:rPr>
        <w:t>Take advantage of the new “Centre Learning Commons</w:t>
      </w:r>
      <w:r w:rsidR="00EF58B5">
        <w:rPr>
          <w:b/>
          <w:bCs/>
        </w:rPr>
        <w:t>.</w:t>
      </w:r>
      <w:r>
        <w:rPr>
          <w:b/>
          <w:bCs/>
        </w:rPr>
        <w:t xml:space="preserve">” </w:t>
      </w:r>
    </w:p>
    <w:p w14:paraId="7BAADC1E" w14:textId="2F403A9A" w:rsidR="00414F85" w:rsidRDefault="00414F85" w:rsidP="00414F85">
      <w:pPr>
        <w:pStyle w:val="ListParagraph"/>
        <w:numPr>
          <w:ilvl w:val="1"/>
          <w:numId w:val="38"/>
        </w:numPr>
      </w:pPr>
      <w:r>
        <w:t xml:space="preserve">Academic Success Resources </w:t>
      </w:r>
      <w:r w:rsidR="00376B5A">
        <w:t xml:space="preserve">at the CLC </w:t>
      </w:r>
      <w:r>
        <w:t xml:space="preserve">include </w:t>
      </w:r>
      <w:r w:rsidR="00C373AE">
        <w:t xml:space="preserve">help with Study Skills to Individualized Tutoring for specific courses. See more at: </w:t>
      </w:r>
      <w:hyperlink r:id="rId58" w:history="1">
        <w:r w:rsidR="00C373AE" w:rsidRPr="00967B8C">
          <w:rPr>
            <w:rStyle w:val="Hyperlink"/>
          </w:rPr>
          <w:t>https://www.centre.edu/centre-learning-commons/</w:t>
        </w:r>
      </w:hyperlink>
    </w:p>
    <w:p w14:paraId="539D684C" w14:textId="5D2B98FE" w:rsidR="00C373AE" w:rsidRDefault="00376B5A" w:rsidP="00414F85">
      <w:pPr>
        <w:pStyle w:val="ListParagraph"/>
        <w:numPr>
          <w:ilvl w:val="1"/>
          <w:numId w:val="38"/>
        </w:numPr>
      </w:pPr>
      <w:r>
        <w:t>Specific study tips</w:t>
      </w:r>
      <w:r w:rsidR="00BF430A">
        <w:t xml:space="preserve">: </w:t>
      </w:r>
      <w:hyperlink r:id="rId59" w:history="1">
        <w:r w:rsidR="00BF430A" w:rsidRPr="00967B8C">
          <w:rPr>
            <w:rStyle w:val="Hyperlink"/>
          </w:rPr>
          <w:t>https://www.centre.edu/wp-content/uploads/2021/02/Links-for-Academic-Success-S21-2.pdf</w:t>
        </w:r>
      </w:hyperlink>
    </w:p>
    <w:p w14:paraId="7CF6EE75" w14:textId="4A888815" w:rsidR="00BF430A" w:rsidRDefault="00BF430A" w:rsidP="00414F85">
      <w:pPr>
        <w:pStyle w:val="ListParagraph"/>
        <w:numPr>
          <w:ilvl w:val="1"/>
          <w:numId w:val="38"/>
        </w:numPr>
      </w:pPr>
      <w:r>
        <w:t xml:space="preserve">Or contact </w:t>
      </w:r>
      <w:r w:rsidR="000D6620">
        <w:t xml:space="preserve">the Director of the CLC: </w:t>
      </w:r>
      <w:r>
        <w:t xml:space="preserve">Dr. Brian Cusato (who also has an appointment in the Psychology Program) at </w:t>
      </w:r>
      <w:hyperlink r:id="rId60" w:history="1">
        <w:r w:rsidRPr="00967B8C">
          <w:rPr>
            <w:rStyle w:val="Hyperlink"/>
          </w:rPr>
          <w:t>b.cusato@centre.edu</w:t>
        </w:r>
      </w:hyperlink>
      <w:r>
        <w:t xml:space="preserve"> </w:t>
      </w:r>
    </w:p>
    <w:p w14:paraId="2BAA75E3" w14:textId="09AAA132" w:rsidR="00873FE2" w:rsidRPr="00CA3D73" w:rsidRDefault="00873FE2" w:rsidP="007C4F15">
      <w:pPr>
        <w:pStyle w:val="ListParagraph"/>
        <w:numPr>
          <w:ilvl w:val="0"/>
          <w:numId w:val="38"/>
        </w:numPr>
        <w:rPr>
          <w:b/>
          <w:bCs/>
        </w:rPr>
      </w:pPr>
      <w:r w:rsidRPr="00CA3D73">
        <w:rPr>
          <w:b/>
          <w:bCs/>
        </w:rPr>
        <w:t>Here are a couple of videos and a resource</w:t>
      </w:r>
      <w:r w:rsidR="00C5286D" w:rsidRPr="00CA3D73">
        <w:rPr>
          <w:b/>
          <w:bCs/>
        </w:rPr>
        <w:t xml:space="preserve"> </w:t>
      </w:r>
      <w:r w:rsidRPr="00CA3D73">
        <w:rPr>
          <w:b/>
          <w:bCs/>
        </w:rPr>
        <w:t>that might be useful too!</w:t>
      </w:r>
    </w:p>
    <w:p w14:paraId="567D81D7" w14:textId="79AFCAE4" w:rsidR="008E0744" w:rsidRPr="00873FE2" w:rsidRDefault="00BA3150" w:rsidP="008E0744">
      <w:pPr>
        <w:pStyle w:val="ListParagraph"/>
        <w:numPr>
          <w:ilvl w:val="1"/>
          <w:numId w:val="38"/>
        </w:numPr>
      </w:pPr>
      <w:r w:rsidRPr="00873FE2">
        <w:t xml:space="preserve">ASAP Science: </w:t>
      </w:r>
      <w:r w:rsidR="00E802C9" w:rsidRPr="00873FE2">
        <w:t xml:space="preserve">9 Best Scientific Study Tips </w:t>
      </w:r>
      <w:hyperlink r:id="rId61" w:history="1">
        <w:r w:rsidR="00E802C9" w:rsidRPr="00873FE2">
          <w:rPr>
            <w:rStyle w:val="Hyperlink"/>
            <w:color w:val="auto"/>
          </w:rPr>
          <w:t>https://youtu.be/p60rN9JEapg</w:t>
        </w:r>
      </w:hyperlink>
    </w:p>
    <w:p w14:paraId="239A6BD9" w14:textId="77777777" w:rsidR="00C5286D" w:rsidRPr="00C5286D" w:rsidRDefault="00D91C86" w:rsidP="005747DA">
      <w:pPr>
        <w:pStyle w:val="ListParagraph"/>
        <w:numPr>
          <w:ilvl w:val="1"/>
          <w:numId w:val="38"/>
        </w:numPr>
        <w:rPr>
          <w:i/>
          <w:iCs/>
          <w:color w:val="4472C4" w:themeColor="accent5"/>
        </w:rPr>
      </w:pPr>
      <w:r w:rsidRPr="00873FE2">
        <w:t xml:space="preserve">The Learning Scientists: </w:t>
      </w:r>
      <w:r w:rsidR="00E01967" w:rsidRPr="00873FE2">
        <w:t xml:space="preserve">Study Strategies </w:t>
      </w:r>
      <w:hyperlink r:id="rId62" w:history="1">
        <w:r w:rsidR="00E01967" w:rsidRPr="00C5286D">
          <w:rPr>
            <w:rStyle w:val="Hyperlink"/>
            <w:color w:val="auto"/>
          </w:rPr>
          <w:t>https://youtu.be/Pjrqc6UMDKM</w:t>
        </w:r>
      </w:hyperlink>
    </w:p>
    <w:p w14:paraId="2E96F6B4" w14:textId="346418C5" w:rsidR="007C4F15" w:rsidRPr="00C5286D" w:rsidRDefault="00C5286D" w:rsidP="005747DA">
      <w:pPr>
        <w:pStyle w:val="ListParagraph"/>
        <w:numPr>
          <w:ilvl w:val="1"/>
          <w:numId w:val="38"/>
        </w:numPr>
        <w:rPr>
          <w:i/>
          <w:iCs/>
          <w:color w:val="4472C4" w:themeColor="accent5"/>
        </w:rPr>
      </w:pPr>
      <w:r>
        <w:t>University of St. Augustine</w:t>
      </w:r>
      <w:r w:rsidR="00B21772">
        <w:t>: 10 Effective Study Techniques to Try this Year</w:t>
      </w:r>
      <w:r>
        <w:t xml:space="preserve"> </w:t>
      </w:r>
      <w:hyperlink r:id="rId63" w:history="1">
        <w:r w:rsidR="007C4F15" w:rsidRPr="008E0744">
          <w:rPr>
            <w:rStyle w:val="Hyperlink"/>
            <w:color w:val="auto"/>
          </w:rPr>
          <w:t>https://www.usa.edu/blog/study-techniques/</w:t>
        </w:r>
      </w:hyperlink>
    </w:p>
    <w:p w14:paraId="09CB6317" w14:textId="594A4091" w:rsidR="006E09FA" w:rsidRPr="00F641D0" w:rsidRDefault="006E09FA" w:rsidP="00391C0E">
      <w:pPr>
        <w:pStyle w:val="Heading1"/>
      </w:pPr>
      <w:bookmarkStart w:id="27" w:name="_Toc80537065"/>
      <w:r w:rsidRPr="00F641D0">
        <w:lastRenderedPageBreak/>
        <w:t>Students with Diverse Needs:</w:t>
      </w:r>
      <w:bookmarkEnd w:id="27"/>
    </w:p>
    <w:p w14:paraId="4DFE8777" w14:textId="67CC6419" w:rsidR="008575A2" w:rsidRDefault="001F2BE9" w:rsidP="006E09FA">
      <w:pPr>
        <w:pStyle w:val="ListParagraph"/>
        <w:numPr>
          <w:ilvl w:val="0"/>
          <w:numId w:val="5"/>
        </w:numPr>
        <w:spacing w:after="120"/>
      </w:pPr>
      <w:r>
        <w:rPr>
          <w:noProof/>
        </w:rPr>
        <w:drawing>
          <wp:anchor distT="0" distB="0" distL="114300" distR="114300" simplePos="0" relativeHeight="251698176" behindDoc="0" locked="0" layoutInCell="1" allowOverlap="1" wp14:anchorId="50C37F31" wp14:editId="2A363B35">
            <wp:simplePos x="0" y="0"/>
            <wp:positionH relativeFrom="column">
              <wp:posOffset>4191000</wp:posOffset>
            </wp:positionH>
            <wp:positionV relativeFrom="paragraph">
              <wp:posOffset>612775</wp:posOffset>
            </wp:positionV>
            <wp:extent cx="1920875" cy="1276985"/>
            <wp:effectExtent l="0" t="0" r="3175" b="0"/>
            <wp:wrapSquare wrapText="bothSides"/>
            <wp:docPr id="41" name="Picture 41" descr="Colored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olored windows"/>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20875" cy="1276985"/>
                    </a:xfrm>
                    <a:prstGeom prst="rect">
                      <a:avLst/>
                    </a:prstGeom>
                  </pic:spPr>
                </pic:pic>
              </a:graphicData>
            </a:graphic>
            <wp14:sizeRelH relativeFrom="margin">
              <wp14:pctWidth>0</wp14:pctWidth>
            </wp14:sizeRelH>
            <wp14:sizeRelV relativeFrom="margin">
              <wp14:pctHeight>0</wp14:pctHeight>
            </wp14:sizeRelV>
          </wp:anchor>
        </w:drawing>
      </w:r>
      <w:r w:rsidR="00360C59">
        <w:t xml:space="preserve">As someone who navigated </w:t>
      </w:r>
      <w:r w:rsidR="008575A2">
        <w:t xml:space="preserve">college not only as </w:t>
      </w:r>
      <w:r w:rsidR="008575A2" w:rsidRPr="005B60AF">
        <w:rPr>
          <w:b/>
          <w:bCs/>
        </w:rPr>
        <w:t>a first-generation student</w:t>
      </w:r>
      <w:r w:rsidR="008575A2">
        <w:t xml:space="preserve"> but also before</w:t>
      </w:r>
      <w:r w:rsidR="00360C59">
        <w:t xml:space="preserve"> </w:t>
      </w:r>
      <w:r w:rsidR="00360C59" w:rsidRPr="005B60AF">
        <w:rPr>
          <w:b/>
          <w:bCs/>
          <w:i/>
        </w:rPr>
        <w:t>my</w:t>
      </w:r>
      <w:r w:rsidR="00360C59" w:rsidRPr="005B60AF">
        <w:rPr>
          <w:b/>
          <w:bCs/>
        </w:rPr>
        <w:t xml:space="preserve"> learning disabilities</w:t>
      </w:r>
      <w:r w:rsidR="00360C59">
        <w:t xml:space="preserve"> were recognized, </w:t>
      </w:r>
      <w:r w:rsidR="008575A2">
        <w:t>I want to ensure</w:t>
      </w:r>
      <w:r w:rsidR="006E09FA" w:rsidRPr="00360C59">
        <w:t xml:space="preserve"> that all students enrolled in this course </w:t>
      </w:r>
      <w:r w:rsidR="008575A2">
        <w:t>have</w:t>
      </w:r>
      <w:r w:rsidR="006E09FA" w:rsidRPr="00360C59">
        <w:t xml:space="preserve"> equal opportunities to succeed. </w:t>
      </w:r>
      <w:r w:rsidR="008575A2">
        <w:t>Barriers to learning can be hard for both the student and the instructor</w:t>
      </w:r>
      <w:r w:rsidR="00C0105F">
        <w:t xml:space="preserve"> to identify</w:t>
      </w:r>
      <w:r w:rsidR="008575A2">
        <w:t xml:space="preserve">. </w:t>
      </w:r>
      <w:r w:rsidR="008575A2" w:rsidRPr="005B60AF">
        <w:rPr>
          <w:i/>
          <w:iCs/>
        </w:rPr>
        <w:t>Frankly, I didn</w:t>
      </w:r>
      <w:r w:rsidR="000E2DDD" w:rsidRPr="005B60AF">
        <w:rPr>
          <w:i/>
          <w:iCs/>
        </w:rPr>
        <w:t>’</w:t>
      </w:r>
      <w:r w:rsidR="008575A2" w:rsidRPr="005B60AF">
        <w:rPr>
          <w:i/>
          <w:iCs/>
        </w:rPr>
        <w:t xml:space="preserve">t know I was having a </w:t>
      </w:r>
      <w:r w:rsidR="00BC616D">
        <w:rPr>
          <w:i/>
          <w:iCs/>
        </w:rPr>
        <w:t>more difficult</w:t>
      </w:r>
      <w:r w:rsidR="008575A2" w:rsidRPr="005B60AF">
        <w:rPr>
          <w:i/>
          <w:iCs/>
        </w:rPr>
        <w:t xml:space="preserve"> time than most when I was going through it</w:t>
      </w:r>
      <w:r w:rsidR="008575A2">
        <w:t xml:space="preserve">. Still, if you know or suspect you may have a challenge that puts you at a disadvantage, please let me know so that we can work to find a solution. </w:t>
      </w:r>
    </w:p>
    <w:p w14:paraId="6001FE4C" w14:textId="6D90AC4B" w:rsidR="003C01B4" w:rsidRPr="00360C59" w:rsidRDefault="003C01B4" w:rsidP="006E09FA">
      <w:pPr>
        <w:pStyle w:val="ListParagraph"/>
        <w:numPr>
          <w:ilvl w:val="0"/>
          <w:numId w:val="5"/>
        </w:numPr>
        <w:spacing w:after="120"/>
      </w:pPr>
      <w:r w:rsidRPr="00360C59">
        <w:t>While I will</w:t>
      </w:r>
      <w:r w:rsidR="00136DB8" w:rsidRPr="00360C59">
        <w:t xml:space="preserve"> attempt to anticipate as many</w:t>
      </w:r>
      <w:r w:rsidRPr="00360C59">
        <w:t xml:space="preserve"> of these issues as possible, there may be things that come up that I cannot </w:t>
      </w:r>
      <w:r w:rsidR="009A53DE" w:rsidRPr="00360C59">
        <w:t>anticipate or</w:t>
      </w:r>
      <w:r w:rsidRPr="00360C59">
        <w:t xml:space="preserve"> </w:t>
      </w:r>
      <w:r w:rsidR="00136DB8" w:rsidRPr="00360C59">
        <w:t>are outside of my awareness</w:t>
      </w:r>
      <w:r w:rsidRPr="00360C59">
        <w:t xml:space="preserve">. </w:t>
      </w:r>
      <w:r w:rsidRPr="00360C59">
        <w:rPr>
          <w:i/>
        </w:rPr>
        <w:t>Please work with me to help me identify these issues</w:t>
      </w:r>
      <w:r w:rsidRPr="00360C59">
        <w:t>. If you encounter a difficulty</w:t>
      </w:r>
      <w:r w:rsidR="00BC616D">
        <w:t xml:space="preserve"> or</w:t>
      </w:r>
      <w:r w:rsidRPr="00360C59">
        <w:t xml:space="preserve"> become aware of a classmate who is having difficulties accessing or completing the course material, please alert me so that I can work to find a solution. </w:t>
      </w:r>
    </w:p>
    <w:p w14:paraId="267CC2D0" w14:textId="349FF7D9" w:rsidR="000D65FD" w:rsidRPr="00360C59" w:rsidRDefault="003C01B4" w:rsidP="00D9525D">
      <w:pPr>
        <w:pStyle w:val="ListParagraph"/>
        <w:numPr>
          <w:ilvl w:val="0"/>
          <w:numId w:val="5"/>
        </w:numPr>
        <w:spacing w:after="0"/>
        <w:rPr>
          <w:rFonts w:eastAsiaTheme="majorEastAsia" w:cstheme="minorHAnsi"/>
        </w:rPr>
      </w:pPr>
      <w:r w:rsidRPr="00360C59">
        <w:t>Additionally, i</w:t>
      </w:r>
      <w:r w:rsidR="006E09FA" w:rsidRPr="00360C59">
        <w:t>f you have a documented physical impairment or learning disability</w:t>
      </w:r>
      <w:r w:rsidR="008575A2">
        <w:t xml:space="preserve"> have accommodations</w:t>
      </w:r>
      <w:r w:rsidR="00136DB8" w:rsidRPr="00360C59">
        <w:t>,</w:t>
      </w:r>
      <w:r w:rsidR="006E09FA" w:rsidRPr="00360C59">
        <w:t xml:space="preserve"> please </w:t>
      </w:r>
      <w:r w:rsidR="008575A2">
        <w:t xml:space="preserve">let me and the Dean of Student </w:t>
      </w:r>
      <w:r w:rsidR="006E09FA" w:rsidRPr="00360C59">
        <w:t>Advising</w:t>
      </w:r>
      <w:r w:rsidR="008575A2">
        <w:t xml:space="preserve"> know</w:t>
      </w:r>
      <w:r w:rsidR="006E09FA" w:rsidRPr="00360C59">
        <w:t xml:space="preserve"> as soon as possible so that the appropriate arrangements can be made. </w:t>
      </w:r>
    </w:p>
    <w:p w14:paraId="6A4F7D70" w14:textId="4A50A690" w:rsidR="00E940FD" w:rsidRPr="00F641D0" w:rsidRDefault="00E940FD" w:rsidP="00391C0E">
      <w:pPr>
        <w:pStyle w:val="Heading1"/>
      </w:pPr>
      <w:bookmarkStart w:id="28" w:name="_Toc80537066"/>
      <w:r w:rsidRPr="00F641D0">
        <w:t xml:space="preserve">PSY 110 </w:t>
      </w:r>
      <w:r w:rsidR="00262C30">
        <w:t>Spring 2021</w:t>
      </w:r>
      <w:r w:rsidRPr="00F641D0">
        <w:t xml:space="preserve"> Schedule</w:t>
      </w:r>
      <w:bookmarkEnd w:id="28"/>
    </w:p>
    <w:tbl>
      <w:tblPr>
        <w:tblW w:w="0" w:type="auto"/>
        <w:tblLayout w:type="fixed"/>
        <w:tblLook w:val="04A0" w:firstRow="1" w:lastRow="0" w:firstColumn="1" w:lastColumn="0" w:noHBand="0" w:noVBand="1"/>
      </w:tblPr>
      <w:tblGrid>
        <w:gridCol w:w="805"/>
        <w:gridCol w:w="810"/>
        <w:gridCol w:w="1904"/>
        <w:gridCol w:w="1924"/>
        <w:gridCol w:w="2614"/>
        <w:gridCol w:w="2013"/>
      </w:tblGrid>
      <w:tr w:rsidR="00014585" w:rsidRPr="004168D9" w14:paraId="15D488F9" w14:textId="77777777" w:rsidTr="002304EE">
        <w:trPr>
          <w:trHeight w:val="288"/>
        </w:trPr>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CC752" w14:textId="77777777" w:rsidR="00987A04" w:rsidRPr="004168D9" w:rsidRDefault="00987A04"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Date</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04774ECA" w14:textId="77777777" w:rsidR="00987A04" w:rsidRPr="004168D9" w:rsidRDefault="00987A04"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Day</w:t>
            </w:r>
          </w:p>
        </w:tc>
        <w:tc>
          <w:tcPr>
            <w:tcW w:w="1904" w:type="dxa"/>
            <w:tcBorders>
              <w:top w:val="single" w:sz="4" w:space="0" w:color="auto"/>
              <w:left w:val="nil"/>
              <w:bottom w:val="single" w:sz="4" w:space="0" w:color="auto"/>
              <w:right w:val="single" w:sz="4" w:space="0" w:color="auto"/>
            </w:tcBorders>
            <w:shd w:val="clear" w:color="auto" w:fill="auto"/>
            <w:noWrap/>
            <w:vAlign w:val="center"/>
            <w:hideMark/>
          </w:tcPr>
          <w:p w14:paraId="70163F1F" w14:textId="77777777" w:rsidR="00987A04" w:rsidRPr="004168D9" w:rsidRDefault="00987A04"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Topic</w:t>
            </w:r>
          </w:p>
        </w:tc>
        <w:tc>
          <w:tcPr>
            <w:tcW w:w="1924" w:type="dxa"/>
            <w:tcBorders>
              <w:top w:val="single" w:sz="4" w:space="0" w:color="auto"/>
              <w:left w:val="nil"/>
              <w:bottom w:val="single" w:sz="4" w:space="0" w:color="auto"/>
              <w:right w:val="single" w:sz="4" w:space="0" w:color="auto"/>
            </w:tcBorders>
            <w:shd w:val="clear" w:color="auto" w:fill="auto"/>
            <w:noWrap/>
            <w:vAlign w:val="center"/>
            <w:hideMark/>
          </w:tcPr>
          <w:p w14:paraId="20807AC1" w14:textId="6E26FB56" w:rsidR="00987A04" w:rsidRPr="004168D9" w:rsidRDefault="00987A04"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 xml:space="preserve">Due </w:t>
            </w:r>
            <w:r>
              <w:rPr>
                <w:rFonts w:ascii="Calibri" w:eastAsia="Times New Roman" w:hAnsi="Calibri" w:cs="Calibri"/>
                <w:color w:val="000000"/>
              </w:rPr>
              <w:t xml:space="preserve">at 11:55 the </w:t>
            </w:r>
            <w:r w:rsidRPr="004168D9">
              <w:rPr>
                <w:rFonts w:ascii="Calibri" w:eastAsia="Times New Roman" w:hAnsi="Calibri" w:cs="Calibri"/>
                <w:color w:val="000000"/>
              </w:rPr>
              <w:t>night before</w:t>
            </w:r>
          </w:p>
        </w:tc>
        <w:tc>
          <w:tcPr>
            <w:tcW w:w="2614" w:type="dxa"/>
            <w:tcBorders>
              <w:top w:val="single" w:sz="4" w:space="0" w:color="auto"/>
              <w:left w:val="nil"/>
              <w:bottom w:val="single" w:sz="4" w:space="0" w:color="auto"/>
              <w:right w:val="single" w:sz="4" w:space="0" w:color="auto"/>
            </w:tcBorders>
            <w:shd w:val="clear" w:color="auto" w:fill="auto"/>
            <w:noWrap/>
            <w:vAlign w:val="center"/>
            <w:hideMark/>
          </w:tcPr>
          <w:p w14:paraId="7BF20691" w14:textId="77777777" w:rsidR="00987A04" w:rsidRPr="004168D9" w:rsidRDefault="00987A04"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In Class</w:t>
            </w:r>
          </w:p>
        </w:tc>
        <w:tc>
          <w:tcPr>
            <w:tcW w:w="2013" w:type="dxa"/>
            <w:tcBorders>
              <w:top w:val="single" w:sz="4" w:space="0" w:color="auto"/>
              <w:left w:val="nil"/>
              <w:bottom w:val="single" w:sz="4" w:space="0" w:color="auto"/>
              <w:right w:val="single" w:sz="4" w:space="0" w:color="auto"/>
            </w:tcBorders>
            <w:shd w:val="clear" w:color="auto" w:fill="auto"/>
            <w:noWrap/>
            <w:vAlign w:val="center"/>
            <w:hideMark/>
          </w:tcPr>
          <w:p w14:paraId="0EF2DB52" w14:textId="77777777" w:rsidR="00987A04" w:rsidRPr="004168D9" w:rsidRDefault="00987A04"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Due at 11:55pm this day</w:t>
            </w:r>
          </w:p>
        </w:tc>
      </w:tr>
      <w:tr w:rsidR="00014585" w:rsidRPr="004168D9" w14:paraId="3E540CF6" w14:textId="77777777" w:rsidTr="002304EE">
        <w:trPr>
          <w:trHeight w:val="288"/>
        </w:trPr>
        <w:tc>
          <w:tcPr>
            <w:tcW w:w="805" w:type="dxa"/>
            <w:tcBorders>
              <w:top w:val="nil"/>
              <w:left w:val="single" w:sz="4" w:space="0" w:color="auto"/>
              <w:bottom w:val="single" w:sz="4" w:space="0" w:color="auto"/>
              <w:right w:val="single" w:sz="4" w:space="0" w:color="auto"/>
            </w:tcBorders>
            <w:shd w:val="clear" w:color="000000" w:fill="DDEBF7"/>
            <w:noWrap/>
            <w:vAlign w:val="center"/>
            <w:hideMark/>
          </w:tcPr>
          <w:p w14:paraId="15976411" w14:textId="77777777" w:rsidR="00987A04" w:rsidRPr="004168D9" w:rsidRDefault="00987A04"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8/30</w:t>
            </w:r>
          </w:p>
        </w:tc>
        <w:tc>
          <w:tcPr>
            <w:tcW w:w="810" w:type="dxa"/>
            <w:tcBorders>
              <w:top w:val="nil"/>
              <w:left w:val="nil"/>
              <w:bottom w:val="single" w:sz="4" w:space="0" w:color="auto"/>
              <w:right w:val="single" w:sz="4" w:space="0" w:color="auto"/>
            </w:tcBorders>
            <w:shd w:val="clear" w:color="000000" w:fill="DDEBF7"/>
            <w:noWrap/>
            <w:vAlign w:val="center"/>
            <w:hideMark/>
          </w:tcPr>
          <w:p w14:paraId="6BE6AF13" w14:textId="77777777"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Mon</w:t>
            </w:r>
          </w:p>
        </w:tc>
        <w:tc>
          <w:tcPr>
            <w:tcW w:w="1904"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0BD75003" w14:textId="77777777"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 xml:space="preserve">Ch 1 </w:t>
            </w:r>
            <w:r w:rsidRPr="004168D9">
              <w:rPr>
                <w:rFonts w:ascii="Calibri" w:eastAsia="Times New Roman" w:hAnsi="Calibri" w:cs="Calibri"/>
                <w:color w:val="000000"/>
              </w:rPr>
              <w:t>Foundations</w:t>
            </w:r>
          </w:p>
        </w:tc>
        <w:tc>
          <w:tcPr>
            <w:tcW w:w="1924" w:type="dxa"/>
            <w:tcBorders>
              <w:top w:val="nil"/>
              <w:left w:val="single" w:sz="4" w:space="0" w:color="auto"/>
              <w:bottom w:val="single" w:sz="4" w:space="0" w:color="auto"/>
              <w:right w:val="single" w:sz="4" w:space="0" w:color="auto"/>
            </w:tcBorders>
            <w:shd w:val="clear" w:color="000000" w:fill="DDEBF7"/>
            <w:noWrap/>
            <w:vAlign w:val="center"/>
            <w:hideMark/>
          </w:tcPr>
          <w:p w14:paraId="5E2529FA" w14:textId="47BF327F" w:rsidR="00987A04" w:rsidRPr="004168D9" w:rsidRDefault="00987A04" w:rsidP="002304EE">
            <w:pPr>
              <w:spacing w:after="0" w:line="240" w:lineRule="auto"/>
              <w:rPr>
                <w:rFonts w:ascii="Calibri" w:eastAsia="Times New Roman" w:hAnsi="Calibri" w:cs="Calibri"/>
                <w:color w:val="000000"/>
              </w:rPr>
            </w:pPr>
          </w:p>
        </w:tc>
        <w:tc>
          <w:tcPr>
            <w:tcW w:w="2614" w:type="dxa"/>
            <w:tcBorders>
              <w:top w:val="nil"/>
              <w:left w:val="nil"/>
              <w:bottom w:val="single" w:sz="4" w:space="0" w:color="auto"/>
              <w:right w:val="single" w:sz="4" w:space="0" w:color="auto"/>
            </w:tcBorders>
            <w:shd w:val="clear" w:color="000000" w:fill="DDEBF7"/>
            <w:noWrap/>
            <w:vAlign w:val="center"/>
            <w:hideMark/>
          </w:tcPr>
          <w:p w14:paraId="52C84013" w14:textId="77777777" w:rsidR="00987A04"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Meet &amp; Greet</w:t>
            </w:r>
          </w:p>
          <w:p w14:paraId="674EF417" w14:textId="77777777"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Syllabus Activity</w:t>
            </w:r>
          </w:p>
        </w:tc>
        <w:tc>
          <w:tcPr>
            <w:tcW w:w="2013" w:type="dxa"/>
            <w:tcBorders>
              <w:top w:val="nil"/>
              <w:left w:val="nil"/>
              <w:bottom w:val="single" w:sz="4" w:space="0" w:color="auto"/>
              <w:right w:val="single" w:sz="4" w:space="0" w:color="auto"/>
            </w:tcBorders>
            <w:shd w:val="clear" w:color="000000" w:fill="DDEBF7"/>
            <w:noWrap/>
            <w:vAlign w:val="center"/>
            <w:hideMark/>
          </w:tcPr>
          <w:p w14:paraId="5AF6F25E" w14:textId="0D010D54" w:rsidR="00987A04"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“Try Me!” InQuizitive</w:t>
            </w:r>
          </w:p>
          <w:p w14:paraId="4EBCDC16" w14:textId="77777777" w:rsidR="00987A04" w:rsidRPr="004168D9" w:rsidRDefault="00987A04" w:rsidP="002304EE">
            <w:pPr>
              <w:spacing w:after="0" w:line="240" w:lineRule="auto"/>
              <w:rPr>
                <w:rFonts w:ascii="Calibri" w:eastAsia="Times New Roman" w:hAnsi="Calibri" w:cs="Calibri"/>
                <w:color w:val="000000"/>
              </w:rPr>
            </w:pPr>
            <w:r w:rsidRPr="00DD1600">
              <w:rPr>
                <w:rFonts w:ascii="Calibri" w:eastAsia="Calibri" w:hAnsi="Calibri" w:cs="Times New Roman"/>
              </w:rPr>
              <w:t>Start of class surveys</w:t>
            </w:r>
          </w:p>
        </w:tc>
      </w:tr>
      <w:tr w:rsidR="00014585" w:rsidRPr="004168D9" w14:paraId="60DB76E0" w14:textId="77777777" w:rsidTr="002304EE">
        <w:trPr>
          <w:trHeight w:val="288"/>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39821275" w14:textId="77777777" w:rsidR="00987A04" w:rsidRPr="004168D9" w:rsidRDefault="00987A04"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8/31</w:t>
            </w:r>
          </w:p>
        </w:tc>
        <w:tc>
          <w:tcPr>
            <w:tcW w:w="810" w:type="dxa"/>
            <w:tcBorders>
              <w:top w:val="nil"/>
              <w:left w:val="nil"/>
              <w:bottom w:val="single" w:sz="4" w:space="0" w:color="auto"/>
              <w:right w:val="single" w:sz="4" w:space="0" w:color="auto"/>
            </w:tcBorders>
            <w:shd w:val="clear" w:color="auto" w:fill="auto"/>
            <w:noWrap/>
            <w:vAlign w:val="center"/>
            <w:hideMark/>
          </w:tcPr>
          <w:p w14:paraId="4E0AEB38" w14:textId="77777777"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Tue</w:t>
            </w:r>
          </w:p>
        </w:tc>
        <w:tc>
          <w:tcPr>
            <w:tcW w:w="1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E9F95" w14:textId="7FE1621C" w:rsidR="00987A04" w:rsidRPr="004168D9" w:rsidRDefault="00987A04"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Lab</w:t>
            </w:r>
          </w:p>
        </w:tc>
        <w:tc>
          <w:tcPr>
            <w:tcW w:w="1924" w:type="dxa"/>
            <w:tcBorders>
              <w:top w:val="nil"/>
              <w:left w:val="single" w:sz="4" w:space="0" w:color="auto"/>
              <w:bottom w:val="single" w:sz="4" w:space="0" w:color="auto"/>
              <w:right w:val="single" w:sz="4" w:space="0" w:color="auto"/>
            </w:tcBorders>
            <w:shd w:val="clear" w:color="auto" w:fill="auto"/>
            <w:noWrap/>
            <w:vAlign w:val="center"/>
            <w:hideMark/>
          </w:tcPr>
          <w:p w14:paraId="446CE19C" w14:textId="7C690529" w:rsidR="00987A04" w:rsidRPr="004168D9" w:rsidRDefault="00987A04" w:rsidP="002304EE">
            <w:pPr>
              <w:spacing w:after="0" w:line="240" w:lineRule="auto"/>
              <w:rPr>
                <w:rFonts w:ascii="Calibri" w:eastAsia="Times New Roman" w:hAnsi="Calibri" w:cs="Calibri"/>
                <w:color w:val="000000"/>
              </w:rPr>
            </w:pPr>
          </w:p>
        </w:tc>
        <w:tc>
          <w:tcPr>
            <w:tcW w:w="2614" w:type="dxa"/>
            <w:tcBorders>
              <w:top w:val="nil"/>
              <w:left w:val="nil"/>
              <w:bottom w:val="single" w:sz="4" w:space="0" w:color="auto"/>
              <w:right w:val="single" w:sz="4" w:space="0" w:color="auto"/>
            </w:tcBorders>
            <w:shd w:val="clear" w:color="auto" w:fill="auto"/>
            <w:noWrap/>
            <w:vAlign w:val="center"/>
            <w:hideMark/>
          </w:tcPr>
          <w:p w14:paraId="2017E648" w14:textId="447B2EFF"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Scientist Like Me (</w:t>
            </w:r>
            <w:r w:rsidR="00513EA0">
              <w:rPr>
                <w:rFonts w:ascii="Calibri" w:eastAsia="Times New Roman" w:hAnsi="Calibri" w:cs="Calibri"/>
                <w:color w:val="000000"/>
              </w:rPr>
              <w:t>Experience</w:t>
            </w:r>
            <w:r>
              <w:rPr>
                <w:rFonts w:ascii="Calibri" w:eastAsia="Times New Roman" w:hAnsi="Calibri" w:cs="Calibri"/>
                <w:color w:val="000000"/>
              </w:rPr>
              <w:t>)</w:t>
            </w:r>
          </w:p>
        </w:tc>
        <w:tc>
          <w:tcPr>
            <w:tcW w:w="2013" w:type="dxa"/>
            <w:tcBorders>
              <w:top w:val="nil"/>
              <w:left w:val="nil"/>
              <w:bottom w:val="single" w:sz="4" w:space="0" w:color="auto"/>
              <w:right w:val="single" w:sz="4" w:space="0" w:color="auto"/>
            </w:tcBorders>
            <w:shd w:val="clear" w:color="auto" w:fill="auto"/>
            <w:noWrap/>
            <w:vAlign w:val="center"/>
          </w:tcPr>
          <w:p w14:paraId="4FEA0C02" w14:textId="4B4BC269" w:rsidR="00987A04" w:rsidRPr="004168D9" w:rsidRDefault="00987A04" w:rsidP="002304EE">
            <w:pPr>
              <w:spacing w:after="0" w:line="240" w:lineRule="auto"/>
              <w:rPr>
                <w:rFonts w:ascii="Calibri" w:eastAsia="Times New Roman" w:hAnsi="Calibri" w:cs="Calibri"/>
                <w:color w:val="000000"/>
              </w:rPr>
            </w:pPr>
          </w:p>
        </w:tc>
      </w:tr>
      <w:tr w:rsidR="00014585" w:rsidRPr="004168D9" w14:paraId="4D2F424C" w14:textId="77777777" w:rsidTr="002304EE">
        <w:trPr>
          <w:trHeight w:val="288"/>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5E6C5A85" w14:textId="77777777" w:rsidR="00987A04" w:rsidRPr="004168D9" w:rsidRDefault="00987A04"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9/1</w:t>
            </w:r>
          </w:p>
        </w:tc>
        <w:tc>
          <w:tcPr>
            <w:tcW w:w="810" w:type="dxa"/>
            <w:tcBorders>
              <w:top w:val="nil"/>
              <w:left w:val="nil"/>
              <w:bottom w:val="single" w:sz="4" w:space="0" w:color="auto"/>
              <w:right w:val="single" w:sz="4" w:space="0" w:color="auto"/>
            </w:tcBorders>
            <w:shd w:val="clear" w:color="auto" w:fill="auto"/>
            <w:noWrap/>
            <w:vAlign w:val="center"/>
            <w:hideMark/>
          </w:tcPr>
          <w:p w14:paraId="7DD996C6" w14:textId="77777777"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Wed</w:t>
            </w:r>
          </w:p>
        </w:tc>
        <w:tc>
          <w:tcPr>
            <w:tcW w:w="19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7A30CE" w14:textId="77777777" w:rsidR="00987A04" w:rsidRPr="004168D9" w:rsidRDefault="00987A04" w:rsidP="002304EE">
            <w:pPr>
              <w:spacing w:after="0" w:line="240" w:lineRule="auto"/>
              <w:rPr>
                <w:rFonts w:ascii="Calibri" w:eastAsia="Times New Roman" w:hAnsi="Calibri" w:cs="Calibri"/>
                <w:color w:val="000000"/>
              </w:rPr>
            </w:pPr>
          </w:p>
        </w:tc>
        <w:tc>
          <w:tcPr>
            <w:tcW w:w="1924" w:type="dxa"/>
            <w:tcBorders>
              <w:top w:val="nil"/>
              <w:left w:val="single" w:sz="4" w:space="0" w:color="auto"/>
              <w:bottom w:val="single" w:sz="4" w:space="0" w:color="auto"/>
              <w:right w:val="single" w:sz="4" w:space="0" w:color="auto"/>
            </w:tcBorders>
            <w:shd w:val="clear" w:color="auto" w:fill="auto"/>
            <w:noWrap/>
            <w:vAlign w:val="center"/>
            <w:hideMark/>
          </w:tcPr>
          <w:p w14:paraId="2DAF0084" w14:textId="3AF96B35"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Ch 1 InQuizitive</w:t>
            </w:r>
          </w:p>
        </w:tc>
        <w:tc>
          <w:tcPr>
            <w:tcW w:w="2614" w:type="dxa"/>
            <w:tcBorders>
              <w:top w:val="nil"/>
              <w:left w:val="nil"/>
              <w:bottom w:val="single" w:sz="4" w:space="0" w:color="auto"/>
              <w:right w:val="single" w:sz="4" w:space="0" w:color="auto"/>
            </w:tcBorders>
            <w:shd w:val="clear" w:color="auto" w:fill="auto"/>
            <w:noWrap/>
            <w:vAlign w:val="center"/>
            <w:hideMark/>
          </w:tcPr>
          <w:p w14:paraId="2DB38BD7" w14:textId="0D92B051"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Lecture/Discussion</w:t>
            </w:r>
          </w:p>
        </w:tc>
        <w:tc>
          <w:tcPr>
            <w:tcW w:w="2013" w:type="dxa"/>
            <w:tcBorders>
              <w:top w:val="nil"/>
              <w:left w:val="nil"/>
              <w:bottom w:val="single" w:sz="4" w:space="0" w:color="auto"/>
              <w:right w:val="single" w:sz="4" w:space="0" w:color="auto"/>
            </w:tcBorders>
            <w:shd w:val="clear" w:color="auto" w:fill="auto"/>
            <w:noWrap/>
            <w:vAlign w:val="center"/>
            <w:hideMark/>
          </w:tcPr>
          <w:p w14:paraId="5C08804F" w14:textId="4F82C1A8" w:rsidR="00987A04" w:rsidRPr="004168D9" w:rsidRDefault="00987A04" w:rsidP="002304EE">
            <w:pPr>
              <w:spacing w:after="0" w:line="240" w:lineRule="auto"/>
              <w:rPr>
                <w:rFonts w:ascii="Calibri" w:eastAsia="Times New Roman" w:hAnsi="Calibri" w:cs="Calibri"/>
                <w:color w:val="000000"/>
              </w:rPr>
            </w:pPr>
          </w:p>
        </w:tc>
      </w:tr>
      <w:tr w:rsidR="00014585" w:rsidRPr="004168D9" w14:paraId="1B4CD581" w14:textId="77777777" w:rsidTr="002304EE">
        <w:trPr>
          <w:trHeight w:val="288"/>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290F3128" w14:textId="77777777" w:rsidR="00987A04" w:rsidRPr="004168D9" w:rsidRDefault="00987A04"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9/3</w:t>
            </w:r>
          </w:p>
        </w:tc>
        <w:tc>
          <w:tcPr>
            <w:tcW w:w="810" w:type="dxa"/>
            <w:tcBorders>
              <w:top w:val="nil"/>
              <w:left w:val="nil"/>
              <w:bottom w:val="single" w:sz="4" w:space="0" w:color="auto"/>
              <w:right w:val="single" w:sz="4" w:space="0" w:color="auto"/>
            </w:tcBorders>
            <w:shd w:val="clear" w:color="auto" w:fill="auto"/>
            <w:noWrap/>
            <w:vAlign w:val="center"/>
            <w:hideMark/>
          </w:tcPr>
          <w:p w14:paraId="46DD9350" w14:textId="77777777"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Fri</w:t>
            </w:r>
          </w:p>
        </w:tc>
        <w:tc>
          <w:tcPr>
            <w:tcW w:w="19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693E5A" w14:textId="77777777" w:rsidR="00987A04" w:rsidRPr="004168D9" w:rsidRDefault="00987A04" w:rsidP="002304EE">
            <w:pPr>
              <w:spacing w:after="0" w:line="240" w:lineRule="auto"/>
              <w:rPr>
                <w:rFonts w:ascii="Calibri" w:eastAsia="Times New Roman" w:hAnsi="Calibri" w:cs="Calibri"/>
                <w:color w:val="000000"/>
              </w:rPr>
            </w:pPr>
          </w:p>
        </w:tc>
        <w:tc>
          <w:tcPr>
            <w:tcW w:w="1924" w:type="dxa"/>
            <w:tcBorders>
              <w:top w:val="nil"/>
              <w:left w:val="single" w:sz="4" w:space="0" w:color="auto"/>
              <w:bottom w:val="single" w:sz="4" w:space="0" w:color="auto"/>
              <w:right w:val="single" w:sz="4" w:space="0" w:color="auto"/>
            </w:tcBorders>
            <w:shd w:val="clear" w:color="auto" w:fill="auto"/>
            <w:noWrap/>
            <w:vAlign w:val="center"/>
            <w:hideMark/>
          </w:tcPr>
          <w:p w14:paraId="0989D7D1" w14:textId="664C26A4" w:rsidR="00987A04" w:rsidRPr="004168D9" w:rsidRDefault="00987A04" w:rsidP="002304EE">
            <w:pPr>
              <w:spacing w:after="0" w:line="240" w:lineRule="auto"/>
              <w:rPr>
                <w:rFonts w:ascii="Calibri" w:eastAsia="Times New Roman" w:hAnsi="Calibri" w:cs="Calibri"/>
                <w:color w:val="000000"/>
              </w:rPr>
            </w:pPr>
          </w:p>
        </w:tc>
        <w:tc>
          <w:tcPr>
            <w:tcW w:w="2614" w:type="dxa"/>
            <w:tcBorders>
              <w:top w:val="nil"/>
              <w:left w:val="nil"/>
              <w:bottom w:val="single" w:sz="4" w:space="0" w:color="auto"/>
              <w:right w:val="single" w:sz="4" w:space="0" w:color="auto"/>
            </w:tcBorders>
            <w:shd w:val="clear" w:color="auto" w:fill="auto"/>
            <w:noWrap/>
            <w:vAlign w:val="center"/>
            <w:hideMark/>
          </w:tcPr>
          <w:p w14:paraId="08292D98" w14:textId="12734EE7"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Lecture/Discussion</w:t>
            </w:r>
          </w:p>
        </w:tc>
        <w:tc>
          <w:tcPr>
            <w:tcW w:w="2013" w:type="dxa"/>
            <w:tcBorders>
              <w:top w:val="nil"/>
              <w:left w:val="nil"/>
              <w:bottom w:val="single" w:sz="4" w:space="0" w:color="auto"/>
              <w:right w:val="single" w:sz="4" w:space="0" w:color="auto"/>
            </w:tcBorders>
            <w:shd w:val="clear" w:color="auto" w:fill="auto"/>
            <w:noWrap/>
            <w:vAlign w:val="center"/>
            <w:hideMark/>
          </w:tcPr>
          <w:p w14:paraId="2EC6CA54" w14:textId="5DA00B45"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 xml:space="preserve">Ch 1 </w:t>
            </w:r>
            <w:r w:rsidR="009B6EC8">
              <w:rPr>
                <w:rFonts w:ascii="Calibri" w:eastAsia="Times New Roman" w:hAnsi="Calibri" w:cs="Calibri"/>
                <w:color w:val="000000"/>
              </w:rPr>
              <w:t>Retrieval Practice</w:t>
            </w:r>
            <w:r>
              <w:rPr>
                <w:rFonts w:ascii="Calibri" w:eastAsia="Times New Roman" w:hAnsi="Calibri" w:cs="Calibri"/>
                <w:color w:val="000000"/>
              </w:rPr>
              <w:t>*</w:t>
            </w:r>
          </w:p>
        </w:tc>
      </w:tr>
      <w:tr w:rsidR="00014585" w:rsidRPr="004168D9" w14:paraId="63DABA02" w14:textId="77777777" w:rsidTr="002304EE">
        <w:trPr>
          <w:trHeight w:val="288"/>
        </w:trPr>
        <w:tc>
          <w:tcPr>
            <w:tcW w:w="805" w:type="dxa"/>
            <w:tcBorders>
              <w:top w:val="nil"/>
              <w:left w:val="single" w:sz="4" w:space="0" w:color="auto"/>
              <w:bottom w:val="single" w:sz="4" w:space="0" w:color="auto"/>
              <w:right w:val="single" w:sz="4" w:space="0" w:color="auto"/>
            </w:tcBorders>
            <w:shd w:val="clear" w:color="000000" w:fill="DDEBF7"/>
            <w:noWrap/>
            <w:vAlign w:val="center"/>
            <w:hideMark/>
          </w:tcPr>
          <w:p w14:paraId="6DA7794C" w14:textId="77777777" w:rsidR="00987A04" w:rsidRPr="004168D9" w:rsidRDefault="00987A04"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9/6</w:t>
            </w:r>
          </w:p>
        </w:tc>
        <w:tc>
          <w:tcPr>
            <w:tcW w:w="810" w:type="dxa"/>
            <w:tcBorders>
              <w:top w:val="nil"/>
              <w:left w:val="nil"/>
              <w:bottom w:val="single" w:sz="4" w:space="0" w:color="auto"/>
              <w:right w:val="single" w:sz="4" w:space="0" w:color="auto"/>
            </w:tcBorders>
            <w:shd w:val="clear" w:color="000000" w:fill="DDEBF7"/>
            <w:noWrap/>
            <w:vAlign w:val="center"/>
            <w:hideMark/>
          </w:tcPr>
          <w:p w14:paraId="4CE544BB" w14:textId="77777777"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Mon</w:t>
            </w:r>
          </w:p>
        </w:tc>
        <w:tc>
          <w:tcPr>
            <w:tcW w:w="1904"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128A97F9" w14:textId="77777777"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 xml:space="preserve">Ch 2 </w:t>
            </w:r>
            <w:r w:rsidRPr="004168D9">
              <w:rPr>
                <w:rFonts w:ascii="Calibri" w:eastAsia="Times New Roman" w:hAnsi="Calibri" w:cs="Calibri"/>
                <w:color w:val="000000"/>
              </w:rPr>
              <w:t>Methods</w:t>
            </w:r>
          </w:p>
        </w:tc>
        <w:tc>
          <w:tcPr>
            <w:tcW w:w="1924" w:type="dxa"/>
            <w:tcBorders>
              <w:top w:val="nil"/>
              <w:left w:val="single" w:sz="4" w:space="0" w:color="auto"/>
              <w:bottom w:val="single" w:sz="4" w:space="0" w:color="auto"/>
              <w:right w:val="single" w:sz="4" w:space="0" w:color="auto"/>
            </w:tcBorders>
            <w:shd w:val="clear" w:color="000000" w:fill="DDEBF7"/>
            <w:noWrap/>
            <w:vAlign w:val="center"/>
            <w:hideMark/>
          </w:tcPr>
          <w:p w14:paraId="69F4DD5B" w14:textId="5084BE75"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Ch 2 InQuizitive</w:t>
            </w:r>
          </w:p>
        </w:tc>
        <w:tc>
          <w:tcPr>
            <w:tcW w:w="2614" w:type="dxa"/>
            <w:tcBorders>
              <w:top w:val="nil"/>
              <w:left w:val="nil"/>
              <w:bottom w:val="single" w:sz="4" w:space="0" w:color="auto"/>
              <w:right w:val="single" w:sz="4" w:space="0" w:color="auto"/>
            </w:tcBorders>
            <w:shd w:val="clear" w:color="000000" w:fill="DDEBF7"/>
            <w:noWrap/>
            <w:vAlign w:val="center"/>
            <w:hideMark/>
          </w:tcPr>
          <w:p w14:paraId="71DCEB36" w14:textId="0F8B717D"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Lecture/Discussion</w:t>
            </w:r>
          </w:p>
        </w:tc>
        <w:tc>
          <w:tcPr>
            <w:tcW w:w="2013" w:type="dxa"/>
            <w:tcBorders>
              <w:top w:val="nil"/>
              <w:left w:val="nil"/>
              <w:bottom w:val="single" w:sz="4" w:space="0" w:color="auto"/>
              <w:right w:val="single" w:sz="4" w:space="0" w:color="auto"/>
            </w:tcBorders>
            <w:shd w:val="clear" w:color="000000" w:fill="DDEBF7"/>
            <w:noWrap/>
            <w:vAlign w:val="center"/>
            <w:hideMark/>
          </w:tcPr>
          <w:p w14:paraId="433859D3" w14:textId="1588E8A2"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Myths: Introduction</w:t>
            </w:r>
          </w:p>
        </w:tc>
      </w:tr>
      <w:tr w:rsidR="00014585" w:rsidRPr="004168D9" w14:paraId="41614ABC" w14:textId="77777777" w:rsidTr="002304EE">
        <w:trPr>
          <w:trHeight w:val="288"/>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591ECE12" w14:textId="77777777" w:rsidR="00987A04" w:rsidRPr="004168D9" w:rsidRDefault="00987A04"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9/7</w:t>
            </w:r>
          </w:p>
        </w:tc>
        <w:tc>
          <w:tcPr>
            <w:tcW w:w="810" w:type="dxa"/>
            <w:tcBorders>
              <w:top w:val="nil"/>
              <w:left w:val="nil"/>
              <w:bottom w:val="single" w:sz="4" w:space="0" w:color="auto"/>
              <w:right w:val="single" w:sz="4" w:space="0" w:color="auto"/>
            </w:tcBorders>
            <w:shd w:val="clear" w:color="auto" w:fill="auto"/>
            <w:noWrap/>
            <w:vAlign w:val="center"/>
            <w:hideMark/>
          </w:tcPr>
          <w:p w14:paraId="0DD45F3C" w14:textId="77777777"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Tue</w:t>
            </w:r>
          </w:p>
        </w:tc>
        <w:tc>
          <w:tcPr>
            <w:tcW w:w="1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63A58" w14:textId="047DCA0E" w:rsidR="00987A04" w:rsidRPr="004168D9" w:rsidRDefault="00987A04"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Lab</w:t>
            </w:r>
          </w:p>
        </w:tc>
        <w:tc>
          <w:tcPr>
            <w:tcW w:w="1924" w:type="dxa"/>
            <w:tcBorders>
              <w:top w:val="nil"/>
              <w:left w:val="single" w:sz="4" w:space="0" w:color="auto"/>
              <w:bottom w:val="single" w:sz="4" w:space="0" w:color="auto"/>
              <w:right w:val="single" w:sz="4" w:space="0" w:color="auto"/>
            </w:tcBorders>
            <w:shd w:val="clear" w:color="auto" w:fill="auto"/>
            <w:noWrap/>
            <w:vAlign w:val="center"/>
            <w:hideMark/>
          </w:tcPr>
          <w:p w14:paraId="320908A1" w14:textId="40513E22" w:rsidR="00987A04" w:rsidRPr="004168D9" w:rsidRDefault="00987A04" w:rsidP="002304EE">
            <w:pPr>
              <w:spacing w:after="0" w:line="240" w:lineRule="auto"/>
              <w:rPr>
                <w:rFonts w:ascii="Calibri" w:eastAsia="Times New Roman" w:hAnsi="Calibri" w:cs="Calibri"/>
                <w:color w:val="000000"/>
              </w:rPr>
            </w:pPr>
          </w:p>
        </w:tc>
        <w:tc>
          <w:tcPr>
            <w:tcW w:w="2614" w:type="dxa"/>
            <w:tcBorders>
              <w:top w:val="nil"/>
              <w:left w:val="nil"/>
              <w:bottom w:val="single" w:sz="4" w:space="0" w:color="auto"/>
              <w:right w:val="single" w:sz="4" w:space="0" w:color="auto"/>
            </w:tcBorders>
            <w:shd w:val="clear" w:color="auto" w:fill="auto"/>
            <w:noWrap/>
            <w:vAlign w:val="center"/>
            <w:hideMark/>
          </w:tcPr>
          <w:p w14:paraId="1F9CC6FB" w14:textId="3ACE94F5"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Research Methods (</w:t>
            </w:r>
            <w:r w:rsidR="00513EA0">
              <w:rPr>
                <w:rFonts w:ascii="Calibri" w:eastAsia="Times New Roman" w:hAnsi="Calibri" w:cs="Calibri"/>
                <w:color w:val="FF0000"/>
              </w:rPr>
              <w:t>Experiment</w:t>
            </w:r>
            <w:r>
              <w:rPr>
                <w:rFonts w:ascii="Calibri" w:eastAsia="Times New Roman" w:hAnsi="Calibri" w:cs="Calibri"/>
                <w:color w:val="000000"/>
              </w:rPr>
              <w:t>)</w:t>
            </w:r>
          </w:p>
        </w:tc>
        <w:tc>
          <w:tcPr>
            <w:tcW w:w="2013" w:type="dxa"/>
            <w:tcBorders>
              <w:top w:val="nil"/>
              <w:left w:val="nil"/>
              <w:bottom w:val="single" w:sz="4" w:space="0" w:color="auto"/>
              <w:right w:val="single" w:sz="4" w:space="0" w:color="auto"/>
            </w:tcBorders>
            <w:shd w:val="clear" w:color="auto" w:fill="auto"/>
            <w:noWrap/>
            <w:vAlign w:val="center"/>
            <w:hideMark/>
          </w:tcPr>
          <w:p w14:paraId="5C8A5164" w14:textId="54DE7AF3" w:rsidR="00987A04" w:rsidRPr="004168D9" w:rsidRDefault="00987A04" w:rsidP="002304EE">
            <w:pPr>
              <w:spacing w:after="0" w:line="240" w:lineRule="auto"/>
              <w:rPr>
                <w:rFonts w:ascii="Calibri" w:eastAsia="Times New Roman" w:hAnsi="Calibri" w:cs="Calibri"/>
                <w:color w:val="000000"/>
              </w:rPr>
            </w:pPr>
          </w:p>
        </w:tc>
      </w:tr>
      <w:tr w:rsidR="00014585" w:rsidRPr="004168D9" w14:paraId="53A07E72" w14:textId="77777777" w:rsidTr="002304EE">
        <w:trPr>
          <w:trHeight w:val="288"/>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4C7CED3B" w14:textId="77777777" w:rsidR="00987A04" w:rsidRPr="004168D9" w:rsidRDefault="00987A04"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9/8</w:t>
            </w:r>
          </w:p>
        </w:tc>
        <w:tc>
          <w:tcPr>
            <w:tcW w:w="810" w:type="dxa"/>
            <w:tcBorders>
              <w:top w:val="nil"/>
              <w:left w:val="nil"/>
              <w:bottom w:val="single" w:sz="4" w:space="0" w:color="auto"/>
              <w:right w:val="single" w:sz="4" w:space="0" w:color="auto"/>
            </w:tcBorders>
            <w:shd w:val="clear" w:color="auto" w:fill="auto"/>
            <w:noWrap/>
            <w:vAlign w:val="center"/>
            <w:hideMark/>
          </w:tcPr>
          <w:p w14:paraId="6FA5CF97" w14:textId="77777777"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Wed</w:t>
            </w:r>
          </w:p>
        </w:tc>
        <w:tc>
          <w:tcPr>
            <w:tcW w:w="1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9C7EB" w14:textId="77777777" w:rsidR="00987A04" w:rsidRPr="004168D9" w:rsidRDefault="00987A04" w:rsidP="002304EE">
            <w:pPr>
              <w:spacing w:after="0" w:line="240" w:lineRule="auto"/>
              <w:rPr>
                <w:rFonts w:ascii="Calibri" w:eastAsia="Times New Roman" w:hAnsi="Calibri" w:cs="Calibri"/>
                <w:color w:val="000000"/>
              </w:rPr>
            </w:pPr>
          </w:p>
        </w:tc>
        <w:tc>
          <w:tcPr>
            <w:tcW w:w="1924" w:type="dxa"/>
            <w:tcBorders>
              <w:top w:val="nil"/>
              <w:left w:val="single" w:sz="4" w:space="0" w:color="auto"/>
              <w:bottom w:val="single" w:sz="4" w:space="0" w:color="auto"/>
              <w:right w:val="single" w:sz="4" w:space="0" w:color="auto"/>
            </w:tcBorders>
            <w:shd w:val="clear" w:color="auto" w:fill="auto"/>
            <w:noWrap/>
            <w:vAlign w:val="center"/>
            <w:hideMark/>
          </w:tcPr>
          <w:p w14:paraId="43176A26" w14:textId="761F9BE2" w:rsidR="00987A04" w:rsidRPr="004168D9" w:rsidRDefault="00987A04" w:rsidP="002304EE">
            <w:pPr>
              <w:spacing w:after="0" w:line="240" w:lineRule="auto"/>
              <w:rPr>
                <w:rFonts w:ascii="Calibri" w:eastAsia="Times New Roman" w:hAnsi="Calibri" w:cs="Calibri"/>
                <w:color w:val="000000"/>
              </w:rPr>
            </w:pPr>
          </w:p>
        </w:tc>
        <w:tc>
          <w:tcPr>
            <w:tcW w:w="2614" w:type="dxa"/>
            <w:tcBorders>
              <w:top w:val="nil"/>
              <w:left w:val="nil"/>
              <w:bottom w:val="single" w:sz="4" w:space="0" w:color="auto"/>
              <w:right w:val="single" w:sz="4" w:space="0" w:color="auto"/>
            </w:tcBorders>
            <w:shd w:val="clear" w:color="auto" w:fill="auto"/>
            <w:noWrap/>
            <w:vAlign w:val="center"/>
            <w:hideMark/>
          </w:tcPr>
          <w:p w14:paraId="744FFD3B" w14:textId="35AC249D"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Lecture/Discussion</w:t>
            </w:r>
          </w:p>
        </w:tc>
        <w:tc>
          <w:tcPr>
            <w:tcW w:w="2013" w:type="dxa"/>
            <w:tcBorders>
              <w:top w:val="nil"/>
              <w:left w:val="nil"/>
              <w:bottom w:val="single" w:sz="4" w:space="0" w:color="auto"/>
              <w:right w:val="single" w:sz="4" w:space="0" w:color="auto"/>
            </w:tcBorders>
            <w:shd w:val="clear" w:color="auto" w:fill="auto"/>
            <w:noWrap/>
            <w:vAlign w:val="center"/>
            <w:hideMark/>
          </w:tcPr>
          <w:p w14:paraId="3BB2C0F0" w14:textId="28056A16" w:rsidR="00987A04" w:rsidRPr="004168D9" w:rsidRDefault="00987A04" w:rsidP="002304EE">
            <w:pPr>
              <w:spacing w:after="0" w:line="240" w:lineRule="auto"/>
              <w:rPr>
                <w:rFonts w:ascii="Calibri" w:eastAsia="Times New Roman" w:hAnsi="Calibri" w:cs="Calibri"/>
                <w:color w:val="000000"/>
              </w:rPr>
            </w:pPr>
          </w:p>
        </w:tc>
      </w:tr>
      <w:tr w:rsidR="00014585" w:rsidRPr="004168D9" w14:paraId="2E2DB70D" w14:textId="77777777" w:rsidTr="002304EE">
        <w:trPr>
          <w:trHeight w:val="288"/>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4F1FAB49" w14:textId="77777777" w:rsidR="00987A04" w:rsidRPr="004168D9" w:rsidRDefault="00987A04"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9/10</w:t>
            </w:r>
          </w:p>
        </w:tc>
        <w:tc>
          <w:tcPr>
            <w:tcW w:w="810" w:type="dxa"/>
            <w:tcBorders>
              <w:top w:val="nil"/>
              <w:left w:val="nil"/>
              <w:bottom w:val="single" w:sz="4" w:space="0" w:color="auto"/>
              <w:right w:val="single" w:sz="4" w:space="0" w:color="auto"/>
            </w:tcBorders>
            <w:shd w:val="clear" w:color="auto" w:fill="auto"/>
            <w:noWrap/>
            <w:vAlign w:val="center"/>
            <w:hideMark/>
          </w:tcPr>
          <w:p w14:paraId="0CFB017D" w14:textId="77777777"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Fri</w:t>
            </w:r>
          </w:p>
        </w:tc>
        <w:tc>
          <w:tcPr>
            <w:tcW w:w="1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4D674" w14:textId="155453E3" w:rsidR="00987A04" w:rsidRPr="004168D9" w:rsidRDefault="00987A04" w:rsidP="002304EE">
            <w:pPr>
              <w:spacing w:after="0" w:line="240" w:lineRule="auto"/>
              <w:rPr>
                <w:rFonts w:ascii="Calibri" w:eastAsia="Times New Roman" w:hAnsi="Calibri" w:cs="Calibri"/>
                <w:color w:val="000000"/>
              </w:rPr>
            </w:pPr>
          </w:p>
        </w:tc>
        <w:tc>
          <w:tcPr>
            <w:tcW w:w="1924" w:type="dxa"/>
            <w:tcBorders>
              <w:top w:val="nil"/>
              <w:left w:val="single" w:sz="4" w:space="0" w:color="auto"/>
              <w:bottom w:val="single" w:sz="4" w:space="0" w:color="auto"/>
              <w:right w:val="single" w:sz="4" w:space="0" w:color="auto"/>
            </w:tcBorders>
            <w:shd w:val="clear" w:color="auto" w:fill="auto"/>
            <w:noWrap/>
            <w:vAlign w:val="center"/>
            <w:hideMark/>
          </w:tcPr>
          <w:p w14:paraId="6153E2E6" w14:textId="72C399AB" w:rsidR="00987A04" w:rsidRPr="004168D9" w:rsidRDefault="00987A04" w:rsidP="002304EE">
            <w:pPr>
              <w:spacing w:after="0" w:line="240" w:lineRule="auto"/>
              <w:rPr>
                <w:rFonts w:ascii="Calibri" w:eastAsia="Times New Roman" w:hAnsi="Calibri" w:cs="Calibri"/>
                <w:color w:val="000000"/>
              </w:rPr>
            </w:pPr>
          </w:p>
        </w:tc>
        <w:tc>
          <w:tcPr>
            <w:tcW w:w="2614" w:type="dxa"/>
            <w:tcBorders>
              <w:top w:val="nil"/>
              <w:left w:val="nil"/>
              <w:bottom w:val="single" w:sz="4" w:space="0" w:color="auto"/>
              <w:right w:val="single" w:sz="4" w:space="0" w:color="auto"/>
            </w:tcBorders>
            <w:shd w:val="clear" w:color="auto" w:fill="auto"/>
            <w:noWrap/>
            <w:vAlign w:val="center"/>
            <w:hideMark/>
          </w:tcPr>
          <w:p w14:paraId="6A348BB0" w14:textId="713E6FBD"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Lecture/Discussion</w:t>
            </w:r>
          </w:p>
        </w:tc>
        <w:tc>
          <w:tcPr>
            <w:tcW w:w="2013" w:type="dxa"/>
            <w:tcBorders>
              <w:top w:val="nil"/>
              <w:left w:val="nil"/>
              <w:bottom w:val="single" w:sz="4" w:space="0" w:color="auto"/>
              <w:right w:val="single" w:sz="4" w:space="0" w:color="auto"/>
            </w:tcBorders>
            <w:shd w:val="clear" w:color="auto" w:fill="auto"/>
            <w:noWrap/>
            <w:vAlign w:val="center"/>
            <w:hideMark/>
          </w:tcPr>
          <w:p w14:paraId="7CDFBB9F" w14:textId="56BC2562"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 xml:space="preserve">Ch 2 </w:t>
            </w:r>
            <w:r w:rsidR="00011FD9">
              <w:rPr>
                <w:rFonts w:ascii="Calibri" w:eastAsia="Times New Roman" w:hAnsi="Calibri" w:cs="Calibri"/>
                <w:color w:val="000000"/>
              </w:rPr>
              <w:t xml:space="preserve">Retrieval Practice </w:t>
            </w:r>
            <w:r>
              <w:rPr>
                <w:rFonts w:ascii="Calibri" w:eastAsia="Times New Roman" w:hAnsi="Calibri" w:cs="Calibri"/>
                <w:color w:val="000000"/>
              </w:rPr>
              <w:t>*</w:t>
            </w:r>
          </w:p>
        </w:tc>
      </w:tr>
      <w:tr w:rsidR="00014585" w:rsidRPr="004168D9" w14:paraId="2E9EFE0C" w14:textId="77777777" w:rsidTr="002304EE">
        <w:trPr>
          <w:trHeight w:val="288"/>
        </w:trPr>
        <w:tc>
          <w:tcPr>
            <w:tcW w:w="805" w:type="dxa"/>
            <w:tcBorders>
              <w:top w:val="nil"/>
              <w:left w:val="single" w:sz="4" w:space="0" w:color="auto"/>
              <w:bottom w:val="single" w:sz="4" w:space="0" w:color="auto"/>
              <w:right w:val="single" w:sz="4" w:space="0" w:color="auto"/>
            </w:tcBorders>
            <w:shd w:val="clear" w:color="000000" w:fill="DDEBF7"/>
            <w:noWrap/>
            <w:vAlign w:val="center"/>
            <w:hideMark/>
          </w:tcPr>
          <w:p w14:paraId="2AD443F7" w14:textId="77777777" w:rsidR="00987A04" w:rsidRPr="004168D9" w:rsidRDefault="00987A04"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9/13</w:t>
            </w:r>
          </w:p>
        </w:tc>
        <w:tc>
          <w:tcPr>
            <w:tcW w:w="810" w:type="dxa"/>
            <w:tcBorders>
              <w:top w:val="nil"/>
              <w:left w:val="nil"/>
              <w:bottom w:val="single" w:sz="4" w:space="0" w:color="auto"/>
              <w:right w:val="single" w:sz="4" w:space="0" w:color="auto"/>
            </w:tcBorders>
            <w:shd w:val="clear" w:color="000000" w:fill="DDEBF7"/>
            <w:noWrap/>
            <w:vAlign w:val="center"/>
            <w:hideMark/>
          </w:tcPr>
          <w:p w14:paraId="2C403732" w14:textId="77777777"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Mon</w:t>
            </w:r>
          </w:p>
        </w:tc>
        <w:tc>
          <w:tcPr>
            <w:tcW w:w="1904"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3692322F" w14:textId="77777777"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 xml:space="preserve">Ch 3 </w:t>
            </w:r>
            <w:r w:rsidRPr="004168D9">
              <w:rPr>
                <w:rFonts w:ascii="Calibri" w:eastAsia="Times New Roman" w:hAnsi="Calibri" w:cs="Calibri"/>
                <w:color w:val="000000"/>
              </w:rPr>
              <w:t>Bio Behavior</w:t>
            </w:r>
          </w:p>
        </w:tc>
        <w:tc>
          <w:tcPr>
            <w:tcW w:w="1924" w:type="dxa"/>
            <w:tcBorders>
              <w:top w:val="nil"/>
              <w:left w:val="single" w:sz="4" w:space="0" w:color="auto"/>
              <w:bottom w:val="single" w:sz="4" w:space="0" w:color="auto"/>
              <w:right w:val="single" w:sz="4" w:space="0" w:color="auto"/>
            </w:tcBorders>
            <w:shd w:val="clear" w:color="000000" w:fill="DDEBF7"/>
            <w:noWrap/>
            <w:vAlign w:val="center"/>
            <w:hideMark/>
          </w:tcPr>
          <w:p w14:paraId="219C17AF" w14:textId="6F43765F"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Ch 3 InQuizitive</w:t>
            </w:r>
          </w:p>
        </w:tc>
        <w:tc>
          <w:tcPr>
            <w:tcW w:w="2614" w:type="dxa"/>
            <w:tcBorders>
              <w:top w:val="nil"/>
              <w:left w:val="nil"/>
              <w:bottom w:val="single" w:sz="4" w:space="0" w:color="auto"/>
              <w:right w:val="single" w:sz="4" w:space="0" w:color="auto"/>
            </w:tcBorders>
            <w:shd w:val="clear" w:color="000000" w:fill="DDEBF7"/>
            <w:noWrap/>
            <w:vAlign w:val="center"/>
            <w:hideMark/>
          </w:tcPr>
          <w:p w14:paraId="7C45498C" w14:textId="0A210511"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Lecture/Discussion</w:t>
            </w:r>
          </w:p>
        </w:tc>
        <w:tc>
          <w:tcPr>
            <w:tcW w:w="2013" w:type="dxa"/>
            <w:tcBorders>
              <w:top w:val="nil"/>
              <w:left w:val="nil"/>
              <w:bottom w:val="single" w:sz="4" w:space="0" w:color="auto"/>
              <w:right w:val="single" w:sz="4" w:space="0" w:color="auto"/>
            </w:tcBorders>
            <w:shd w:val="clear" w:color="000000" w:fill="DDEBF7"/>
            <w:noWrap/>
            <w:vAlign w:val="center"/>
            <w:hideMark/>
          </w:tcPr>
          <w:p w14:paraId="092369D0" w14:textId="2FCC0C9B"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Myths: Ch 1 Brain</w:t>
            </w:r>
          </w:p>
        </w:tc>
      </w:tr>
      <w:tr w:rsidR="00014585" w:rsidRPr="004168D9" w14:paraId="69548E73" w14:textId="77777777" w:rsidTr="002304EE">
        <w:trPr>
          <w:trHeight w:val="288"/>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2484CFA7" w14:textId="77777777" w:rsidR="00987A04" w:rsidRPr="004168D9" w:rsidRDefault="00987A04"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9/14</w:t>
            </w:r>
          </w:p>
        </w:tc>
        <w:tc>
          <w:tcPr>
            <w:tcW w:w="810" w:type="dxa"/>
            <w:tcBorders>
              <w:top w:val="nil"/>
              <w:left w:val="nil"/>
              <w:bottom w:val="single" w:sz="4" w:space="0" w:color="auto"/>
              <w:right w:val="single" w:sz="4" w:space="0" w:color="auto"/>
            </w:tcBorders>
            <w:shd w:val="clear" w:color="auto" w:fill="auto"/>
            <w:noWrap/>
            <w:vAlign w:val="center"/>
            <w:hideMark/>
          </w:tcPr>
          <w:p w14:paraId="161F037A" w14:textId="77777777"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Tue</w:t>
            </w:r>
          </w:p>
        </w:tc>
        <w:tc>
          <w:tcPr>
            <w:tcW w:w="1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50F93" w14:textId="68BD348E" w:rsidR="00987A04" w:rsidRPr="004168D9" w:rsidRDefault="00987A04"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Lab</w:t>
            </w:r>
          </w:p>
        </w:tc>
        <w:tc>
          <w:tcPr>
            <w:tcW w:w="1924" w:type="dxa"/>
            <w:tcBorders>
              <w:top w:val="nil"/>
              <w:left w:val="single" w:sz="4" w:space="0" w:color="auto"/>
              <w:bottom w:val="single" w:sz="4" w:space="0" w:color="auto"/>
              <w:right w:val="single" w:sz="4" w:space="0" w:color="auto"/>
            </w:tcBorders>
            <w:shd w:val="clear" w:color="auto" w:fill="auto"/>
            <w:noWrap/>
            <w:vAlign w:val="center"/>
            <w:hideMark/>
          </w:tcPr>
          <w:p w14:paraId="0EC35358" w14:textId="420C6F53" w:rsidR="00987A04" w:rsidRPr="004168D9" w:rsidRDefault="00987A04" w:rsidP="002304EE">
            <w:pPr>
              <w:spacing w:after="0" w:line="240" w:lineRule="auto"/>
              <w:rPr>
                <w:rFonts w:ascii="Calibri" w:eastAsia="Times New Roman" w:hAnsi="Calibri" w:cs="Calibri"/>
                <w:color w:val="000000"/>
              </w:rPr>
            </w:pPr>
          </w:p>
        </w:tc>
        <w:tc>
          <w:tcPr>
            <w:tcW w:w="2614" w:type="dxa"/>
            <w:tcBorders>
              <w:top w:val="nil"/>
              <w:left w:val="nil"/>
              <w:bottom w:val="single" w:sz="4" w:space="0" w:color="auto"/>
              <w:right w:val="single" w:sz="4" w:space="0" w:color="auto"/>
            </w:tcBorders>
            <w:shd w:val="clear" w:color="auto" w:fill="auto"/>
            <w:noWrap/>
            <w:vAlign w:val="center"/>
            <w:hideMark/>
          </w:tcPr>
          <w:p w14:paraId="766121BF" w14:textId="192EE2B1"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EEG Lab (</w:t>
            </w:r>
            <w:r w:rsidR="00513EA0">
              <w:rPr>
                <w:rFonts w:ascii="Calibri" w:eastAsia="Times New Roman" w:hAnsi="Calibri" w:cs="Calibri"/>
                <w:color w:val="000000"/>
              </w:rPr>
              <w:t>Experience</w:t>
            </w:r>
            <w:r>
              <w:rPr>
                <w:rFonts w:ascii="Calibri" w:eastAsia="Times New Roman" w:hAnsi="Calibri" w:cs="Calibri"/>
                <w:color w:val="000000"/>
              </w:rPr>
              <w:t>)</w:t>
            </w:r>
          </w:p>
        </w:tc>
        <w:tc>
          <w:tcPr>
            <w:tcW w:w="2013" w:type="dxa"/>
            <w:tcBorders>
              <w:top w:val="nil"/>
              <w:left w:val="nil"/>
              <w:bottom w:val="single" w:sz="4" w:space="0" w:color="auto"/>
              <w:right w:val="single" w:sz="4" w:space="0" w:color="auto"/>
            </w:tcBorders>
            <w:shd w:val="clear" w:color="auto" w:fill="auto"/>
            <w:noWrap/>
            <w:vAlign w:val="center"/>
            <w:hideMark/>
          </w:tcPr>
          <w:p w14:paraId="075880DF" w14:textId="0DB81BEA" w:rsidR="00987A04" w:rsidRPr="004168D9" w:rsidRDefault="00987A04" w:rsidP="002304EE">
            <w:pPr>
              <w:spacing w:after="0" w:line="240" w:lineRule="auto"/>
              <w:rPr>
                <w:rFonts w:ascii="Calibri" w:eastAsia="Times New Roman" w:hAnsi="Calibri" w:cs="Calibri"/>
                <w:color w:val="000000"/>
              </w:rPr>
            </w:pPr>
          </w:p>
        </w:tc>
      </w:tr>
      <w:tr w:rsidR="00014585" w:rsidRPr="004168D9" w14:paraId="25D00A7D" w14:textId="77777777" w:rsidTr="002304EE">
        <w:trPr>
          <w:trHeight w:val="288"/>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6BE9CEC1" w14:textId="77777777" w:rsidR="00987A04" w:rsidRPr="004168D9" w:rsidRDefault="00987A04"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9/15</w:t>
            </w:r>
          </w:p>
        </w:tc>
        <w:tc>
          <w:tcPr>
            <w:tcW w:w="810" w:type="dxa"/>
            <w:tcBorders>
              <w:top w:val="nil"/>
              <w:left w:val="nil"/>
              <w:bottom w:val="single" w:sz="4" w:space="0" w:color="auto"/>
              <w:right w:val="single" w:sz="4" w:space="0" w:color="auto"/>
            </w:tcBorders>
            <w:shd w:val="clear" w:color="auto" w:fill="auto"/>
            <w:noWrap/>
            <w:vAlign w:val="center"/>
            <w:hideMark/>
          </w:tcPr>
          <w:p w14:paraId="03ADC16C" w14:textId="77777777"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Wed</w:t>
            </w:r>
          </w:p>
        </w:tc>
        <w:tc>
          <w:tcPr>
            <w:tcW w:w="1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1F0BA" w14:textId="5F22E9F4" w:rsidR="00987A04" w:rsidRPr="004168D9" w:rsidRDefault="00987A04" w:rsidP="002304EE">
            <w:pPr>
              <w:spacing w:after="0" w:line="240" w:lineRule="auto"/>
              <w:rPr>
                <w:rFonts w:ascii="Calibri" w:eastAsia="Times New Roman" w:hAnsi="Calibri" w:cs="Calibri"/>
                <w:color w:val="000000"/>
              </w:rPr>
            </w:pPr>
          </w:p>
        </w:tc>
        <w:tc>
          <w:tcPr>
            <w:tcW w:w="1924" w:type="dxa"/>
            <w:tcBorders>
              <w:top w:val="nil"/>
              <w:left w:val="single" w:sz="4" w:space="0" w:color="auto"/>
              <w:bottom w:val="single" w:sz="4" w:space="0" w:color="auto"/>
              <w:right w:val="single" w:sz="4" w:space="0" w:color="auto"/>
            </w:tcBorders>
            <w:shd w:val="clear" w:color="auto" w:fill="auto"/>
            <w:noWrap/>
            <w:vAlign w:val="center"/>
            <w:hideMark/>
          </w:tcPr>
          <w:p w14:paraId="65DCD4A7" w14:textId="6B13AA42" w:rsidR="00987A04" w:rsidRPr="004168D9" w:rsidRDefault="00987A04" w:rsidP="002304EE">
            <w:pPr>
              <w:spacing w:after="0" w:line="240" w:lineRule="auto"/>
              <w:rPr>
                <w:rFonts w:ascii="Calibri" w:eastAsia="Times New Roman" w:hAnsi="Calibri" w:cs="Calibri"/>
                <w:color w:val="000000"/>
              </w:rPr>
            </w:pPr>
          </w:p>
        </w:tc>
        <w:tc>
          <w:tcPr>
            <w:tcW w:w="2614" w:type="dxa"/>
            <w:tcBorders>
              <w:top w:val="nil"/>
              <w:left w:val="nil"/>
              <w:bottom w:val="single" w:sz="4" w:space="0" w:color="auto"/>
              <w:right w:val="single" w:sz="4" w:space="0" w:color="auto"/>
            </w:tcBorders>
            <w:shd w:val="clear" w:color="auto" w:fill="auto"/>
            <w:noWrap/>
            <w:vAlign w:val="center"/>
            <w:hideMark/>
          </w:tcPr>
          <w:p w14:paraId="63D6F6A3" w14:textId="6C77A667"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Lecture/Discussion</w:t>
            </w:r>
          </w:p>
        </w:tc>
        <w:tc>
          <w:tcPr>
            <w:tcW w:w="2013" w:type="dxa"/>
            <w:tcBorders>
              <w:top w:val="nil"/>
              <w:left w:val="nil"/>
              <w:bottom w:val="single" w:sz="4" w:space="0" w:color="auto"/>
              <w:right w:val="single" w:sz="4" w:space="0" w:color="auto"/>
            </w:tcBorders>
            <w:shd w:val="clear" w:color="auto" w:fill="auto"/>
            <w:noWrap/>
            <w:vAlign w:val="center"/>
            <w:hideMark/>
          </w:tcPr>
          <w:p w14:paraId="48C0C19A" w14:textId="4537A425" w:rsidR="00987A04" w:rsidRPr="004168D9" w:rsidRDefault="00987A04" w:rsidP="002304EE">
            <w:pPr>
              <w:spacing w:after="0" w:line="240" w:lineRule="auto"/>
              <w:rPr>
                <w:rFonts w:ascii="Calibri" w:eastAsia="Times New Roman" w:hAnsi="Calibri" w:cs="Calibri"/>
                <w:color w:val="000000"/>
              </w:rPr>
            </w:pPr>
          </w:p>
        </w:tc>
      </w:tr>
      <w:tr w:rsidR="00014585" w:rsidRPr="004168D9" w14:paraId="10966334" w14:textId="77777777" w:rsidTr="002304EE">
        <w:trPr>
          <w:trHeight w:val="288"/>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392F1336" w14:textId="77777777" w:rsidR="00987A04" w:rsidRPr="004168D9" w:rsidRDefault="00987A04"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9/17</w:t>
            </w:r>
          </w:p>
        </w:tc>
        <w:tc>
          <w:tcPr>
            <w:tcW w:w="810" w:type="dxa"/>
            <w:tcBorders>
              <w:top w:val="nil"/>
              <w:left w:val="nil"/>
              <w:bottom w:val="single" w:sz="4" w:space="0" w:color="auto"/>
              <w:right w:val="single" w:sz="4" w:space="0" w:color="auto"/>
            </w:tcBorders>
            <w:shd w:val="clear" w:color="auto" w:fill="auto"/>
            <w:noWrap/>
            <w:vAlign w:val="center"/>
            <w:hideMark/>
          </w:tcPr>
          <w:p w14:paraId="5E00C220" w14:textId="77777777"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Fri</w:t>
            </w:r>
          </w:p>
        </w:tc>
        <w:tc>
          <w:tcPr>
            <w:tcW w:w="1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438B7" w14:textId="59762236" w:rsidR="00987A04" w:rsidRPr="004168D9" w:rsidRDefault="00987A04" w:rsidP="002304EE">
            <w:pPr>
              <w:spacing w:after="0" w:line="240" w:lineRule="auto"/>
              <w:rPr>
                <w:rFonts w:ascii="Calibri" w:eastAsia="Times New Roman" w:hAnsi="Calibri" w:cs="Calibri"/>
                <w:color w:val="000000"/>
              </w:rPr>
            </w:pPr>
          </w:p>
        </w:tc>
        <w:tc>
          <w:tcPr>
            <w:tcW w:w="1924" w:type="dxa"/>
            <w:tcBorders>
              <w:top w:val="nil"/>
              <w:left w:val="single" w:sz="4" w:space="0" w:color="auto"/>
              <w:bottom w:val="single" w:sz="4" w:space="0" w:color="auto"/>
              <w:right w:val="single" w:sz="4" w:space="0" w:color="auto"/>
            </w:tcBorders>
            <w:shd w:val="clear" w:color="auto" w:fill="auto"/>
            <w:noWrap/>
            <w:vAlign w:val="center"/>
            <w:hideMark/>
          </w:tcPr>
          <w:p w14:paraId="2EA09E52" w14:textId="02A0FA7C" w:rsidR="00987A04" w:rsidRPr="004168D9" w:rsidRDefault="00987A04" w:rsidP="002304EE">
            <w:pPr>
              <w:spacing w:after="0" w:line="240" w:lineRule="auto"/>
              <w:rPr>
                <w:rFonts w:ascii="Calibri" w:eastAsia="Times New Roman" w:hAnsi="Calibri" w:cs="Calibri"/>
                <w:color w:val="000000"/>
              </w:rPr>
            </w:pPr>
          </w:p>
        </w:tc>
        <w:tc>
          <w:tcPr>
            <w:tcW w:w="2614" w:type="dxa"/>
            <w:tcBorders>
              <w:top w:val="nil"/>
              <w:left w:val="nil"/>
              <w:bottom w:val="single" w:sz="4" w:space="0" w:color="auto"/>
              <w:right w:val="single" w:sz="4" w:space="0" w:color="auto"/>
            </w:tcBorders>
            <w:shd w:val="clear" w:color="auto" w:fill="auto"/>
            <w:noWrap/>
            <w:vAlign w:val="center"/>
            <w:hideMark/>
          </w:tcPr>
          <w:p w14:paraId="62E68176" w14:textId="74B60EC2"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Lecture/Discussion</w:t>
            </w:r>
          </w:p>
        </w:tc>
        <w:tc>
          <w:tcPr>
            <w:tcW w:w="2013" w:type="dxa"/>
            <w:tcBorders>
              <w:top w:val="nil"/>
              <w:left w:val="nil"/>
              <w:bottom w:val="single" w:sz="4" w:space="0" w:color="auto"/>
              <w:right w:val="single" w:sz="4" w:space="0" w:color="auto"/>
            </w:tcBorders>
            <w:shd w:val="clear" w:color="auto" w:fill="auto"/>
            <w:noWrap/>
            <w:vAlign w:val="center"/>
            <w:hideMark/>
          </w:tcPr>
          <w:p w14:paraId="40016542" w14:textId="202DACF2"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 xml:space="preserve">Ch 3 </w:t>
            </w:r>
            <w:r w:rsidR="00011FD9">
              <w:rPr>
                <w:rFonts w:ascii="Calibri" w:eastAsia="Times New Roman" w:hAnsi="Calibri" w:cs="Calibri"/>
                <w:color w:val="000000"/>
              </w:rPr>
              <w:t xml:space="preserve">Retrieval Practice </w:t>
            </w:r>
            <w:r>
              <w:rPr>
                <w:rFonts w:ascii="Calibri" w:eastAsia="Times New Roman" w:hAnsi="Calibri" w:cs="Calibri"/>
                <w:color w:val="000000"/>
              </w:rPr>
              <w:t>*</w:t>
            </w:r>
          </w:p>
        </w:tc>
      </w:tr>
      <w:tr w:rsidR="00014585" w:rsidRPr="004168D9" w14:paraId="1EBDBF36" w14:textId="77777777" w:rsidTr="002304EE">
        <w:trPr>
          <w:trHeight w:val="288"/>
        </w:trPr>
        <w:tc>
          <w:tcPr>
            <w:tcW w:w="805" w:type="dxa"/>
            <w:tcBorders>
              <w:top w:val="nil"/>
              <w:left w:val="single" w:sz="4" w:space="0" w:color="auto"/>
              <w:bottom w:val="single" w:sz="4" w:space="0" w:color="auto"/>
              <w:right w:val="single" w:sz="4" w:space="0" w:color="auto"/>
            </w:tcBorders>
            <w:shd w:val="clear" w:color="000000" w:fill="DDEBF7"/>
            <w:noWrap/>
            <w:vAlign w:val="center"/>
            <w:hideMark/>
          </w:tcPr>
          <w:p w14:paraId="74688DA4" w14:textId="77777777" w:rsidR="00987A04" w:rsidRPr="004168D9" w:rsidRDefault="00987A04"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9/20</w:t>
            </w:r>
          </w:p>
        </w:tc>
        <w:tc>
          <w:tcPr>
            <w:tcW w:w="810" w:type="dxa"/>
            <w:tcBorders>
              <w:top w:val="nil"/>
              <w:left w:val="nil"/>
              <w:bottom w:val="single" w:sz="4" w:space="0" w:color="auto"/>
              <w:right w:val="single" w:sz="4" w:space="0" w:color="auto"/>
            </w:tcBorders>
            <w:shd w:val="clear" w:color="000000" w:fill="DDEBF7"/>
            <w:noWrap/>
            <w:vAlign w:val="center"/>
            <w:hideMark/>
          </w:tcPr>
          <w:p w14:paraId="6A0EBEEB" w14:textId="77777777"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Mon</w:t>
            </w:r>
          </w:p>
        </w:tc>
        <w:tc>
          <w:tcPr>
            <w:tcW w:w="1904" w:type="dxa"/>
            <w:tcBorders>
              <w:top w:val="single" w:sz="4" w:space="0" w:color="auto"/>
              <w:left w:val="single" w:sz="4" w:space="0" w:color="auto"/>
              <w:bottom w:val="single" w:sz="4" w:space="0" w:color="auto"/>
              <w:right w:val="single" w:sz="4" w:space="0" w:color="auto"/>
            </w:tcBorders>
            <w:shd w:val="clear" w:color="000000" w:fill="DDEBF7"/>
            <w:noWrap/>
            <w:vAlign w:val="center"/>
          </w:tcPr>
          <w:p w14:paraId="52BF1E67" w14:textId="77777777" w:rsidR="00987A04" w:rsidRPr="00AB5BB4" w:rsidRDefault="00987A04" w:rsidP="002304EE">
            <w:pPr>
              <w:spacing w:after="0" w:line="240" w:lineRule="auto"/>
              <w:rPr>
                <w:rFonts w:ascii="Calibri" w:eastAsia="Times New Roman" w:hAnsi="Calibri" w:cs="Calibri"/>
                <w:b/>
                <w:bCs/>
                <w:color w:val="000000"/>
              </w:rPr>
            </w:pPr>
            <w:r w:rsidRPr="00AB5BB4">
              <w:rPr>
                <w:rFonts w:ascii="Calibri" w:eastAsia="Times New Roman" w:hAnsi="Calibri" w:cs="Calibri"/>
                <w:b/>
                <w:bCs/>
                <w:color w:val="000000"/>
              </w:rPr>
              <w:t>Artifacts</w:t>
            </w:r>
          </w:p>
        </w:tc>
        <w:tc>
          <w:tcPr>
            <w:tcW w:w="1924" w:type="dxa"/>
            <w:tcBorders>
              <w:top w:val="nil"/>
              <w:left w:val="single" w:sz="4" w:space="0" w:color="auto"/>
              <w:bottom w:val="single" w:sz="4" w:space="0" w:color="auto"/>
              <w:right w:val="single" w:sz="4" w:space="0" w:color="auto"/>
            </w:tcBorders>
            <w:shd w:val="clear" w:color="000000" w:fill="DDEBF7"/>
            <w:noWrap/>
            <w:vAlign w:val="center"/>
          </w:tcPr>
          <w:p w14:paraId="08FE37E1" w14:textId="77777777" w:rsidR="00987A04" w:rsidRPr="00AB5BB4" w:rsidRDefault="00987A04" w:rsidP="002304EE">
            <w:pPr>
              <w:spacing w:after="0" w:line="240" w:lineRule="auto"/>
              <w:rPr>
                <w:rFonts w:ascii="Calibri" w:eastAsia="Times New Roman" w:hAnsi="Calibri" w:cs="Calibri"/>
                <w:b/>
                <w:bCs/>
                <w:color w:val="000000"/>
              </w:rPr>
            </w:pPr>
            <w:r w:rsidRPr="00AB5BB4">
              <w:rPr>
                <w:rFonts w:ascii="Calibri" w:eastAsia="Times New Roman" w:hAnsi="Calibri" w:cs="Calibri"/>
                <w:b/>
                <w:bCs/>
                <w:color w:val="000000"/>
              </w:rPr>
              <w:t>Artifact Proposals</w:t>
            </w:r>
          </w:p>
        </w:tc>
        <w:tc>
          <w:tcPr>
            <w:tcW w:w="2614" w:type="dxa"/>
            <w:tcBorders>
              <w:top w:val="nil"/>
              <w:left w:val="nil"/>
              <w:bottom w:val="single" w:sz="4" w:space="0" w:color="auto"/>
              <w:right w:val="single" w:sz="4" w:space="0" w:color="auto"/>
            </w:tcBorders>
            <w:shd w:val="clear" w:color="000000" w:fill="DDEBF7"/>
            <w:noWrap/>
            <w:vAlign w:val="center"/>
          </w:tcPr>
          <w:p w14:paraId="1BB259C7" w14:textId="77777777" w:rsidR="00987A04" w:rsidRPr="00AB5BB4" w:rsidRDefault="00987A04" w:rsidP="002304EE">
            <w:pPr>
              <w:spacing w:after="0" w:line="240" w:lineRule="auto"/>
              <w:rPr>
                <w:rFonts w:ascii="Calibri" w:eastAsia="Times New Roman" w:hAnsi="Calibri" w:cs="Calibri"/>
                <w:b/>
                <w:bCs/>
                <w:color w:val="000000"/>
              </w:rPr>
            </w:pPr>
            <w:r w:rsidRPr="00AB5BB4">
              <w:rPr>
                <w:rFonts w:ascii="Calibri" w:eastAsia="Times New Roman" w:hAnsi="Calibri" w:cs="Calibri"/>
                <w:b/>
                <w:bCs/>
                <w:color w:val="000000"/>
              </w:rPr>
              <w:t>Development Meetings</w:t>
            </w:r>
          </w:p>
        </w:tc>
        <w:tc>
          <w:tcPr>
            <w:tcW w:w="2013" w:type="dxa"/>
            <w:tcBorders>
              <w:top w:val="nil"/>
              <w:left w:val="nil"/>
              <w:bottom w:val="single" w:sz="4" w:space="0" w:color="auto"/>
              <w:right w:val="single" w:sz="4" w:space="0" w:color="auto"/>
            </w:tcBorders>
            <w:shd w:val="clear" w:color="000000" w:fill="DDEBF7"/>
            <w:noWrap/>
            <w:vAlign w:val="center"/>
          </w:tcPr>
          <w:p w14:paraId="242AF31F" w14:textId="77777777"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Myths: Ch 5 Consciousness</w:t>
            </w:r>
          </w:p>
        </w:tc>
      </w:tr>
      <w:tr w:rsidR="00014585" w:rsidRPr="004168D9" w14:paraId="2D08F4B8" w14:textId="77777777" w:rsidTr="002304EE">
        <w:trPr>
          <w:trHeight w:val="288"/>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705D3103" w14:textId="77777777" w:rsidR="00987A04" w:rsidRPr="004168D9" w:rsidRDefault="00987A04"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9/21</w:t>
            </w:r>
          </w:p>
        </w:tc>
        <w:tc>
          <w:tcPr>
            <w:tcW w:w="810" w:type="dxa"/>
            <w:tcBorders>
              <w:top w:val="nil"/>
              <w:left w:val="nil"/>
              <w:bottom w:val="single" w:sz="4" w:space="0" w:color="auto"/>
              <w:right w:val="single" w:sz="4" w:space="0" w:color="auto"/>
            </w:tcBorders>
            <w:shd w:val="clear" w:color="auto" w:fill="auto"/>
            <w:noWrap/>
            <w:vAlign w:val="center"/>
            <w:hideMark/>
          </w:tcPr>
          <w:p w14:paraId="422E3B59" w14:textId="77777777"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Tue</w:t>
            </w:r>
          </w:p>
        </w:tc>
        <w:tc>
          <w:tcPr>
            <w:tcW w:w="19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A79788" w14:textId="77777777" w:rsidR="00987A04" w:rsidRPr="00AB5BB4" w:rsidRDefault="00987A04" w:rsidP="002304EE">
            <w:pPr>
              <w:spacing w:after="0" w:line="240" w:lineRule="auto"/>
              <w:rPr>
                <w:rFonts w:ascii="Calibri" w:eastAsia="Times New Roman" w:hAnsi="Calibri" w:cs="Calibri"/>
                <w:b/>
                <w:bCs/>
                <w:color w:val="000000"/>
              </w:rPr>
            </w:pPr>
          </w:p>
        </w:tc>
        <w:tc>
          <w:tcPr>
            <w:tcW w:w="1924" w:type="dxa"/>
            <w:tcBorders>
              <w:top w:val="nil"/>
              <w:left w:val="single" w:sz="4" w:space="0" w:color="auto"/>
              <w:bottom w:val="single" w:sz="4" w:space="0" w:color="auto"/>
              <w:right w:val="single" w:sz="4" w:space="0" w:color="auto"/>
            </w:tcBorders>
            <w:shd w:val="clear" w:color="auto" w:fill="auto"/>
            <w:noWrap/>
            <w:vAlign w:val="center"/>
          </w:tcPr>
          <w:p w14:paraId="726CF9D8" w14:textId="77777777" w:rsidR="00987A04" w:rsidRPr="00AB5BB4" w:rsidRDefault="00987A04" w:rsidP="002304EE">
            <w:pPr>
              <w:spacing w:after="0" w:line="240" w:lineRule="auto"/>
              <w:rPr>
                <w:rFonts w:ascii="Calibri" w:eastAsia="Times New Roman" w:hAnsi="Calibri" w:cs="Calibri"/>
                <w:b/>
                <w:bCs/>
                <w:color w:val="000000"/>
              </w:rPr>
            </w:pPr>
          </w:p>
        </w:tc>
        <w:tc>
          <w:tcPr>
            <w:tcW w:w="2614" w:type="dxa"/>
            <w:tcBorders>
              <w:top w:val="nil"/>
              <w:left w:val="nil"/>
              <w:bottom w:val="single" w:sz="4" w:space="0" w:color="auto"/>
              <w:right w:val="single" w:sz="4" w:space="0" w:color="auto"/>
            </w:tcBorders>
            <w:shd w:val="clear" w:color="auto" w:fill="auto"/>
            <w:noWrap/>
            <w:vAlign w:val="center"/>
          </w:tcPr>
          <w:p w14:paraId="59B9D193" w14:textId="312F7441" w:rsidR="00987A04" w:rsidRDefault="00987A04" w:rsidP="002304EE">
            <w:pPr>
              <w:spacing w:after="0" w:line="240" w:lineRule="auto"/>
              <w:rPr>
                <w:rFonts w:ascii="Calibri" w:eastAsia="Times New Roman" w:hAnsi="Calibri" w:cs="Calibri"/>
                <w:b/>
                <w:bCs/>
                <w:color w:val="000000"/>
              </w:rPr>
            </w:pPr>
            <w:r w:rsidRPr="00AB5BB4">
              <w:rPr>
                <w:rFonts w:ascii="Calibri" w:eastAsia="Times New Roman" w:hAnsi="Calibri" w:cs="Calibri"/>
                <w:b/>
                <w:bCs/>
                <w:color w:val="000000"/>
              </w:rPr>
              <w:t>Artifact Development</w:t>
            </w:r>
          </w:p>
          <w:p w14:paraId="48A9D9C8" w14:textId="77777777" w:rsidR="00987A04" w:rsidRPr="00AB5BB4" w:rsidRDefault="00987A04" w:rsidP="002304EE">
            <w:pPr>
              <w:spacing w:after="0" w:line="240" w:lineRule="auto"/>
              <w:rPr>
                <w:rFonts w:ascii="Calibri" w:eastAsia="Times New Roman" w:hAnsi="Calibri" w:cs="Calibri"/>
                <w:b/>
                <w:bCs/>
                <w:color w:val="000000"/>
              </w:rPr>
            </w:pPr>
            <w:r>
              <w:rPr>
                <w:rFonts w:ascii="Calibri" w:eastAsia="Times New Roman" w:hAnsi="Calibri" w:cs="Calibri"/>
                <w:b/>
                <w:bCs/>
                <w:color w:val="000000"/>
              </w:rPr>
              <w:t>&amp; Interviews</w:t>
            </w:r>
          </w:p>
        </w:tc>
        <w:tc>
          <w:tcPr>
            <w:tcW w:w="2013" w:type="dxa"/>
            <w:tcBorders>
              <w:top w:val="nil"/>
              <w:left w:val="nil"/>
              <w:bottom w:val="single" w:sz="4" w:space="0" w:color="auto"/>
              <w:right w:val="single" w:sz="4" w:space="0" w:color="auto"/>
            </w:tcBorders>
            <w:shd w:val="clear" w:color="auto" w:fill="auto"/>
            <w:noWrap/>
            <w:vAlign w:val="center"/>
          </w:tcPr>
          <w:p w14:paraId="37149E48" w14:textId="77777777" w:rsidR="00987A04" w:rsidRPr="004168D9" w:rsidRDefault="00987A04" w:rsidP="002304EE">
            <w:pPr>
              <w:spacing w:after="0" w:line="240" w:lineRule="auto"/>
              <w:rPr>
                <w:rFonts w:ascii="Calibri" w:eastAsia="Times New Roman" w:hAnsi="Calibri" w:cs="Calibri"/>
                <w:color w:val="000000"/>
              </w:rPr>
            </w:pPr>
          </w:p>
        </w:tc>
      </w:tr>
      <w:tr w:rsidR="00014585" w:rsidRPr="004168D9" w14:paraId="66DFDA3C" w14:textId="77777777" w:rsidTr="002304EE">
        <w:trPr>
          <w:trHeight w:val="288"/>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4BA0F209" w14:textId="77777777" w:rsidR="00987A04" w:rsidRPr="004168D9" w:rsidRDefault="00987A04"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9/22</w:t>
            </w:r>
          </w:p>
        </w:tc>
        <w:tc>
          <w:tcPr>
            <w:tcW w:w="810" w:type="dxa"/>
            <w:tcBorders>
              <w:top w:val="nil"/>
              <w:left w:val="nil"/>
              <w:bottom w:val="single" w:sz="4" w:space="0" w:color="auto"/>
              <w:right w:val="single" w:sz="4" w:space="0" w:color="auto"/>
            </w:tcBorders>
            <w:shd w:val="clear" w:color="auto" w:fill="auto"/>
            <w:noWrap/>
            <w:vAlign w:val="center"/>
            <w:hideMark/>
          </w:tcPr>
          <w:p w14:paraId="78723023" w14:textId="77777777"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Wed</w:t>
            </w:r>
          </w:p>
        </w:tc>
        <w:tc>
          <w:tcPr>
            <w:tcW w:w="19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ADABFF" w14:textId="77777777"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 xml:space="preserve">Ch 5 </w:t>
            </w:r>
            <w:r w:rsidRPr="004168D9">
              <w:rPr>
                <w:rFonts w:ascii="Calibri" w:eastAsia="Times New Roman" w:hAnsi="Calibri" w:cs="Calibri"/>
                <w:color w:val="000000"/>
              </w:rPr>
              <w:t>S&amp;P</w:t>
            </w:r>
          </w:p>
        </w:tc>
        <w:tc>
          <w:tcPr>
            <w:tcW w:w="1924" w:type="dxa"/>
            <w:tcBorders>
              <w:top w:val="nil"/>
              <w:left w:val="single" w:sz="4" w:space="0" w:color="auto"/>
              <w:bottom w:val="single" w:sz="4" w:space="0" w:color="auto"/>
              <w:right w:val="single" w:sz="4" w:space="0" w:color="auto"/>
            </w:tcBorders>
            <w:shd w:val="clear" w:color="auto" w:fill="auto"/>
            <w:noWrap/>
            <w:vAlign w:val="center"/>
          </w:tcPr>
          <w:p w14:paraId="54AC2416" w14:textId="048BB8AF"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Ch 5 InQuizitive</w:t>
            </w:r>
          </w:p>
        </w:tc>
        <w:tc>
          <w:tcPr>
            <w:tcW w:w="2614" w:type="dxa"/>
            <w:tcBorders>
              <w:top w:val="nil"/>
              <w:left w:val="nil"/>
              <w:bottom w:val="single" w:sz="4" w:space="0" w:color="auto"/>
              <w:right w:val="single" w:sz="4" w:space="0" w:color="auto"/>
            </w:tcBorders>
            <w:shd w:val="clear" w:color="auto" w:fill="auto"/>
            <w:noWrap/>
            <w:vAlign w:val="center"/>
          </w:tcPr>
          <w:p w14:paraId="6AF140A6" w14:textId="7F38C798"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Lecture/Discussion</w:t>
            </w:r>
          </w:p>
        </w:tc>
        <w:tc>
          <w:tcPr>
            <w:tcW w:w="2013" w:type="dxa"/>
            <w:tcBorders>
              <w:top w:val="nil"/>
              <w:left w:val="nil"/>
              <w:bottom w:val="single" w:sz="4" w:space="0" w:color="auto"/>
              <w:right w:val="single" w:sz="4" w:space="0" w:color="auto"/>
            </w:tcBorders>
            <w:shd w:val="clear" w:color="auto" w:fill="auto"/>
            <w:noWrap/>
            <w:vAlign w:val="center"/>
          </w:tcPr>
          <w:p w14:paraId="444A0648" w14:textId="77777777" w:rsidR="00987A04" w:rsidRPr="004168D9" w:rsidRDefault="00987A04" w:rsidP="002304EE">
            <w:pPr>
              <w:spacing w:after="0" w:line="240" w:lineRule="auto"/>
              <w:rPr>
                <w:rFonts w:ascii="Calibri" w:eastAsia="Times New Roman" w:hAnsi="Calibri" w:cs="Calibri"/>
                <w:color w:val="000000"/>
              </w:rPr>
            </w:pPr>
          </w:p>
        </w:tc>
      </w:tr>
      <w:tr w:rsidR="00014585" w:rsidRPr="004168D9" w14:paraId="735665DD" w14:textId="77777777" w:rsidTr="002304EE">
        <w:trPr>
          <w:trHeight w:val="288"/>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34C42715" w14:textId="77777777" w:rsidR="00987A04" w:rsidRPr="004168D9" w:rsidRDefault="00987A04"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9/24</w:t>
            </w:r>
          </w:p>
        </w:tc>
        <w:tc>
          <w:tcPr>
            <w:tcW w:w="810" w:type="dxa"/>
            <w:tcBorders>
              <w:top w:val="nil"/>
              <w:left w:val="nil"/>
              <w:bottom w:val="single" w:sz="4" w:space="0" w:color="auto"/>
              <w:right w:val="single" w:sz="4" w:space="0" w:color="auto"/>
            </w:tcBorders>
            <w:shd w:val="clear" w:color="auto" w:fill="auto"/>
            <w:noWrap/>
            <w:vAlign w:val="center"/>
            <w:hideMark/>
          </w:tcPr>
          <w:p w14:paraId="641C310F" w14:textId="77777777"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Fri</w:t>
            </w:r>
          </w:p>
        </w:tc>
        <w:tc>
          <w:tcPr>
            <w:tcW w:w="19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9303E3" w14:textId="77777777" w:rsidR="00987A04" w:rsidRPr="004168D9" w:rsidRDefault="00987A04" w:rsidP="002304EE">
            <w:pPr>
              <w:spacing w:after="0" w:line="240" w:lineRule="auto"/>
              <w:rPr>
                <w:rFonts w:ascii="Calibri" w:eastAsia="Times New Roman" w:hAnsi="Calibri" w:cs="Calibri"/>
                <w:color w:val="000000"/>
              </w:rPr>
            </w:pPr>
          </w:p>
        </w:tc>
        <w:tc>
          <w:tcPr>
            <w:tcW w:w="1924" w:type="dxa"/>
            <w:tcBorders>
              <w:top w:val="nil"/>
              <w:left w:val="single" w:sz="4" w:space="0" w:color="auto"/>
              <w:bottom w:val="single" w:sz="4" w:space="0" w:color="auto"/>
              <w:right w:val="single" w:sz="4" w:space="0" w:color="auto"/>
            </w:tcBorders>
            <w:shd w:val="clear" w:color="auto" w:fill="auto"/>
            <w:noWrap/>
            <w:vAlign w:val="center"/>
          </w:tcPr>
          <w:p w14:paraId="2B08E379" w14:textId="77777777" w:rsidR="00987A04" w:rsidRPr="004168D9" w:rsidRDefault="00987A04" w:rsidP="002304EE">
            <w:pPr>
              <w:spacing w:after="0" w:line="240" w:lineRule="auto"/>
              <w:rPr>
                <w:rFonts w:ascii="Calibri" w:eastAsia="Times New Roman" w:hAnsi="Calibri" w:cs="Calibri"/>
                <w:color w:val="000000"/>
              </w:rPr>
            </w:pPr>
          </w:p>
        </w:tc>
        <w:tc>
          <w:tcPr>
            <w:tcW w:w="2614" w:type="dxa"/>
            <w:tcBorders>
              <w:top w:val="nil"/>
              <w:left w:val="nil"/>
              <w:bottom w:val="single" w:sz="4" w:space="0" w:color="auto"/>
              <w:right w:val="single" w:sz="4" w:space="0" w:color="auto"/>
            </w:tcBorders>
            <w:shd w:val="clear" w:color="auto" w:fill="auto"/>
            <w:noWrap/>
            <w:vAlign w:val="center"/>
          </w:tcPr>
          <w:p w14:paraId="0F0B61CA" w14:textId="404E10FF"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Lecture/Discussion</w:t>
            </w:r>
          </w:p>
        </w:tc>
        <w:tc>
          <w:tcPr>
            <w:tcW w:w="2013" w:type="dxa"/>
            <w:tcBorders>
              <w:top w:val="nil"/>
              <w:left w:val="nil"/>
              <w:bottom w:val="single" w:sz="4" w:space="0" w:color="auto"/>
              <w:right w:val="single" w:sz="4" w:space="0" w:color="auto"/>
            </w:tcBorders>
            <w:shd w:val="clear" w:color="auto" w:fill="auto"/>
            <w:noWrap/>
            <w:vAlign w:val="center"/>
          </w:tcPr>
          <w:p w14:paraId="42B34B23" w14:textId="77777777" w:rsidR="00987A04" w:rsidRPr="004168D9" w:rsidRDefault="00987A04" w:rsidP="002304EE">
            <w:pPr>
              <w:spacing w:after="0" w:line="240" w:lineRule="auto"/>
              <w:rPr>
                <w:rFonts w:ascii="Calibri" w:eastAsia="Times New Roman" w:hAnsi="Calibri" w:cs="Calibri"/>
                <w:color w:val="000000"/>
              </w:rPr>
            </w:pPr>
          </w:p>
        </w:tc>
      </w:tr>
      <w:tr w:rsidR="00014585" w:rsidRPr="004168D9" w14:paraId="01965195" w14:textId="77777777" w:rsidTr="00F34571">
        <w:trPr>
          <w:trHeight w:val="288"/>
        </w:trPr>
        <w:tc>
          <w:tcPr>
            <w:tcW w:w="805" w:type="dxa"/>
            <w:tcBorders>
              <w:top w:val="nil"/>
              <w:left w:val="single" w:sz="4" w:space="0" w:color="auto"/>
              <w:bottom w:val="single" w:sz="4" w:space="0" w:color="auto"/>
              <w:right w:val="single" w:sz="4" w:space="0" w:color="auto"/>
            </w:tcBorders>
            <w:shd w:val="clear" w:color="000000" w:fill="DDEBF7"/>
            <w:noWrap/>
            <w:vAlign w:val="center"/>
            <w:hideMark/>
          </w:tcPr>
          <w:p w14:paraId="548EBB8E" w14:textId="77777777" w:rsidR="00987A04" w:rsidRPr="004168D9" w:rsidRDefault="00987A04"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lastRenderedPageBreak/>
              <w:t>9/27</w:t>
            </w:r>
          </w:p>
        </w:tc>
        <w:tc>
          <w:tcPr>
            <w:tcW w:w="810" w:type="dxa"/>
            <w:tcBorders>
              <w:top w:val="nil"/>
              <w:left w:val="nil"/>
              <w:bottom w:val="single" w:sz="4" w:space="0" w:color="auto"/>
              <w:right w:val="single" w:sz="4" w:space="0" w:color="auto"/>
            </w:tcBorders>
            <w:shd w:val="clear" w:color="000000" w:fill="DDEBF7"/>
            <w:noWrap/>
            <w:vAlign w:val="center"/>
            <w:hideMark/>
          </w:tcPr>
          <w:p w14:paraId="02BE2290" w14:textId="77777777"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Mon</w:t>
            </w:r>
          </w:p>
        </w:tc>
        <w:tc>
          <w:tcPr>
            <w:tcW w:w="1904" w:type="dxa"/>
            <w:tcBorders>
              <w:top w:val="single" w:sz="4" w:space="0" w:color="auto"/>
              <w:left w:val="single" w:sz="4" w:space="0" w:color="auto"/>
              <w:bottom w:val="single" w:sz="4" w:space="0" w:color="auto"/>
              <w:right w:val="single" w:sz="4" w:space="0" w:color="auto"/>
            </w:tcBorders>
            <w:shd w:val="clear" w:color="000000" w:fill="DDEBF7"/>
            <w:noWrap/>
            <w:vAlign w:val="center"/>
          </w:tcPr>
          <w:p w14:paraId="534097F9" w14:textId="77777777" w:rsidR="00987A04" w:rsidRPr="004168D9" w:rsidRDefault="00987A04" w:rsidP="002304EE">
            <w:pPr>
              <w:spacing w:after="0" w:line="240" w:lineRule="auto"/>
              <w:rPr>
                <w:rFonts w:ascii="Calibri" w:eastAsia="Times New Roman" w:hAnsi="Calibri" w:cs="Calibri"/>
                <w:color w:val="000000"/>
              </w:rPr>
            </w:pPr>
          </w:p>
        </w:tc>
        <w:tc>
          <w:tcPr>
            <w:tcW w:w="1924" w:type="dxa"/>
            <w:tcBorders>
              <w:top w:val="nil"/>
              <w:left w:val="single" w:sz="4" w:space="0" w:color="auto"/>
              <w:bottom w:val="single" w:sz="4" w:space="0" w:color="auto"/>
              <w:right w:val="single" w:sz="4" w:space="0" w:color="auto"/>
            </w:tcBorders>
            <w:shd w:val="clear" w:color="000000" w:fill="DDEBF7"/>
            <w:noWrap/>
            <w:vAlign w:val="center"/>
          </w:tcPr>
          <w:p w14:paraId="701304FF" w14:textId="77777777" w:rsidR="00987A04" w:rsidRPr="004168D9" w:rsidRDefault="00987A04" w:rsidP="002304EE">
            <w:pPr>
              <w:spacing w:after="0" w:line="240" w:lineRule="auto"/>
              <w:rPr>
                <w:rFonts w:ascii="Calibri" w:eastAsia="Times New Roman" w:hAnsi="Calibri" w:cs="Calibri"/>
                <w:color w:val="000000"/>
              </w:rPr>
            </w:pPr>
          </w:p>
        </w:tc>
        <w:tc>
          <w:tcPr>
            <w:tcW w:w="2614" w:type="dxa"/>
            <w:tcBorders>
              <w:top w:val="nil"/>
              <w:left w:val="nil"/>
              <w:bottom w:val="single" w:sz="4" w:space="0" w:color="auto"/>
              <w:right w:val="single" w:sz="4" w:space="0" w:color="auto"/>
            </w:tcBorders>
            <w:shd w:val="clear" w:color="000000" w:fill="DDEBF7"/>
            <w:noWrap/>
            <w:vAlign w:val="center"/>
          </w:tcPr>
          <w:p w14:paraId="24B39DCE" w14:textId="0DEEED5E"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Lecture/Discussion</w:t>
            </w:r>
          </w:p>
        </w:tc>
        <w:tc>
          <w:tcPr>
            <w:tcW w:w="2013" w:type="dxa"/>
            <w:tcBorders>
              <w:top w:val="nil"/>
              <w:left w:val="nil"/>
              <w:bottom w:val="single" w:sz="4" w:space="0" w:color="auto"/>
              <w:right w:val="single" w:sz="4" w:space="0" w:color="auto"/>
            </w:tcBorders>
            <w:shd w:val="clear" w:color="000000" w:fill="DDEBF7"/>
            <w:noWrap/>
            <w:vAlign w:val="center"/>
          </w:tcPr>
          <w:p w14:paraId="19B9A25C" w14:textId="2214E3C0"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Myths: Ch 4 IQ &amp; Learning</w:t>
            </w:r>
          </w:p>
        </w:tc>
      </w:tr>
      <w:tr w:rsidR="00014585" w:rsidRPr="004168D9" w14:paraId="5481C181" w14:textId="77777777" w:rsidTr="00F34571">
        <w:trPr>
          <w:trHeight w:val="288"/>
        </w:trPr>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47068" w14:textId="77777777" w:rsidR="00987A04" w:rsidRPr="004168D9" w:rsidRDefault="00987A04"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9/28</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51193739" w14:textId="77777777"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Tue</w:t>
            </w:r>
          </w:p>
        </w:tc>
        <w:tc>
          <w:tcPr>
            <w:tcW w:w="19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86B3C" w14:textId="3D9611A4" w:rsidR="00987A04" w:rsidRPr="004168D9" w:rsidRDefault="00987A04"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Lab</w:t>
            </w:r>
          </w:p>
        </w:tc>
        <w:tc>
          <w:tcPr>
            <w:tcW w:w="19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E6BB5B" w14:textId="167203DC" w:rsidR="00987A04" w:rsidRPr="004168D9" w:rsidRDefault="00987A04" w:rsidP="002304EE">
            <w:pPr>
              <w:spacing w:after="0" w:line="240" w:lineRule="auto"/>
              <w:rPr>
                <w:rFonts w:ascii="Calibri" w:eastAsia="Times New Roman" w:hAnsi="Calibri" w:cs="Calibri"/>
                <w:color w:val="000000"/>
              </w:rPr>
            </w:pPr>
          </w:p>
        </w:tc>
        <w:tc>
          <w:tcPr>
            <w:tcW w:w="2614" w:type="dxa"/>
            <w:tcBorders>
              <w:top w:val="single" w:sz="4" w:space="0" w:color="auto"/>
              <w:left w:val="nil"/>
              <w:bottom w:val="single" w:sz="4" w:space="0" w:color="auto"/>
              <w:right w:val="single" w:sz="4" w:space="0" w:color="auto"/>
            </w:tcBorders>
            <w:shd w:val="clear" w:color="auto" w:fill="auto"/>
            <w:noWrap/>
            <w:vAlign w:val="center"/>
          </w:tcPr>
          <w:p w14:paraId="75AE74BC" w14:textId="4EE5444C"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S&amp;P Lab (</w:t>
            </w:r>
            <w:r w:rsidR="00513EA0">
              <w:rPr>
                <w:rFonts w:ascii="Calibri" w:eastAsia="Times New Roman" w:hAnsi="Calibri" w:cs="Calibri"/>
                <w:color w:val="000000"/>
              </w:rPr>
              <w:t>Experience</w:t>
            </w:r>
            <w:r>
              <w:rPr>
                <w:rFonts w:ascii="Calibri" w:eastAsia="Times New Roman" w:hAnsi="Calibri" w:cs="Calibri"/>
                <w:color w:val="000000"/>
              </w:rPr>
              <w:t>)</w:t>
            </w:r>
          </w:p>
        </w:tc>
        <w:tc>
          <w:tcPr>
            <w:tcW w:w="2013" w:type="dxa"/>
            <w:tcBorders>
              <w:top w:val="single" w:sz="4" w:space="0" w:color="auto"/>
              <w:left w:val="nil"/>
              <w:bottom w:val="single" w:sz="4" w:space="0" w:color="auto"/>
              <w:right w:val="single" w:sz="4" w:space="0" w:color="auto"/>
            </w:tcBorders>
            <w:shd w:val="clear" w:color="auto" w:fill="auto"/>
            <w:noWrap/>
            <w:vAlign w:val="center"/>
          </w:tcPr>
          <w:p w14:paraId="40C1590B" w14:textId="6B2CC7B8" w:rsidR="00987A04" w:rsidRPr="004168D9" w:rsidRDefault="00987A04" w:rsidP="002304EE">
            <w:pPr>
              <w:spacing w:after="0" w:line="240" w:lineRule="auto"/>
              <w:rPr>
                <w:rFonts w:ascii="Calibri" w:eastAsia="Times New Roman" w:hAnsi="Calibri" w:cs="Calibri"/>
                <w:color w:val="000000"/>
              </w:rPr>
            </w:pPr>
          </w:p>
        </w:tc>
      </w:tr>
      <w:tr w:rsidR="00014585" w:rsidRPr="004168D9" w14:paraId="647866DF" w14:textId="77777777" w:rsidTr="00F34571">
        <w:trPr>
          <w:trHeight w:val="288"/>
        </w:trPr>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948C9" w14:textId="77777777" w:rsidR="00987A04" w:rsidRPr="004168D9" w:rsidRDefault="00987A04"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9/29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9EF1B" w14:textId="77777777"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Wed</w:t>
            </w:r>
          </w:p>
        </w:tc>
        <w:tc>
          <w:tcPr>
            <w:tcW w:w="19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76BF78" w14:textId="77777777"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 xml:space="preserve">Ch 6 </w:t>
            </w:r>
            <w:r w:rsidRPr="004168D9">
              <w:rPr>
                <w:rFonts w:ascii="Calibri" w:eastAsia="Times New Roman" w:hAnsi="Calibri" w:cs="Calibri"/>
                <w:color w:val="000000"/>
              </w:rPr>
              <w:t>Learning</w:t>
            </w:r>
          </w:p>
        </w:tc>
        <w:tc>
          <w:tcPr>
            <w:tcW w:w="19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C1E35" w14:textId="61FC51DB"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Ch 6 InQuizitive</w:t>
            </w:r>
          </w:p>
        </w:tc>
        <w:tc>
          <w:tcPr>
            <w:tcW w:w="2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3FB942" w14:textId="27DD2EBA"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Lecture/Discussion</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B3094A" w14:textId="6B566C2F" w:rsidR="00987A04" w:rsidRPr="004168D9" w:rsidRDefault="00987A04" w:rsidP="002304EE">
            <w:pPr>
              <w:spacing w:after="0" w:line="240" w:lineRule="auto"/>
              <w:rPr>
                <w:rFonts w:ascii="Calibri" w:eastAsia="Times New Roman" w:hAnsi="Calibri" w:cs="Calibri"/>
                <w:color w:val="000000"/>
              </w:rPr>
            </w:pPr>
          </w:p>
        </w:tc>
      </w:tr>
      <w:tr w:rsidR="00014585" w:rsidRPr="004168D9" w14:paraId="0E6518E7" w14:textId="77777777" w:rsidTr="00F34571">
        <w:trPr>
          <w:trHeight w:val="288"/>
        </w:trPr>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F771D" w14:textId="77777777" w:rsidR="00987A04" w:rsidRPr="004168D9" w:rsidRDefault="00987A04"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10/1</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3E598846" w14:textId="77777777"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Fri</w:t>
            </w:r>
          </w:p>
        </w:tc>
        <w:tc>
          <w:tcPr>
            <w:tcW w:w="19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DBF46" w14:textId="240B5307" w:rsidR="00987A04" w:rsidRPr="004168D9" w:rsidRDefault="00987A04" w:rsidP="002304EE">
            <w:pPr>
              <w:spacing w:after="0" w:line="240" w:lineRule="auto"/>
              <w:rPr>
                <w:rFonts w:ascii="Calibri" w:eastAsia="Times New Roman" w:hAnsi="Calibri" w:cs="Calibri"/>
                <w:color w:val="000000"/>
              </w:rPr>
            </w:pPr>
          </w:p>
        </w:tc>
        <w:tc>
          <w:tcPr>
            <w:tcW w:w="19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F8BBC" w14:textId="6D814660" w:rsidR="00987A04" w:rsidRPr="004168D9" w:rsidRDefault="00987A04" w:rsidP="002304EE">
            <w:pPr>
              <w:spacing w:after="0" w:line="240" w:lineRule="auto"/>
              <w:rPr>
                <w:rFonts w:ascii="Calibri" w:eastAsia="Times New Roman" w:hAnsi="Calibri" w:cs="Calibri"/>
                <w:color w:val="000000"/>
              </w:rPr>
            </w:pPr>
          </w:p>
        </w:tc>
        <w:tc>
          <w:tcPr>
            <w:tcW w:w="2614" w:type="dxa"/>
            <w:tcBorders>
              <w:top w:val="single" w:sz="4" w:space="0" w:color="auto"/>
              <w:left w:val="nil"/>
              <w:bottom w:val="single" w:sz="4" w:space="0" w:color="auto"/>
              <w:right w:val="single" w:sz="4" w:space="0" w:color="auto"/>
            </w:tcBorders>
            <w:shd w:val="clear" w:color="auto" w:fill="auto"/>
            <w:noWrap/>
            <w:vAlign w:val="center"/>
          </w:tcPr>
          <w:p w14:paraId="0E10AB0E" w14:textId="1375C218"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Lecture/Discussion</w:t>
            </w:r>
          </w:p>
        </w:tc>
        <w:tc>
          <w:tcPr>
            <w:tcW w:w="2013" w:type="dxa"/>
            <w:tcBorders>
              <w:top w:val="single" w:sz="4" w:space="0" w:color="auto"/>
              <w:left w:val="nil"/>
              <w:bottom w:val="single" w:sz="4" w:space="0" w:color="auto"/>
              <w:right w:val="single" w:sz="4" w:space="0" w:color="auto"/>
            </w:tcBorders>
            <w:shd w:val="clear" w:color="auto" w:fill="auto"/>
            <w:noWrap/>
            <w:vAlign w:val="center"/>
          </w:tcPr>
          <w:p w14:paraId="307EE006" w14:textId="1C861179" w:rsidR="00987A04" w:rsidRPr="004168D9" w:rsidRDefault="00322E4E" w:rsidP="002304EE">
            <w:pPr>
              <w:spacing w:after="0" w:line="240" w:lineRule="auto"/>
              <w:rPr>
                <w:rFonts w:ascii="Calibri" w:eastAsia="Times New Roman" w:hAnsi="Calibri" w:cs="Calibri"/>
                <w:b/>
                <w:bCs/>
                <w:color w:val="000000"/>
              </w:rPr>
            </w:pPr>
            <w:r>
              <w:rPr>
                <w:rFonts w:ascii="Calibri" w:eastAsia="Times New Roman" w:hAnsi="Calibri" w:cs="Calibri"/>
                <w:color w:val="000000"/>
              </w:rPr>
              <w:t xml:space="preserve">Ch 5 </w:t>
            </w:r>
            <w:r w:rsidR="009B6EC8">
              <w:rPr>
                <w:rFonts w:ascii="Calibri" w:eastAsia="Times New Roman" w:hAnsi="Calibri" w:cs="Calibri"/>
                <w:color w:val="000000"/>
              </w:rPr>
              <w:t>Retrieval Practice</w:t>
            </w:r>
            <w:r>
              <w:rPr>
                <w:rFonts w:ascii="Calibri" w:eastAsia="Times New Roman" w:hAnsi="Calibri" w:cs="Calibri"/>
                <w:color w:val="000000"/>
              </w:rPr>
              <w:t>*</w:t>
            </w:r>
          </w:p>
        </w:tc>
      </w:tr>
      <w:tr w:rsidR="00014585" w:rsidRPr="004168D9" w14:paraId="31CC2D1F" w14:textId="77777777" w:rsidTr="002304EE">
        <w:trPr>
          <w:trHeight w:val="288"/>
        </w:trPr>
        <w:tc>
          <w:tcPr>
            <w:tcW w:w="805" w:type="dxa"/>
            <w:tcBorders>
              <w:top w:val="nil"/>
              <w:left w:val="single" w:sz="4" w:space="0" w:color="auto"/>
              <w:bottom w:val="single" w:sz="4" w:space="0" w:color="auto"/>
              <w:right w:val="single" w:sz="4" w:space="0" w:color="auto"/>
            </w:tcBorders>
            <w:shd w:val="clear" w:color="000000" w:fill="DDEBF7"/>
            <w:noWrap/>
            <w:vAlign w:val="center"/>
            <w:hideMark/>
          </w:tcPr>
          <w:p w14:paraId="57791DC6" w14:textId="77777777" w:rsidR="00987A04" w:rsidRPr="004168D9" w:rsidRDefault="00987A04"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10/4</w:t>
            </w:r>
          </w:p>
        </w:tc>
        <w:tc>
          <w:tcPr>
            <w:tcW w:w="810" w:type="dxa"/>
            <w:tcBorders>
              <w:top w:val="nil"/>
              <w:left w:val="nil"/>
              <w:bottom w:val="single" w:sz="4" w:space="0" w:color="auto"/>
              <w:right w:val="single" w:sz="4" w:space="0" w:color="auto"/>
            </w:tcBorders>
            <w:shd w:val="clear" w:color="000000" w:fill="DDEBF7"/>
            <w:noWrap/>
            <w:vAlign w:val="center"/>
            <w:hideMark/>
          </w:tcPr>
          <w:p w14:paraId="5C78162F" w14:textId="77777777"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Mon</w:t>
            </w:r>
          </w:p>
        </w:tc>
        <w:tc>
          <w:tcPr>
            <w:tcW w:w="1904" w:type="dxa"/>
            <w:tcBorders>
              <w:top w:val="single" w:sz="4" w:space="0" w:color="auto"/>
              <w:left w:val="single" w:sz="4" w:space="0" w:color="auto"/>
              <w:bottom w:val="single" w:sz="4" w:space="0" w:color="auto"/>
              <w:right w:val="single" w:sz="4" w:space="0" w:color="auto"/>
            </w:tcBorders>
            <w:shd w:val="clear" w:color="000000" w:fill="DDEBF7"/>
            <w:noWrap/>
            <w:vAlign w:val="center"/>
          </w:tcPr>
          <w:p w14:paraId="05F80070" w14:textId="77777777" w:rsidR="00987A04" w:rsidRPr="00F306E9" w:rsidRDefault="00987A04" w:rsidP="002304EE">
            <w:pPr>
              <w:spacing w:after="0" w:line="240" w:lineRule="auto"/>
              <w:rPr>
                <w:rFonts w:ascii="Calibri" w:eastAsia="Times New Roman" w:hAnsi="Calibri" w:cs="Calibri"/>
                <w:b/>
                <w:bCs/>
                <w:color w:val="000000"/>
              </w:rPr>
            </w:pPr>
          </w:p>
        </w:tc>
        <w:tc>
          <w:tcPr>
            <w:tcW w:w="1924" w:type="dxa"/>
            <w:tcBorders>
              <w:top w:val="nil"/>
              <w:left w:val="single" w:sz="4" w:space="0" w:color="auto"/>
              <w:bottom w:val="single" w:sz="4" w:space="0" w:color="auto"/>
              <w:right w:val="single" w:sz="4" w:space="0" w:color="auto"/>
            </w:tcBorders>
            <w:shd w:val="clear" w:color="000000" w:fill="DDEBF7"/>
            <w:noWrap/>
            <w:vAlign w:val="center"/>
          </w:tcPr>
          <w:p w14:paraId="163589BA" w14:textId="77777777" w:rsidR="00987A04" w:rsidRPr="004A1FEC" w:rsidRDefault="00987A04" w:rsidP="002304EE">
            <w:pPr>
              <w:spacing w:after="0" w:line="240" w:lineRule="auto"/>
              <w:rPr>
                <w:rFonts w:ascii="Calibri" w:eastAsia="Times New Roman" w:hAnsi="Calibri" w:cs="Calibri"/>
                <w:b/>
                <w:bCs/>
                <w:color w:val="000000"/>
              </w:rPr>
            </w:pPr>
            <w:r w:rsidRPr="004A1FEC">
              <w:rPr>
                <w:rFonts w:ascii="Calibri" w:eastAsia="Times New Roman" w:hAnsi="Calibri" w:cs="Calibri"/>
                <w:b/>
                <w:bCs/>
                <w:color w:val="000000"/>
              </w:rPr>
              <w:t>First Artifacts Due</w:t>
            </w:r>
          </w:p>
        </w:tc>
        <w:tc>
          <w:tcPr>
            <w:tcW w:w="2614" w:type="dxa"/>
            <w:tcBorders>
              <w:top w:val="nil"/>
              <w:left w:val="nil"/>
              <w:bottom w:val="single" w:sz="4" w:space="0" w:color="auto"/>
              <w:right w:val="single" w:sz="4" w:space="0" w:color="auto"/>
            </w:tcBorders>
            <w:shd w:val="clear" w:color="000000" w:fill="DDEBF7"/>
            <w:noWrap/>
            <w:vAlign w:val="center"/>
            <w:hideMark/>
          </w:tcPr>
          <w:p w14:paraId="1EF17186" w14:textId="539D9F50"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Lecture/Discussion</w:t>
            </w:r>
          </w:p>
        </w:tc>
        <w:tc>
          <w:tcPr>
            <w:tcW w:w="2013" w:type="dxa"/>
            <w:tcBorders>
              <w:top w:val="nil"/>
              <w:left w:val="nil"/>
              <w:bottom w:val="single" w:sz="4" w:space="0" w:color="auto"/>
              <w:right w:val="single" w:sz="4" w:space="0" w:color="auto"/>
            </w:tcBorders>
            <w:shd w:val="clear" w:color="000000" w:fill="DDEBF7"/>
            <w:noWrap/>
            <w:vAlign w:val="center"/>
            <w:hideMark/>
          </w:tcPr>
          <w:p w14:paraId="2F9CEA10" w14:textId="60F5B254"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Myths: Ch 3 Memory</w:t>
            </w:r>
          </w:p>
        </w:tc>
      </w:tr>
      <w:tr w:rsidR="00014585" w:rsidRPr="004168D9" w14:paraId="2F954368" w14:textId="77777777" w:rsidTr="002304EE">
        <w:trPr>
          <w:trHeight w:val="288"/>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00EBD8C7" w14:textId="77777777" w:rsidR="00987A04" w:rsidRPr="004168D9" w:rsidRDefault="00987A04"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10/5</w:t>
            </w:r>
          </w:p>
        </w:tc>
        <w:tc>
          <w:tcPr>
            <w:tcW w:w="810" w:type="dxa"/>
            <w:tcBorders>
              <w:top w:val="nil"/>
              <w:left w:val="nil"/>
              <w:bottom w:val="single" w:sz="4" w:space="0" w:color="auto"/>
              <w:right w:val="single" w:sz="4" w:space="0" w:color="auto"/>
            </w:tcBorders>
            <w:shd w:val="clear" w:color="auto" w:fill="auto"/>
            <w:noWrap/>
            <w:vAlign w:val="center"/>
            <w:hideMark/>
          </w:tcPr>
          <w:p w14:paraId="72E80DF3" w14:textId="77777777"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Tue</w:t>
            </w:r>
          </w:p>
        </w:tc>
        <w:tc>
          <w:tcPr>
            <w:tcW w:w="1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C244E" w14:textId="1F19CB1D" w:rsidR="00987A04" w:rsidRPr="004168D9" w:rsidRDefault="00987A04"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Lab</w:t>
            </w:r>
          </w:p>
        </w:tc>
        <w:tc>
          <w:tcPr>
            <w:tcW w:w="1924" w:type="dxa"/>
            <w:tcBorders>
              <w:top w:val="nil"/>
              <w:left w:val="single" w:sz="4" w:space="0" w:color="auto"/>
              <w:bottom w:val="single" w:sz="4" w:space="0" w:color="auto"/>
              <w:right w:val="single" w:sz="4" w:space="0" w:color="auto"/>
            </w:tcBorders>
            <w:shd w:val="clear" w:color="auto" w:fill="auto"/>
            <w:noWrap/>
            <w:vAlign w:val="center"/>
          </w:tcPr>
          <w:p w14:paraId="0EB9A17A" w14:textId="4CC71A6E" w:rsidR="00987A04" w:rsidRPr="004168D9" w:rsidRDefault="00987A04" w:rsidP="002304EE">
            <w:pPr>
              <w:spacing w:after="0" w:line="240" w:lineRule="auto"/>
              <w:rPr>
                <w:rFonts w:ascii="Calibri" w:eastAsia="Times New Roman" w:hAnsi="Calibri" w:cs="Calibri"/>
                <w:color w:val="000000"/>
              </w:rPr>
            </w:pPr>
          </w:p>
        </w:tc>
        <w:tc>
          <w:tcPr>
            <w:tcW w:w="2614" w:type="dxa"/>
            <w:tcBorders>
              <w:top w:val="nil"/>
              <w:left w:val="nil"/>
              <w:bottom w:val="single" w:sz="4" w:space="0" w:color="auto"/>
              <w:right w:val="single" w:sz="4" w:space="0" w:color="auto"/>
            </w:tcBorders>
            <w:shd w:val="clear" w:color="auto" w:fill="auto"/>
            <w:noWrap/>
            <w:vAlign w:val="center"/>
          </w:tcPr>
          <w:p w14:paraId="02747055" w14:textId="22353EAB" w:rsidR="00987A04" w:rsidRPr="004168D9" w:rsidRDefault="00987A04" w:rsidP="002304EE">
            <w:pPr>
              <w:spacing w:after="0" w:line="240" w:lineRule="auto"/>
              <w:rPr>
                <w:rFonts w:ascii="Calibri" w:eastAsia="Times New Roman" w:hAnsi="Calibri" w:cs="Calibri"/>
                <w:color w:val="000000"/>
              </w:rPr>
            </w:pPr>
            <w:r>
              <w:rPr>
                <w:rFonts w:ascii="Calibri" w:eastAsia="Times New Roman" w:hAnsi="Calibri" w:cs="Calibri"/>
                <w:color w:val="000000"/>
              </w:rPr>
              <w:t>Learning Lab (</w:t>
            </w:r>
            <w:r w:rsidR="00513EA0">
              <w:rPr>
                <w:rFonts w:ascii="Calibri" w:eastAsia="Times New Roman" w:hAnsi="Calibri" w:cs="Calibri"/>
                <w:color w:val="FF0000"/>
              </w:rPr>
              <w:t>Experiment</w:t>
            </w:r>
            <w:r>
              <w:rPr>
                <w:rFonts w:ascii="Calibri" w:eastAsia="Times New Roman" w:hAnsi="Calibri" w:cs="Calibri"/>
                <w:color w:val="000000"/>
              </w:rPr>
              <w:t>)</w:t>
            </w:r>
          </w:p>
        </w:tc>
        <w:tc>
          <w:tcPr>
            <w:tcW w:w="2013" w:type="dxa"/>
            <w:tcBorders>
              <w:top w:val="nil"/>
              <w:left w:val="nil"/>
              <w:bottom w:val="single" w:sz="4" w:space="0" w:color="auto"/>
              <w:right w:val="single" w:sz="4" w:space="0" w:color="auto"/>
            </w:tcBorders>
            <w:shd w:val="clear" w:color="auto" w:fill="auto"/>
            <w:noWrap/>
            <w:vAlign w:val="center"/>
            <w:hideMark/>
          </w:tcPr>
          <w:p w14:paraId="48062A65" w14:textId="5CE18D43" w:rsidR="00987A04" w:rsidRPr="004168D9" w:rsidRDefault="00987A04" w:rsidP="002304EE">
            <w:pPr>
              <w:spacing w:after="0" w:line="240" w:lineRule="auto"/>
              <w:rPr>
                <w:rFonts w:ascii="Calibri" w:eastAsia="Times New Roman" w:hAnsi="Calibri" w:cs="Calibri"/>
                <w:color w:val="000000"/>
              </w:rPr>
            </w:pPr>
          </w:p>
        </w:tc>
      </w:tr>
      <w:tr w:rsidR="00EF6A1C" w:rsidRPr="004168D9" w14:paraId="045D5DBA" w14:textId="77777777" w:rsidTr="002304EE">
        <w:trPr>
          <w:trHeight w:val="288"/>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0C47A7AE" w14:textId="77777777"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10/6</w:t>
            </w:r>
          </w:p>
        </w:tc>
        <w:tc>
          <w:tcPr>
            <w:tcW w:w="810" w:type="dxa"/>
            <w:tcBorders>
              <w:top w:val="nil"/>
              <w:left w:val="nil"/>
              <w:bottom w:val="single" w:sz="4" w:space="0" w:color="auto"/>
              <w:right w:val="single" w:sz="4" w:space="0" w:color="auto"/>
            </w:tcBorders>
            <w:shd w:val="clear" w:color="auto" w:fill="auto"/>
            <w:noWrap/>
            <w:vAlign w:val="center"/>
            <w:hideMark/>
          </w:tcPr>
          <w:p w14:paraId="33F868D9"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Wed</w:t>
            </w:r>
          </w:p>
        </w:tc>
        <w:tc>
          <w:tcPr>
            <w:tcW w:w="1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B0DDE"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 xml:space="preserve">Ch 7 </w:t>
            </w:r>
            <w:r w:rsidRPr="004168D9">
              <w:rPr>
                <w:rFonts w:ascii="Calibri" w:eastAsia="Times New Roman" w:hAnsi="Calibri" w:cs="Calibri"/>
                <w:color w:val="000000"/>
              </w:rPr>
              <w:t>Memory</w:t>
            </w:r>
          </w:p>
        </w:tc>
        <w:tc>
          <w:tcPr>
            <w:tcW w:w="1924" w:type="dxa"/>
            <w:tcBorders>
              <w:top w:val="nil"/>
              <w:left w:val="single" w:sz="4" w:space="0" w:color="auto"/>
              <w:bottom w:val="single" w:sz="4" w:space="0" w:color="auto"/>
              <w:right w:val="single" w:sz="4" w:space="0" w:color="auto"/>
            </w:tcBorders>
            <w:shd w:val="clear" w:color="auto" w:fill="auto"/>
            <w:noWrap/>
            <w:vAlign w:val="center"/>
            <w:hideMark/>
          </w:tcPr>
          <w:p w14:paraId="7DAFF0F6"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Ch 7 InQuizitive</w:t>
            </w:r>
          </w:p>
        </w:tc>
        <w:tc>
          <w:tcPr>
            <w:tcW w:w="2614" w:type="dxa"/>
            <w:tcBorders>
              <w:top w:val="nil"/>
              <w:left w:val="nil"/>
              <w:bottom w:val="single" w:sz="4" w:space="0" w:color="auto"/>
              <w:right w:val="single" w:sz="4" w:space="0" w:color="auto"/>
            </w:tcBorders>
            <w:shd w:val="clear" w:color="auto" w:fill="auto"/>
            <w:noWrap/>
            <w:vAlign w:val="center"/>
            <w:hideMark/>
          </w:tcPr>
          <w:p w14:paraId="61BBFC1C" w14:textId="71FC476F"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Lecture/Discussion</w:t>
            </w:r>
          </w:p>
        </w:tc>
        <w:tc>
          <w:tcPr>
            <w:tcW w:w="2013" w:type="dxa"/>
            <w:tcBorders>
              <w:top w:val="nil"/>
              <w:left w:val="nil"/>
              <w:bottom w:val="single" w:sz="4" w:space="0" w:color="auto"/>
              <w:right w:val="single" w:sz="4" w:space="0" w:color="auto"/>
            </w:tcBorders>
            <w:shd w:val="clear" w:color="auto" w:fill="auto"/>
            <w:noWrap/>
            <w:vAlign w:val="center"/>
            <w:hideMark/>
          </w:tcPr>
          <w:p w14:paraId="03C3A9FF" w14:textId="764D5206" w:rsidR="00EF6A1C" w:rsidRPr="004168D9" w:rsidRDefault="00EF6A1C" w:rsidP="002304EE">
            <w:pPr>
              <w:spacing w:after="0" w:line="240" w:lineRule="auto"/>
              <w:rPr>
                <w:rFonts w:ascii="Calibri" w:eastAsia="Times New Roman" w:hAnsi="Calibri" w:cs="Calibri"/>
                <w:color w:val="000000"/>
              </w:rPr>
            </w:pPr>
          </w:p>
        </w:tc>
      </w:tr>
      <w:tr w:rsidR="00EF6A1C" w:rsidRPr="004168D9" w14:paraId="617535A9" w14:textId="77777777" w:rsidTr="00F37220">
        <w:trPr>
          <w:trHeight w:val="288"/>
        </w:trPr>
        <w:tc>
          <w:tcPr>
            <w:tcW w:w="805"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0CE163FE" w14:textId="77777777"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10/8</w:t>
            </w:r>
          </w:p>
        </w:tc>
        <w:tc>
          <w:tcPr>
            <w:tcW w:w="810" w:type="dxa"/>
            <w:tcBorders>
              <w:top w:val="nil"/>
              <w:left w:val="nil"/>
              <w:bottom w:val="single" w:sz="4" w:space="0" w:color="auto"/>
              <w:right w:val="single" w:sz="4" w:space="0" w:color="auto"/>
            </w:tcBorders>
            <w:shd w:val="clear" w:color="auto" w:fill="D0CECE" w:themeFill="background2" w:themeFillShade="E6"/>
            <w:noWrap/>
            <w:vAlign w:val="center"/>
            <w:hideMark/>
          </w:tcPr>
          <w:p w14:paraId="3DC5BC53"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Fri</w:t>
            </w:r>
          </w:p>
        </w:tc>
        <w:tc>
          <w:tcPr>
            <w:tcW w:w="1904"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65D686B4" w14:textId="7E899668" w:rsidR="00EF6A1C" w:rsidRPr="00114601" w:rsidRDefault="00114601" w:rsidP="002304EE">
            <w:pPr>
              <w:spacing w:after="0" w:line="240" w:lineRule="auto"/>
              <w:rPr>
                <w:rFonts w:ascii="Calibri" w:eastAsia="Times New Roman" w:hAnsi="Calibri" w:cs="Calibri"/>
                <w:b/>
                <w:bCs/>
                <w:color w:val="000000"/>
              </w:rPr>
            </w:pPr>
            <w:r w:rsidRPr="00114601">
              <w:rPr>
                <w:rFonts w:ascii="Calibri" w:eastAsia="Times New Roman" w:hAnsi="Calibri" w:cs="Calibri"/>
                <w:b/>
                <w:bCs/>
                <w:color w:val="000000"/>
              </w:rPr>
              <w:t>Fall Break</w:t>
            </w:r>
          </w:p>
        </w:tc>
        <w:tc>
          <w:tcPr>
            <w:tcW w:w="1924"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71FA9D53" w14:textId="0F50B52E" w:rsidR="00EF6A1C" w:rsidRPr="004168D9" w:rsidRDefault="00EF6A1C" w:rsidP="002304EE">
            <w:pPr>
              <w:spacing w:after="0" w:line="240" w:lineRule="auto"/>
              <w:rPr>
                <w:rFonts w:ascii="Calibri" w:eastAsia="Times New Roman" w:hAnsi="Calibri" w:cs="Calibri"/>
                <w:color w:val="000000"/>
              </w:rPr>
            </w:pPr>
          </w:p>
        </w:tc>
        <w:tc>
          <w:tcPr>
            <w:tcW w:w="2614" w:type="dxa"/>
            <w:tcBorders>
              <w:top w:val="nil"/>
              <w:left w:val="nil"/>
              <w:bottom w:val="single" w:sz="4" w:space="0" w:color="auto"/>
              <w:right w:val="single" w:sz="4" w:space="0" w:color="auto"/>
            </w:tcBorders>
            <w:shd w:val="clear" w:color="auto" w:fill="D0CECE" w:themeFill="background2" w:themeFillShade="E6"/>
            <w:noWrap/>
            <w:vAlign w:val="center"/>
            <w:hideMark/>
          </w:tcPr>
          <w:p w14:paraId="3672759C" w14:textId="19B84BEC" w:rsidR="00EF6A1C" w:rsidRPr="004168D9" w:rsidRDefault="00EF6A1C" w:rsidP="002304EE">
            <w:pPr>
              <w:spacing w:after="0" w:line="240" w:lineRule="auto"/>
              <w:rPr>
                <w:rFonts w:ascii="Calibri" w:eastAsia="Times New Roman" w:hAnsi="Calibri" w:cs="Calibri"/>
                <w:color w:val="000000"/>
              </w:rPr>
            </w:pPr>
          </w:p>
        </w:tc>
        <w:tc>
          <w:tcPr>
            <w:tcW w:w="2013" w:type="dxa"/>
            <w:tcBorders>
              <w:top w:val="nil"/>
              <w:left w:val="nil"/>
              <w:bottom w:val="single" w:sz="4" w:space="0" w:color="auto"/>
              <w:right w:val="single" w:sz="4" w:space="0" w:color="auto"/>
            </w:tcBorders>
            <w:shd w:val="clear" w:color="auto" w:fill="D0CECE" w:themeFill="background2" w:themeFillShade="E6"/>
            <w:noWrap/>
            <w:vAlign w:val="center"/>
            <w:hideMark/>
          </w:tcPr>
          <w:p w14:paraId="6016B045" w14:textId="59D532D6" w:rsidR="00EF6A1C" w:rsidRPr="004168D9" w:rsidRDefault="00EF6A1C" w:rsidP="002304EE">
            <w:pPr>
              <w:spacing w:after="0" w:line="240" w:lineRule="auto"/>
              <w:rPr>
                <w:rFonts w:ascii="Calibri" w:eastAsia="Times New Roman" w:hAnsi="Calibri" w:cs="Calibri"/>
                <w:color w:val="000000"/>
              </w:rPr>
            </w:pPr>
          </w:p>
        </w:tc>
      </w:tr>
      <w:tr w:rsidR="00EF6A1C" w:rsidRPr="004168D9" w14:paraId="51A99423" w14:textId="77777777" w:rsidTr="002304EE">
        <w:trPr>
          <w:trHeight w:val="288"/>
        </w:trPr>
        <w:tc>
          <w:tcPr>
            <w:tcW w:w="805" w:type="dxa"/>
            <w:tcBorders>
              <w:top w:val="nil"/>
              <w:left w:val="single" w:sz="4" w:space="0" w:color="auto"/>
              <w:bottom w:val="single" w:sz="4" w:space="0" w:color="auto"/>
              <w:right w:val="single" w:sz="4" w:space="0" w:color="auto"/>
            </w:tcBorders>
            <w:shd w:val="clear" w:color="000000" w:fill="DDEBF7"/>
            <w:noWrap/>
            <w:vAlign w:val="center"/>
            <w:hideMark/>
          </w:tcPr>
          <w:p w14:paraId="68987221" w14:textId="77777777"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10/11</w:t>
            </w:r>
          </w:p>
        </w:tc>
        <w:tc>
          <w:tcPr>
            <w:tcW w:w="810" w:type="dxa"/>
            <w:tcBorders>
              <w:top w:val="nil"/>
              <w:left w:val="nil"/>
              <w:bottom w:val="single" w:sz="4" w:space="0" w:color="auto"/>
              <w:right w:val="single" w:sz="4" w:space="0" w:color="auto"/>
            </w:tcBorders>
            <w:shd w:val="clear" w:color="000000" w:fill="DDEBF7"/>
            <w:noWrap/>
            <w:vAlign w:val="center"/>
            <w:hideMark/>
          </w:tcPr>
          <w:p w14:paraId="3B5F3EBF"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Mon</w:t>
            </w:r>
          </w:p>
        </w:tc>
        <w:tc>
          <w:tcPr>
            <w:tcW w:w="1904" w:type="dxa"/>
            <w:tcBorders>
              <w:top w:val="single" w:sz="4" w:space="0" w:color="auto"/>
              <w:left w:val="single" w:sz="4" w:space="0" w:color="auto"/>
              <w:bottom w:val="single" w:sz="4" w:space="0" w:color="auto"/>
              <w:right w:val="single" w:sz="4" w:space="0" w:color="auto"/>
            </w:tcBorders>
            <w:shd w:val="clear" w:color="000000" w:fill="DDEBF7"/>
            <w:noWrap/>
            <w:vAlign w:val="center"/>
          </w:tcPr>
          <w:p w14:paraId="4FF6E84C" w14:textId="77777777" w:rsidR="00EF6A1C" w:rsidRPr="004168D9" w:rsidRDefault="00EF6A1C" w:rsidP="002304EE">
            <w:pPr>
              <w:spacing w:after="0" w:line="240" w:lineRule="auto"/>
              <w:rPr>
                <w:rFonts w:ascii="Calibri" w:eastAsia="Times New Roman" w:hAnsi="Calibri" w:cs="Calibri"/>
                <w:color w:val="000000"/>
              </w:rPr>
            </w:pPr>
          </w:p>
        </w:tc>
        <w:tc>
          <w:tcPr>
            <w:tcW w:w="1924" w:type="dxa"/>
            <w:tcBorders>
              <w:top w:val="nil"/>
              <w:left w:val="single" w:sz="4" w:space="0" w:color="auto"/>
              <w:bottom w:val="single" w:sz="4" w:space="0" w:color="auto"/>
              <w:right w:val="single" w:sz="4" w:space="0" w:color="auto"/>
            </w:tcBorders>
            <w:shd w:val="clear" w:color="000000" w:fill="DDEBF7"/>
            <w:noWrap/>
            <w:vAlign w:val="center"/>
          </w:tcPr>
          <w:p w14:paraId="4E3A8D51" w14:textId="77777777" w:rsidR="00EF6A1C" w:rsidRPr="004168D9" w:rsidRDefault="00EF6A1C" w:rsidP="002304EE">
            <w:pPr>
              <w:spacing w:after="0" w:line="240" w:lineRule="auto"/>
              <w:rPr>
                <w:rFonts w:ascii="Calibri" w:eastAsia="Times New Roman" w:hAnsi="Calibri" w:cs="Calibri"/>
                <w:color w:val="000000"/>
              </w:rPr>
            </w:pPr>
          </w:p>
        </w:tc>
        <w:tc>
          <w:tcPr>
            <w:tcW w:w="2614" w:type="dxa"/>
            <w:tcBorders>
              <w:top w:val="nil"/>
              <w:left w:val="nil"/>
              <w:bottom w:val="single" w:sz="4" w:space="0" w:color="auto"/>
              <w:right w:val="single" w:sz="4" w:space="0" w:color="auto"/>
            </w:tcBorders>
            <w:shd w:val="clear" w:color="000000" w:fill="DDEBF7"/>
            <w:noWrap/>
            <w:vAlign w:val="center"/>
            <w:hideMark/>
          </w:tcPr>
          <w:p w14:paraId="374C30DF" w14:textId="0322BCB2"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Lecture/Discussion</w:t>
            </w:r>
          </w:p>
        </w:tc>
        <w:tc>
          <w:tcPr>
            <w:tcW w:w="2013" w:type="dxa"/>
            <w:tcBorders>
              <w:top w:val="nil"/>
              <w:left w:val="nil"/>
              <w:bottom w:val="single" w:sz="4" w:space="0" w:color="auto"/>
              <w:right w:val="single" w:sz="4" w:space="0" w:color="auto"/>
            </w:tcBorders>
            <w:shd w:val="clear" w:color="000000" w:fill="DDEBF7"/>
            <w:noWrap/>
            <w:vAlign w:val="center"/>
            <w:hideMark/>
          </w:tcPr>
          <w:p w14:paraId="00FBA9B1" w14:textId="66ADB461"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Myths: Ch 10 Law</w:t>
            </w:r>
          </w:p>
        </w:tc>
      </w:tr>
      <w:tr w:rsidR="00EF6A1C" w:rsidRPr="004168D9" w14:paraId="49C5AE56" w14:textId="77777777" w:rsidTr="00B84F0E">
        <w:trPr>
          <w:trHeight w:val="288"/>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71A4DC54" w14:textId="77777777"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10/12</w:t>
            </w:r>
          </w:p>
        </w:tc>
        <w:tc>
          <w:tcPr>
            <w:tcW w:w="810" w:type="dxa"/>
            <w:tcBorders>
              <w:top w:val="nil"/>
              <w:left w:val="nil"/>
              <w:bottom w:val="single" w:sz="4" w:space="0" w:color="auto"/>
              <w:right w:val="single" w:sz="4" w:space="0" w:color="auto"/>
            </w:tcBorders>
            <w:shd w:val="clear" w:color="auto" w:fill="auto"/>
            <w:noWrap/>
            <w:vAlign w:val="center"/>
            <w:hideMark/>
          </w:tcPr>
          <w:p w14:paraId="5CA5711C"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Tue</w:t>
            </w:r>
          </w:p>
        </w:tc>
        <w:tc>
          <w:tcPr>
            <w:tcW w:w="1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11CE8" w14:textId="68BE2CC6" w:rsidR="00B84F0E" w:rsidRPr="004168D9" w:rsidRDefault="00E44E58" w:rsidP="002304EE">
            <w:pPr>
              <w:spacing w:after="0" w:line="240" w:lineRule="auto"/>
              <w:rPr>
                <w:rFonts w:ascii="Calibri" w:eastAsia="Times New Roman" w:hAnsi="Calibri" w:cs="Calibri"/>
                <w:color w:val="000000"/>
              </w:rPr>
            </w:pPr>
            <w:r>
              <w:rPr>
                <w:rFonts w:ascii="Calibri" w:eastAsia="Times New Roman" w:hAnsi="Calibri" w:cs="Calibri"/>
                <w:color w:val="000000"/>
              </w:rPr>
              <w:t>Lecture + Lab</w:t>
            </w:r>
          </w:p>
        </w:tc>
        <w:tc>
          <w:tcPr>
            <w:tcW w:w="1924" w:type="dxa"/>
            <w:tcBorders>
              <w:top w:val="nil"/>
              <w:left w:val="single" w:sz="4" w:space="0" w:color="auto"/>
              <w:bottom w:val="single" w:sz="4" w:space="0" w:color="auto"/>
              <w:right w:val="single" w:sz="4" w:space="0" w:color="auto"/>
            </w:tcBorders>
            <w:shd w:val="clear" w:color="auto" w:fill="auto"/>
            <w:noWrap/>
            <w:vAlign w:val="center"/>
          </w:tcPr>
          <w:p w14:paraId="29EED30A" w14:textId="127577E8" w:rsidR="00EF6A1C" w:rsidRPr="004168D9" w:rsidRDefault="00EF6A1C" w:rsidP="002304EE">
            <w:pPr>
              <w:spacing w:after="0" w:line="240" w:lineRule="auto"/>
              <w:rPr>
                <w:rFonts w:ascii="Calibri" w:eastAsia="Times New Roman" w:hAnsi="Calibri" w:cs="Calibri"/>
                <w:color w:val="000000"/>
              </w:rPr>
            </w:pPr>
          </w:p>
        </w:tc>
        <w:tc>
          <w:tcPr>
            <w:tcW w:w="2614" w:type="dxa"/>
            <w:tcBorders>
              <w:top w:val="nil"/>
              <w:left w:val="nil"/>
              <w:bottom w:val="single" w:sz="4" w:space="0" w:color="auto"/>
              <w:right w:val="single" w:sz="4" w:space="0" w:color="auto"/>
            </w:tcBorders>
            <w:shd w:val="clear" w:color="auto" w:fill="auto"/>
            <w:noWrap/>
            <w:vAlign w:val="center"/>
            <w:hideMark/>
          </w:tcPr>
          <w:p w14:paraId="4A22E98B" w14:textId="7C70031C"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Memory Lab (</w:t>
            </w:r>
            <w:r w:rsidR="00513EA0">
              <w:rPr>
                <w:rFonts w:ascii="Calibri" w:eastAsia="Times New Roman" w:hAnsi="Calibri" w:cs="Calibri"/>
                <w:color w:val="000000"/>
              </w:rPr>
              <w:t>Experience</w:t>
            </w:r>
            <w:r>
              <w:rPr>
                <w:rFonts w:ascii="Calibri" w:eastAsia="Times New Roman" w:hAnsi="Calibri" w:cs="Calibri"/>
                <w:color w:val="000000"/>
              </w:rPr>
              <w:t>)</w:t>
            </w:r>
          </w:p>
        </w:tc>
        <w:tc>
          <w:tcPr>
            <w:tcW w:w="2013" w:type="dxa"/>
            <w:tcBorders>
              <w:top w:val="nil"/>
              <w:left w:val="nil"/>
              <w:bottom w:val="single" w:sz="4" w:space="0" w:color="auto"/>
              <w:right w:val="single" w:sz="4" w:space="0" w:color="auto"/>
            </w:tcBorders>
            <w:shd w:val="clear" w:color="auto" w:fill="auto"/>
            <w:noWrap/>
            <w:vAlign w:val="center"/>
            <w:hideMark/>
          </w:tcPr>
          <w:p w14:paraId="38665B34" w14:textId="630C0EC3" w:rsidR="00EF6A1C" w:rsidRPr="004168D9" w:rsidRDefault="00B84F0E" w:rsidP="002304EE">
            <w:pPr>
              <w:spacing w:after="0" w:line="240" w:lineRule="auto"/>
              <w:rPr>
                <w:rFonts w:ascii="Calibri" w:eastAsia="Times New Roman" w:hAnsi="Calibri" w:cs="Calibri"/>
                <w:color w:val="000000"/>
              </w:rPr>
            </w:pPr>
            <w:r>
              <w:rPr>
                <w:rFonts w:ascii="Calibri" w:eastAsia="Times New Roman" w:hAnsi="Calibri" w:cs="Calibri"/>
                <w:color w:val="000000"/>
              </w:rPr>
              <w:t>Ch 6 Retrieval Practice*</w:t>
            </w:r>
          </w:p>
        </w:tc>
      </w:tr>
      <w:tr w:rsidR="00EF6A1C" w:rsidRPr="004168D9" w14:paraId="1DB5FE49" w14:textId="77777777" w:rsidTr="002304EE">
        <w:trPr>
          <w:trHeight w:val="288"/>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3FBDE7EB" w14:textId="77777777"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10/13</w:t>
            </w:r>
          </w:p>
        </w:tc>
        <w:tc>
          <w:tcPr>
            <w:tcW w:w="810" w:type="dxa"/>
            <w:tcBorders>
              <w:top w:val="nil"/>
              <w:left w:val="nil"/>
              <w:bottom w:val="single" w:sz="4" w:space="0" w:color="auto"/>
              <w:right w:val="single" w:sz="4" w:space="0" w:color="auto"/>
            </w:tcBorders>
            <w:shd w:val="clear" w:color="auto" w:fill="auto"/>
            <w:noWrap/>
            <w:vAlign w:val="center"/>
            <w:hideMark/>
          </w:tcPr>
          <w:p w14:paraId="7376F191"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Wed</w:t>
            </w:r>
          </w:p>
        </w:tc>
        <w:tc>
          <w:tcPr>
            <w:tcW w:w="1904" w:type="dxa"/>
            <w:tcBorders>
              <w:top w:val="single" w:sz="4" w:space="0" w:color="auto"/>
              <w:left w:val="nil"/>
              <w:bottom w:val="single" w:sz="4" w:space="0" w:color="auto"/>
              <w:right w:val="single" w:sz="4" w:space="0" w:color="auto"/>
            </w:tcBorders>
            <w:shd w:val="clear" w:color="auto" w:fill="auto"/>
            <w:noWrap/>
            <w:vAlign w:val="center"/>
            <w:hideMark/>
          </w:tcPr>
          <w:p w14:paraId="351E47A7" w14:textId="61E2D68C"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Assessment</w:t>
            </w:r>
          </w:p>
        </w:tc>
        <w:tc>
          <w:tcPr>
            <w:tcW w:w="1924" w:type="dxa"/>
            <w:tcBorders>
              <w:top w:val="nil"/>
              <w:left w:val="nil"/>
              <w:bottom w:val="single" w:sz="4" w:space="0" w:color="auto"/>
              <w:right w:val="single" w:sz="4" w:space="0" w:color="auto"/>
            </w:tcBorders>
            <w:shd w:val="clear" w:color="auto" w:fill="auto"/>
            <w:noWrap/>
            <w:vAlign w:val="center"/>
            <w:hideMark/>
          </w:tcPr>
          <w:p w14:paraId="65AFB4CC" w14:textId="1C8F99C3" w:rsidR="00EF6A1C" w:rsidRPr="00CA6D21" w:rsidRDefault="009B6EC8" w:rsidP="002304EE">
            <w:pPr>
              <w:spacing w:after="0" w:line="240" w:lineRule="auto"/>
              <w:rPr>
                <w:rFonts w:ascii="Calibri" w:eastAsia="Times New Roman" w:hAnsi="Calibri" w:cs="Calibri"/>
                <w:color w:val="FF0000"/>
              </w:rPr>
            </w:pPr>
            <w:r>
              <w:rPr>
                <w:rFonts w:ascii="Calibri" w:eastAsia="Times New Roman" w:hAnsi="Calibri" w:cs="Calibri"/>
                <w:color w:val="FF0000"/>
              </w:rPr>
              <w:t>Retrieval Practice</w:t>
            </w:r>
            <w:r w:rsidR="0034120D" w:rsidRPr="00CA6D21">
              <w:rPr>
                <w:rFonts w:ascii="Calibri" w:eastAsia="Times New Roman" w:hAnsi="Calibri" w:cs="Calibri"/>
                <w:color w:val="FF0000"/>
              </w:rPr>
              <w:t>s Ch 1</w:t>
            </w:r>
            <w:r w:rsidR="00CA6D21" w:rsidRPr="00CA6D21">
              <w:rPr>
                <w:rFonts w:ascii="Calibri" w:eastAsia="Times New Roman" w:hAnsi="Calibri" w:cs="Calibri"/>
                <w:color w:val="FF0000"/>
              </w:rPr>
              <w:t>-3</w:t>
            </w:r>
            <w:r w:rsidR="00DF61B9">
              <w:rPr>
                <w:rFonts w:ascii="Calibri" w:eastAsia="Times New Roman" w:hAnsi="Calibri" w:cs="Calibri"/>
                <w:color w:val="FF0000"/>
              </w:rPr>
              <w:t>, 5-6</w:t>
            </w:r>
          </w:p>
        </w:tc>
        <w:tc>
          <w:tcPr>
            <w:tcW w:w="2614" w:type="dxa"/>
            <w:tcBorders>
              <w:top w:val="nil"/>
              <w:left w:val="nil"/>
              <w:bottom w:val="single" w:sz="4" w:space="0" w:color="auto"/>
              <w:right w:val="single" w:sz="4" w:space="0" w:color="auto"/>
            </w:tcBorders>
            <w:shd w:val="clear" w:color="auto" w:fill="auto"/>
            <w:noWrap/>
            <w:vAlign w:val="center"/>
            <w:hideMark/>
          </w:tcPr>
          <w:p w14:paraId="19CF7975" w14:textId="2B7BB04B" w:rsidR="00565241" w:rsidRDefault="00EF6A1C" w:rsidP="002304EE">
            <w:pPr>
              <w:spacing w:after="0" w:line="240" w:lineRule="auto"/>
              <w:rPr>
                <w:rFonts w:ascii="Calibri" w:eastAsia="Times New Roman" w:hAnsi="Calibri" w:cs="Calibri"/>
                <w:b/>
                <w:bCs/>
                <w:color w:val="000000"/>
              </w:rPr>
            </w:pPr>
            <w:r w:rsidRPr="009F2818">
              <w:rPr>
                <w:rFonts w:ascii="Calibri" w:eastAsia="Times New Roman" w:hAnsi="Calibri" w:cs="Calibri"/>
                <w:b/>
                <w:bCs/>
                <w:color w:val="000000"/>
              </w:rPr>
              <w:t>Assessment #1</w:t>
            </w:r>
            <w:r>
              <w:rPr>
                <w:rFonts w:ascii="Calibri" w:eastAsia="Times New Roman" w:hAnsi="Calibri" w:cs="Calibri"/>
                <w:b/>
                <w:bCs/>
                <w:color w:val="000000"/>
              </w:rPr>
              <w:t>a</w:t>
            </w:r>
          </w:p>
          <w:p w14:paraId="20B7DBDD" w14:textId="2944FBEA" w:rsidR="00EF6A1C" w:rsidRPr="00447CC0" w:rsidRDefault="00EF6A1C" w:rsidP="002304EE">
            <w:pPr>
              <w:spacing w:after="0" w:line="240" w:lineRule="auto"/>
              <w:rPr>
                <w:rFonts w:ascii="Calibri" w:eastAsia="Times New Roman" w:hAnsi="Calibri" w:cs="Calibri"/>
                <w:color w:val="000000"/>
              </w:rPr>
            </w:pPr>
            <w:r w:rsidRPr="0036451A">
              <w:rPr>
                <w:rFonts w:ascii="Calibri" w:eastAsia="Times New Roman" w:hAnsi="Calibri" w:cs="Calibri"/>
                <w:color w:val="000000"/>
              </w:rPr>
              <w:t>(</w:t>
            </w:r>
            <w:r>
              <w:rPr>
                <w:rFonts w:ascii="Calibri" w:eastAsia="Times New Roman" w:hAnsi="Calibri" w:cs="Calibri"/>
                <w:color w:val="000000"/>
              </w:rPr>
              <w:t>Free recall</w:t>
            </w:r>
            <w:r w:rsidR="00565241">
              <w:rPr>
                <w:rFonts w:ascii="Calibri" w:eastAsia="Times New Roman" w:hAnsi="Calibri" w:cs="Calibri"/>
                <w:color w:val="000000"/>
              </w:rPr>
              <w:t xml:space="preserve">, MC </w:t>
            </w:r>
            <w:r>
              <w:rPr>
                <w:rFonts w:ascii="Calibri" w:eastAsia="Times New Roman" w:hAnsi="Calibri" w:cs="Calibri"/>
                <w:color w:val="000000"/>
              </w:rPr>
              <w:t>Chs 2 &amp; 3)</w:t>
            </w:r>
          </w:p>
        </w:tc>
        <w:tc>
          <w:tcPr>
            <w:tcW w:w="2013" w:type="dxa"/>
            <w:tcBorders>
              <w:top w:val="nil"/>
              <w:left w:val="nil"/>
              <w:bottom w:val="single" w:sz="4" w:space="0" w:color="auto"/>
              <w:right w:val="single" w:sz="4" w:space="0" w:color="auto"/>
            </w:tcBorders>
            <w:shd w:val="clear" w:color="auto" w:fill="auto"/>
            <w:noWrap/>
            <w:vAlign w:val="center"/>
            <w:hideMark/>
          </w:tcPr>
          <w:p w14:paraId="487A7A63" w14:textId="6CBC692C" w:rsidR="00EF6A1C" w:rsidRPr="004168D9" w:rsidRDefault="001E3EE7" w:rsidP="002304EE">
            <w:pPr>
              <w:spacing w:after="0" w:line="240" w:lineRule="auto"/>
              <w:rPr>
                <w:rFonts w:ascii="Calibri" w:eastAsia="Times New Roman" w:hAnsi="Calibri" w:cs="Calibri"/>
                <w:color w:val="000000"/>
              </w:rPr>
            </w:pPr>
            <w:r>
              <w:rPr>
                <w:rFonts w:ascii="Calibri" w:eastAsia="Times New Roman" w:hAnsi="Calibri" w:cs="Calibri"/>
                <w:color w:val="000000"/>
              </w:rPr>
              <w:t>Learning Lab Due</w:t>
            </w:r>
          </w:p>
        </w:tc>
      </w:tr>
      <w:tr w:rsidR="00EF6A1C" w:rsidRPr="004168D9" w14:paraId="118C25EC" w14:textId="77777777" w:rsidTr="002304EE">
        <w:trPr>
          <w:trHeight w:val="288"/>
        </w:trPr>
        <w:tc>
          <w:tcPr>
            <w:tcW w:w="805"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69E8F395" w14:textId="77777777"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10/15</w:t>
            </w:r>
          </w:p>
        </w:tc>
        <w:tc>
          <w:tcPr>
            <w:tcW w:w="810" w:type="dxa"/>
            <w:tcBorders>
              <w:top w:val="nil"/>
              <w:left w:val="nil"/>
              <w:bottom w:val="single" w:sz="4" w:space="0" w:color="auto"/>
              <w:right w:val="single" w:sz="4" w:space="0" w:color="auto"/>
            </w:tcBorders>
            <w:shd w:val="clear" w:color="auto" w:fill="E7E6E6" w:themeFill="background2"/>
            <w:noWrap/>
            <w:vAlign w:val="center"/>
            <w:hideMark/>
          </w:tcPr>
          <w:p w14:paraId="28D59CC2"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Fri</w:t>
            </w:r>
          </w:p>
        </w:tc>
        <w:tc>
          <w:tcPr>
            <w:tcW w:w="1904"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25EB7B18" w14:textId="564D9D30"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Assessment</w:t>
            </w:r>
          </w:p>
        </w:tc>
        <w:tc>
          <w:tcPr>
            <w:tcW w:w="1924" w:type="dxa"/>
            <w:tcBorders>
              <w:top w:val="nil"/>
              <w:left w:val="nil"/>
              <w:bottom w:val="single" w:sz="4" w:space="0" w:color="auto"/>
              <w:right w:val="single" w:sz="4" w:space="0" w:color="auto"/>
            </w:tcBorders>
            <w:shd w:val="clear" w:color="auto" w:fill="E7E6E6" w:themeFill="background2"/>
            <w:noWrap/>
            <w:vAlign w:val="center"/>
            <w:hideMark/>
          </w:tcPr>
          <w:p w14:paraId="55DE1F89" w14:textId="4C3D7902" w:rsidR="00EF6A1C" w:rsidRPr="004168D9" w:rsidRDefault="00623358" w:rsidP="002304EE">
            <w:pPr>
              <w:spacing w:after="0" w:line="240" w:lineRule="auto"/>
              <w:rPr>
                <w:rFonts w:ascii="Calibri" w:eastAsia="Times New Roman" w:hAnsi="Calibri" w:cs="Calibri"/>
                <w:color w:val="000000"/>
              </w:rPr>
            </w:pPr>
            <w:r w:rsidRPr="00623358">
              <w:rPr>
                <w:rFonts w:ascii="Calibri" w:eastAsia="Times New Roman" w:hAnsi="Calibri" w:cs="Calibri"/>
                <w:color w:val="FF0000"/>
              </w:rPr>
              <w:t xml:space="preserve">Ch 7 </w:t>
            </w:r>
            <w:r w:rsidR="009B6EC8">
              <w:rPr>
                <w:rFonts w:ascii="Calibri" w:eastAsia="Times New Roman" w:hAnsi="Calibri" w:cs="Calibri"/>
                <w:color w:val="FF0000"/>
              </w:rPr>
              <w:t>Retrieval Practice</w:t>
            </w:r>
          </w:p>
        </w:tc>
        <w:tc>
          <w:tcPr>
            <w:tcW w:w="2614" w:type="dxa"/>
            <w:tcBorders>
              <w:top w:val="nil"/>
              <w:left w:val="nil"/>
              <w:bottom w:val="single" w:sz="4" w:space="0" w:color="auto"/>
              <w:right w:val="single" w:sz="4" w:space="0" w:color="auto"/>
            </w:tcBorders>
            <w:shd w:val="clear" w:color="auto" w:fill="E7E6E6" w:themeFill="background2"/>
            <w:noWrap/>
            <w:vAlign w:val="center"/>
            <w:hideMark/>
          </w:tcPr>
          <w:p w14:paraId="29531D0C" w14:textId="5FEAFDF1" w:rsidR="00565241" w:rsidRDefault="00EF6A1C" w:rsidP="002304EE">
            <w:pPr>
              <w:spacing w:after="0" w:line="240" w:lineRule="auto"/>
              <w:rPr>
                <w:rFonts w:ascii="Calibri" w:eastAsia="Times New Roman" w:hAnsi="Calibri" w:cs="Calibri"/>
                <w:b/>
                <w:bCs/>
                <w:color w:val="000000"/>
              </w:rPr>
            </w:pPr>
            <w:r w:rsidRPr="009F2818">
              <w:rPr>
                <w:rFonts w:ascii="Calibri" w:eastAsia="Times New Roman" w:hAnsi="Calibri" w:cs="Calibri"/>
                <w:b/>
                <w:bCs/>
                <w:color w:val="000000"/>
              </w:rPr>
              <w:t>Assessment #1</w:t>
            </w:r>
            <w:r>
              <w:rPr>
                <w:rFonts w:ascii="Calibri" w:eastAsia="Times New Roman" w:hAnsi="Calibri" w:cs="Calibri"/>
                <w:b/>
                <w:bCs/>
                <w:color w:val="000000"/>
              </w:rPr>
              <w:t>b</w:t>
            </w:r>
          </w:p>
          <w:p w14:paraId="456CA01D" w14:textId="7FA0ADD7" w:rsidR="00EF6A1C" w:rsidRPr="000D04FE" w:rsidRDefault="00EF6A1C" w:rsidP="002304EE">
            <w:pPr>
              <w:spacing w:after="0" w:line="240" w:lineRule="auto"/>
              <w:rPr>
                <w:rFonts w:ascii="Calibri" w:eastAsia="Times New Roman" w:hAnsi="Calibri" w:cs="Calibri"/>
                <w:color w:val="000000"/>
              </w:rPr>
            </w:pPr>
            <w:r w:rsidRPr="00572E81">
              <w:rPr>
                <w:rFonts w:ascii="Calibri" w:eastAsia="Times New Roman" w:hAnsi="Calibri" w:cs="Calibri"/>
                <w:color w:val="000000"/>
              </w:rPr>
              <w:t>(</w:t>
            </w:r>
            <w:r w:rsidR="00565241">
              <w:rPr>
                <w:rFonts w:ascii="Calibri" w:eastAsia="Times New Roman" w:hAnsi="Calibri" w:cs="Calibri"/>
                <w:color w:val="000000"/>
              </w:rPr>
              <w:t xml:space="preserve">MC </w:t>
            </w:r>
            <w:r>
              <w:rPr>
                <w:rFonts w:ascii="Calibri" w:eastAsia="Times New Roman" w:hAnsi="Calibri" w:cs="Calibri"/>
                <w:color w:val="000000"/>
              </w:rPr>
              <w:t>Chs 1, 5, 6, 7)</w:t>
            </w:r>
          </w:p>
        </w:tc>
        <w:tc>
          <w:tcPr>
            <w:tcW w:w="2013" w:type="dxa"/>
            <w:tcBorders>
              <w:top w:val="nil"/>
              <w:left w:val="nil"/>
              <w:bottom w:val="single" w:sz="4" w:space="0" w:color="auto"/>
              <w:right w:val="single" w:sz="4" w:space="0" w:color="auto"/>
            </w:tcBorders>
            <w:shd w:val="clear" w:color="auto" w:fill="E7E6E6" w:themeFill="background2"/>
            <w:noWrap/>
            <w:vAlign w:val="center"/>
            <w:hideMark/>
          </w:tcPr>
          <w:p w14:paraId="73474E1A" w14:textId="551CE436" w:rsidR="00EF6A1C" w:rsidRPr="004168D9" w:rsidRDefault="00EF6A1C" w:rsidP="002304EE">
            <w:pPr>
              <w:spacing w:after="0" w:line="240" w:lineRule="auto"/>
              <w:rPr>
                <w:rFonts w:ascii="Calibri" w:eastAsia="Times New Roman" w:hAnsi="Calibri" w:cs="Calibri"/>
                <w:color w:val="000000"/>
              </w:rPr>
            </w:pPr>
          </w:p>
        </w:tc>
      </w:tr>
      <w:tr w:rsidR="00EF6A1C" w:rsidRPr="004168D9" w14:paraId="707878AD" w14:textId="77777777" w:rsidTr="002304EE">
        <w:trPr>
          <w:trHeight w:val="288"/>
        </w:trPr>
        <w:tc>
          <w:tcPr>
            <w:tcW w:w="805" w:type="dxa"/>
            <w:tcBorders>
              <w:top w:val="nil"/>
              <w:left w:val="single" w:sz="4" w:space="0" w:color="auto"/>
              <w:bottom w:val="single" w:sz="4" w:space="0" w:color="auto"/>
              <w:right w:val="single" w:sz="4" w:space="0" w:color="auto"/>
            </w:tcBorders>
            <w:shd w:val="clear" w:color="000000" w:fill="DDEBF7"/>
            <w:noWrap/>
            <w:vAlign w:val="center"/>
            <w:hideMark/>
          </w:tcPr>
          <w:p w14:paraId="4897868E" w14:textId="77777777"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10/18</w:t>
            </w:r>
          </w:p>
        </w:tc>
        <w:tc>
          <w:tcPr>
            <w:tcW w:w="810" w:type="dxa"/>
            <w:tcBorders>
              <w:top w:val="nil"/>
              <w:left w:val="nil"/>
              <w:bottom w:val="single" w:sz="4" w:space="0" w:color="auto"/>
              <w:right w:val="single" w:sz="4" w:space="0" w:color="auto"/>
            </w:tcBorders>
            <w:shd w:val="clear" w:color="000000" w:fill="DDEBF7"/>
            <w:noWrap/>
            <w:vAlign w:val="center"/>
            <w:hideMark/>
          </w:tcPr>
          <w:p w14:paraId="7811DBC9"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Mon</w:t>
            </w:r>
          </w:p>
        </w:tc>
        <w:tc>
          <w:tcPr>
            <w:tcW w:w="1904" w:type="dxa"/>
            <w:tcBorders>
              <w:top w:val="single" w:sz="4" w:space="0" w:color="auto"/>
              <w:left w:val="single" w:sz="4" w:space="0" w:color="auto"/>
              <w:bottom w:val="single" w:sz="4" w:space="0" w:color="auto"/>
              <w:right w:val="single" w:sz="4" w:space="0" w:color="auto"/>
            </w:tcBorders>
            <w:shd w:val="clear" w:color="000000" w:fill="DDEBF7"/>
            <w:noWrap/>
            <w:vAlign w:val="center"/>
          </w:tcPr>
          <w:p w14:paraId="6029A4EE" w14:textId="403B387E" w:rsidR="00EF6A1C" w:rsidRPr="00480613" w:rsidRDefault="00EF6A1C" w:rsidP="002304EE">
            <w:pPr>
              <w:spacing w:after="0" w:line="240" w:lineRule="auto"/>
              <w:rPr>
                <w:rFonts w:ascii="Calibri" w:eastAsia="Times New Roman" w:hAnsi="Calibri" w:cs="Calibri"/>
                <w:b/>
                <w:bCs/>
                <w:color w:val="000000"/>
              </w:rPr>
            </w:pPr>
            <w:r>
              <w:rPr>
                <w:rFonts w:ascii="Calibri" w:eastAsia="Times New Roman" w:hAnsi="Calibri" w:cs="Calibri"/>
                <w:color w:val="000000"/>
              </w:rPr>
              <w:t>Ch 1</w:t>
            </w:r>
            <w:r w:rsidR="003075E6">
              <w:rPr>
                <w:rFonts w:ascii="Calibri" w:eastAsia="Times New Roman" w:hAnsi="Calibri" w:cs="Calibri"/>
                <w:color w:val="000000"/>
              </w:rPr>
              <w:t>1</w:t>
            </w:r>
            <w:r>
              <w:rPr>
                <w:rFonts w:ascii="Calibri" w:eastAsia="Times New Roman" w:hAnsi="Calibri" w:cs="Calibri"/>
                <w:color w:val="000000"/>
              </w:rPr>
              <w:t xml:space="preserve"> </w:t>
            </w:r>
            <w:r w:rsidRPr="004168D9">
              <w:rPr>
                <w:rFonts w:ascii="Calibri" w:eastAsia="Times New Roman" w:hAnsi="Calibri" w:cs="Calibri"/>
                <w:color w:val="000000"/>
              </w:rPr>
              <w:t>Health</w:t>
            </w:r>
          </w:p>
        </w:tc>
        <w:tc>
          <w:tcPr>
            <w:tcW w:w="1924" w:type="dxa"/>
            <w:tcBorders>
              <w:top w:val="nil"/>
              <w:left w:val="single" w:sz="4" w:space="0" w:color="auto"/>
              <w:bottom w:val="single" w:sz="4" w:space="0" w:color="auto"/>
              <w:right w:val="single" w:sz="4" w:space="0" w:color="auto"/>
            </w:tcBorders>
            <w:shd w:val="clear" w:color="000000" w:fill="DDEBF7"/>
            <w:noWrap/>
            <w:vAlign w:val="center"/>
          </w:tcPr>
          <w:p w14:paraId="38A9227E" w14:textId="17787FE9"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Ch 1</w:t>
            </w:r>
            <w:r w:rsidR="003075E6">
              <w:rPr>
                <w:rFonts w:ascii="Calibri" w:eastAsia="Times New Roman" w:hAnsi="Calibri" w:cs="Calibri"/>
                <w:color w:val="000000"/>
              </w:rPr>
              <w:t>1</w:t>
            </w:r>
            <w:r>
              <w:rPr>
                <w:rFonts w:ascii="Calibri" w:eastAsia="Times New Roman" w:hAnsi="Calibri" w:cs="Calibri"/>
                <w:color w:val="000000"/>
              </w:rPr>
              <w:t xml:space="preserve"> InQuizitive</w:t>
            </w:r>
          </w:p>
        </w:tc>
        <w:tc>
          <w:tcPr>
            <w:tcW w:w="2614" w:type="dxa"/>
            <w:tcBorders>
              <w:top w:val="nil"/>
              <w:left w:val="nil"/>
              <w:bottom w:val="single" w:sz="4" w:space="0" w:color="auto"/>
              <w:right w:val="single" w:sz="4" w:space="0" w:color="auto"/>
            </w:tcBorders>
            <w:shd w:val="clear" w:color="000000" w:fill="DDEBF7"/>
            <w:noWrap/>
            <w:vAlign w:val="center"/>
          </w:tcPr>
          <w:p w14:paraId="4B9D020E" w14:textId="0B990493" w:rsidR="00EF6A1C" w:rsidRPr="004168D9" w:rsidRDefault="00565241" w:rsidP="002304EE">
            <w:pPr>
              <w:spacing w:after="0" w:line="240" w:lineRule="auto"/>
              <w:rPr>
                <w:rFonts w:ascii="Calibri" w:eastAsia="Times New Roman" w:hAnsi="Calibri" w:cs="Calibri"/>
                <w:color w:val="000000"/>
              </w:rPr>
            </w:pPr>
            <w:r>
              <w:rPr>
                <w:rFonts w:ascii="Calibri" w:eastAsia="Times New Roman" w:hAnsi="Calibri" w:cs="Calibri"/>
                <w:color w:val="000000"/>
              </w:rPr>
              <w:t>L</w:t>
            </w:r>
            <w:r w:rsidR="00EF6A1C">
              <w:rPr>
                <w:rFonts w:ascii="Calibri" w:eastAsia="Times New Roman" w:hAnsi="Calibri" w:cs="Calibri"/>
                <w:color w:val="000000"/>
              </w:rPr>
              <w:t>ecture/Discussion</w:t>
            </w:r>
          </w:p>
        </w:tc>
        <w:tc>
          <w:tcPr>
            <w:tcW w:w="2013" w:type="dxa"/>
            <w:tcBorders>
              <w:top w:val="nil"/>
              <w:left w:val="nil"/>
              <w:bottom w:val="single" w:sz="4" w:space="0" w:color="auto"/>
              <w:right w:val="single" w:sz="4" w:space="0" w:color="auto"/>
            </w:tcBorders>
            <w:shd w:val="clear" w:color="000000" w:fill="DDEBF7"/>
            <w:noWrap/>
            <w:vAlign w:val="center"/>
            <w:hideMark/>
          </w:tcPr>
          <w:p w14:paraId="6164BB76"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Myths: Ch 8 Personality</w:t>
            </w:r>
          </w:p>
        </w:tc>
      </w:tr>
      <w:tr w:rsidR="00EF6A1C" w:rsidRPr="004168D9" w14:paraId="1EBE2F00" w14:textId="77777777" w:rsidTr="002304EE">
        <w:trPr>
          <w:trHeight w:val="288"/>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58BA8ABE" w14:textId="77777777"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10/19</w:t>
            </w:r>
          </w:p>
        </w:tc>
        <w:tc>
          <w:tcPr>
            <w:tcW w:w="810" w:type="dxa"/>
            <w:tcBorders>
              <w:top w:val="nil"/>
              <w:left w:val="nil"/>
              <w:bottom w:val="single" w:sz="4" w:space="0" w:color="auto"/>
              <w:right w:val="single" w:sz="4" w:space="0" w:color="auto"/>
            </w:tcBorders>
            <w:shd w:val="clear" w:color="auto" w:fill="auto"/>
            <w:noWrap/>
            <w:vAlign w:val="center"/>
            <w:hideMark/>
          </w:tcPr>
          <w:p w14:paraId="07698BA5"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Tue</w:t>
            </w:r>
          </w:p>
        </w:tc>
        <w:tc>
          <w:tcPr>
            <w:tcW w:w="19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1EECA4" w14:textId="77777777"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Lab</w:t>
            </w:r>
          </w:p>
        </w:tc>
        <w:tc>
          <w:tcPr>
            <w:tcW w:w="1924" w:type="dxa"/>
            <w:tcBorders>
              <w:top w:val="nil"/>
              <w:left w:val="single" w:sz="4" w:space="0" w:color="auto"/>
              <w:bottom w:val="single" w:sz="4" w:space="0" w:color="auto"/>
              <w:right w:val="single" w:sz="4" w:space="0" w:color="auto"/>
            </w:tcBorders>
            <w:shd w:val="clear" w:color="auto" w:fill="auto"/>
            <w:noWrap/>
            <w:vAlign w:val="center"/>
          </w:tcPr>
          <w:p w14:paraId="78693627" w14:textId="77777777" w:rsidR="00EF6A1C" w:rsidRPr="004168D9" w:rsidRDefault="00EF6A1C" w:rsidP="002304EE">
            <w:pPr>
              <w:spacing w:after="0" w:line="240" w:lineRule="auto"/>
              <w:rPr>
                <w:rFonts w:ascii="Calibri" w:eastAsia="Times New Roman" w:hAnsi="Calibri" w:cs="Calibri"/>
                <w:color w:val="000000"/>
              </w:rPr>
            </w:pPr>
          </w:p>
        </w:tc>
        <w:tc>
          <w:tcPr>
            <w:tcW w:w="2614" w:type="dxa"/>
            <w:tcBorders>
              <w:top w:val="nil"/>
              <w:left w:val="nil"/>
              <w:bottom w:val="single" w:sz="4" w:space="0" w:color="auto"/>
              <w:right w:val="single" w:sz="4" w:space="0" w:color="auto"/>
            </w:tcBorders>
            <w:shd w:val="clear" w:color="auto" w:fill="auto"/>
            <w:noWrap/>
            <w:vAlign w:val="center"/>
          </w:tcPr>
          <w:p w14:paraId="0E6E000B" w14:textId="6FB1DA6B" w:rsidR="00EF6A1C"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Health Lab: Part 1 (</w:t>
            </w:r>
            <w:r w:rsidR="00513EA0">
              <w:rPr>
                <w:rFonts w:ascii="Calibri" w:eastAsia="Times New Roman" w:hAnsi="Calibri" w:cs="Calibri"/>
                <w:color w:val="FF0000"/>
              </w:rPr>
              <w:t>Experiment</w:t>
            </w:r>
            <w:r>
              <w:rPr>
                <w:rFonts w:ascii="Calibri" w:eastAsia="Times New Roman" w:hAnsi="Calibri" w:cs="Calibri"/>
                <w:color w:val="000000"/>
              </w:rPr>
              <w:t>)</w:t>
            </w:r>
          </w:p>
          <w:p w14:paraId="774F69A1" w14:textId="7B927F2D"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Dietician Visit</w:t>
            </w:r>
          </w:p>
        </w:tc>
        <w:tc>
          <w:tcPr>
            <w:tcW w:w="2013" w:type="dxa"/>
            <w:tcBorders>
              <w:top w:val="nil"/>
              <w:left w:val="nil"/>
              <w:bottom w:val="single" w:sz="4" w:space="0" w:color="auto"/>
              <w:right w:val="single" w:sz="4" w:space="0" w:color="auto"/>
            </w:tcBorders>
            <w:shd w:val="clear" w:color="auto" w:fill="auto"/>
            <w:noWrap/>
            <w:vAlign w:val="center"/>
            <w:hideMark/>
          </w:tcPr>
          <w:p w14:paraId="3C94423F" w14:textId="323875D0" w:rsidR="00EF6A1C" w:rsidRPr="004168D9" w:rsidRDefault="00EF6A1C" w:rsidP="002304EE">
            <w:pPr>
              <w:spacing w:after="0" w:line="240" w:lineRule="auto"/>
              <w:rPr>
                <w:rFonts w:ascii="Calibri" w:eastAsia="Times New Roman" w:hAnsi="Calibri" w:cs="Calibri"/>
                <w:color w:val="000000"/>
              </w:rPr>
            </w:pPr>
          </w:p>
        </w:tc>
      </w:tr>
      <w:tr w:rsidR="00EF6A1C" w:rsidRPr="004168D9" w14:paraId="31E79244" w14:textId="77777777" w:rsidTr="002304EE">
        <w:trPr>
          <w:trHeight w:val="288"/>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011DCAC0" w14:textId="77777777"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10/20</w:t>
            </w:r>
          </w:p>
        </w:tc>
        <w:tc>
          <w:tcPr>
            <w:tcW w:w="810" w:type="dxa"/>
            <w:tcBorders>
              <w:top w:val="nil"/>
              <w:left w:val="nil"/>
              <w:bottom w:val="single" w:sz="4" w:space="0" w:color="auto"/>
              <w:right w:val="single" w:sz="4" w:space="0" w:color="auto"/>
            </w:tcBorders>
            <w:shd w:val="clear" w:color="auto" w:fill="auto"/>
            <w:noWrap/>
            <w:vAlign w:val="center"/>
            <w:hideMark/>
          </w:tcPr>
          <w:p w14:paraId="6EF7E09E"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Wed</w:t>
            </w:r>
          </w:p>
        </w:tc>
        <w:tc>
          <w:tcPr>
            <w:tcW w:w="19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1086F" w14:textId="77777777" w:rsidR="00EF6A1C" w:rsidRPr="004168D9" w:rsidRDefault="00EF6A1C" w:rsidP="002304EE">
            <w:pPr>
              <w:spacing w:after="0" w:line="240" w:lineRule="auto"/>
              <w:rPr>
                <w:rFonts w:ascii="Calibri" w:eastAsia="Times New Roman" w:hAnsi="Calibri" w:cs="Calibri"/>
                <w:color w:val="000000"/>
              </w:rPr>
            </w:pPr>
          </w:p>
        </w:tc>
        <w:tc>
          <w:tcPr>
            <w:tcW w:w="1924" w:type="dxa"/>
            <w:tcBorders>
              <w:top w:val="nil"/>
              <w:left w:val="single" w:sz="4" w:space="0" w:color="auto"/>
              <w:bottom w:val="single" w:sz="4" w:space="0" w:color="auto"/>
              <w:right w:val="single" w:sz="4" w:space="0" w:color="auto"/>
            </w:tcBorders>
            <w:shd w:val="clear" w:color="auto" w:fill="auto"/>
            <w:noWrap/>
            <w:vAlign w:val="center"/>
          </w:tcPr>
          <w:p w14:paraId="295D5315" w14:textId="77777777" w:rsidR="00EF6A1C" w:rsidRPr="004168D9" w:rsidRDefault="00EF6A1C" w:rsidP="002304EE">
            <w:pPr>
              <w:spacing w:after="0" w:line="240" w:lineRule="auto"/>
              <w:rPr>
                <w:rFonts w:ascii="Calibri" w:eastAsia="Times New Roman" w:hAnsi="Calibri" w:cs="Calibri"/>
                <w:color w:val="000000"/>
              </w:rPr>
            </w:pPr>
          </w:p>
        </w:tc>
        <w:tc>
          <w:tcPr>
            <w:tcW w:w="2614" w:type="dxa"/>
            <w:tcBorders>
              <w:top w:val="nil"/>
              <w:left w:val="nil"/>
              <w:bottom w:val="single" w:sz="4" w:space="0" w:color="auto"/>
              <w:right w:val="single" w:sz="4" w:space="0" w:color="auto"/>
            </w:tcBorders>
            <w:shd w:val="clear" w:color="auto" w:fill="auto"/>
            <w:noWrap/>
            <w:vAlign w:val="center"/>
            <w:hideMark/>
          </w:tcPr>
          <w:p w14:paraId="7C490E6A" w14:textId="08512BBC"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Lecture/Discussion</w:t>
            </w:r>
          </w:p>
        </w:tc>
        <w:tc>
          <w:tcPr>
            <w:tcW w:w="2013" w:type="dxa"/>
            <w:tcBorders>
              <w:top w:val="nil"/>
              <w:left w:val="nil"/>
              <w:bottom w:val="single" w:sz="4" w:space="0" w:color="auto"/>
              <w:right w:val="single" w:sz="4" w:space="0" w:color="auto"/>
            </w:tcBorders>
            <w:shd w:val="clear" w:color="auto" w:fill="auto"/>
            <w:noWrap/>
            <w:vAlign w:val="center"/>
            <w:hideMark/>
          </w:tcPr>
          <w:p w14:paraId="19BAE4C8" w14:textId="3B0C79E4" w:rsidR="00EF6A1C" w:rsidRPr="004168D9" w:rsidRDefault="00EF6A1C" w:rsidP="002304EE">
            <w:pPr>
              <w:spacing w:after="0" w:line="240" w:lineRule="auto"/>
              <w:rPr>
                <w:rFonts w:ascii="Calibri" w:eastAsia="Times New Roman" w:hAnsi="Calibri" w:cs="Calibri"/>
                <w:color w:val="000000"/>
              </w:rPr>
            </w:pPr>
          </w:p>
        </w:tc>
      </w:tr>
      <w:tr w:rsidR="00EF6A1C" w:rsidRPr="004168D9" w14:paraId="4F28AFE2" w14:textId="77777777" w:rsidTr="002304EE">
        <w:trPr>
          <w:trHeight w:val="288"/>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1BE30ABB" w14:textId="77777777"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10/22</w:t>
            </w:r>
          </w:p>
        </w:tc>
        <w:tc>
          <w:tcPr>
            <w:tcW w:w="810" w:type="dxa"/>
            <w:tcBorders>
              <w:top w:val="nil"/>
              <w:left w:val="nil"/>
              <w:bottom w:val="single" w:sz="4" w:space="0" w:color="auto"/>
              <w:right w:val="single" w:sz="4" w:space="0" w:color="auto"/>
            </w:tcBorders>
            <w:shd w:val="clear" w:color="auto" w:fill="auto"/>
            <w:noWrap/>
            <w:vAlign w:val="center"/>
            <w:hideMark/>
          </w:tcPr>
          <w:p w14:paraId="701F5B1B"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Fri</w:t>
            </w:r>
          </w:p>
        </w:tc>
        <w:tc>
          <w:tcPr>
            <w:tcW w:w="1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71D55" w14:textId="107AF3B3" w:rsidR="00EF6A1C" w:rsidRPr="004168D9" w:rsidRDefault="00EF6A1C" w:rsidP="002304EE">
            <w:pPr>
              <w:spacing w:after="0" w:line="240" w:lineRule="auto"/>
              <w:rPr>
                <w:rFonts w:ascii="Calibri" w:eastAsia="Times New Roman" w:hAnsi="Calibri" w:cs="Calibri"/>
                <w:color w:val="000000"/>
              </w:rPr>
            </w:pPr>
          </w:p>
        </w:tc>
        <w:tc>
          <w:tcPr>
            <w:tcW w:w="1924" w:type="dxa"/>
            <w:tcBorders>
              <w:top w:val="nil"/>
              <w:left w:val="single" w:sz="4" w:space="0" w:color="auto"/>
              <w:bottom w:val="single" w:sz="4" w:space="0" w:color="auto"/>
              <w:right w:val="single" w:sz="4" w:space="0" w:color="auto"/>
            </w:tcBorders>
            <w:shd w:val="clear" w:color="auto" w:fill="auto"/>
            <w:noWrap/>
            <w:vAlign w:val="center"/>
            <w:hideMark/>
          </w:tcPr>
          <w:p w14:paraId="0C2D2FE8" w14:textId="68ACE4AF" w:rsidR="00EF6A1C" w:rsidRPr="004168D9" w:rsidRDefault="00EF6A1C" w:rsidP="002304EE">
            <w:pPr>
              <w:spacing w:after="0" w:line="240" w:lineRule="auto"/>
              <w:rPr>
                <w:rFonts w:ascii="Calibri" w:eastAsia="Times New Roman" w:hAnsi="Calibri" w:cs="Calibri"/>
                <w:color w:val="000000"/>
              </w:rPr>
            </w:pPr>
          </w:p>
        </w:tc>
        <w:tc>
          <w:tcPr>
            <w:tcW w:w="2614" w:type="dxa"/>
            <w:tcBorders>
              <w:top w:val="nil"/>
              <w:left w:val="nil"/>
              <w:bottom w:val="single" w:sz="4" w:space="0" w:color="auto"/>
              <w:right w:val="single" w:sz="4" w:space="0" w:color="auto"/>
            </w:tcBorders>
            <w:shd w:val="clear" w:color="auto" w:fill="auto"/>
            <w:noWrap/>
            <w:vAlign w:val="center"/>
            <w:hideMark/>
          </w:tcPr>
          <w:p w14:paraId="3C938BA8" w14:textId="2D0784D8"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Lecture/Discussion</w:t>
            </w:r>
          </w:p>
        </w:tc>
        <w:tc>
          <w:tcPr>
            <w:tcW w:w="2013" w:type="dxa"/>
            <w:tcBorders>
              <w:top w:val="nil"/>
              <w:left w:val="nil"/>
              <w:bottom w:val="single" w:sz="4" w:space="0" w:color="auto"/>
              <w:right w:val="single" w:sz="4" w:space="0" w:color="auto"/>
            </w:tcBorders>
            <w:shd w:val="clear" w:color="auto" w:fill="auto"/>
            <w:noWrap/>
            <w:vAlign w:val="center"/>
            <w:hideMark/>
          </w:tcPr>
          <w:p w14:paraId="0361849A" w14:textId="6900D184"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 xml:space="preserve">Ch 13 </w:t>
            </w:r>
            <w:r w:rsidR="009B6EC8">
              <w:rPr>
                <w:rFonts w:ascii="Calibri" w:eastAsia="Times New Roman" w:hAnsi="Calibri" w:cs="Calibri"/>
                <w:color w:val="000000"/>
              </w:rPr>
              <w:t>Retrieval Practice</w:t>
            </w:r>
            <w:r>
              <w:rPr>
                <w:rFonts w:ascii="Calibri" w:eastAsia="Times New Roman" w:hAnsi="Calibri" w:cs="Calibri"/>
                <w:color w:val="000000"/>
              </w:rPr>
              <w:t>*</w:t>
            </w:r>
          </w:p>
        </w:tc>
      </w:tr>
      <w:tr w:rsidR="00EF6A1C" w:rsidRPr="004168D9" w14:paraId="44AFDB1B" w14:textId="77777777" w:rsidTr="002304EE">
        <w:trPr>
          <w:trHeight w:val="288"/>
        </w:trPr>
        <w:tc>
          <w:tcPr>
            <w:tcW w:w="805" w:type="dxa"/>
            <w:tcBorders>
              <w:top w:val="nil"/>
              <w:left w:val="single" w:sz="4" w:space="0" w:color="auto"/>
              <w:bottom w:val="single" w:sz="4" w:space="0" w:color="auto"/>
              <w:right w:val="single" w:sz="4" w:space="0" w:color="auto"/>
            </w:tcBorders>
            <w:shd w:val="clear" w:color="000000" w:fill="DDEBF7"/>
            <w:noWrap/>
            <w:vAlign w:val="center"/>
            <w:hideMark/>
          </w:tcPr>
          <w:p w14:paraId="66F043D2" w14:textId="77777777"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10/25</w:t>
            </w:r>
          </w:p>
        </w:tc>
        <w:tc>
          <w:tcPr>
            <w:tcW w:w="810" w:type="dxa"/>
            <w:tcBorders>
              <w:top w:val="nil"/>
              <w:left w:val="nil"/>
              <w:bottom w:val="single" w:sz="4" w:space="0" w:color="auto"/>
              <w:right w:val="single" w:sz="4" w:space="0" w:color="auto"/>
            </w:tcBorders>
            <w:shd w:val="clear" w:color="000000" w:fill="DDEBF7"/>
            <w:noWrap/>
            <w:vAlign w:val="center"/>
            <w:hideMark/>
          </w:tcPr>
          <w:p w14:paraId="2A66BD83"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Mon</w:t>
            </w:r>
          </w:p>
        </w:tc>
        <w:tc>
          <w:tcPr>
            <w:tcW w:w="1904" w:type="dxa"/>
            <w:tcBorders>
              <w:top w:val="single" w:sz="4" w:space="0" w:color="auto"/>
              <w:left w:val="single" w:sz="4" w:space="0" w:color="auto"/>
              <w:bottom w:val="single" w:sz="4" w:space="0" w:color="auto"/>
              <w:right w:val="single" w:sz="4" w:space="0" w:color="auto"/>
            </w:tcBorders>
            <w:shd w:val="clear" w:color="000000" w:fill="DDEBF7"/>
            <w:noWrap/>
            <w:vAlign w:val="center"/>
          </w:tcPr>
          <w:p w14:paraId="4281057C" w14:textId="77777777" w:rsidR="00EF6A1C" w:rsidRPr="004168D9" w:rsidRDefault="00EF6A1C" w:rsidP="002304EE">
            <w:pPr>
              <w:spacing w:after="0" w:line="240" w:lineRule="auto"/>
              <w:rPr>
                <w:rFonts w:ascii="Calibri" w:eastAsia="Times New Roman" w:hAnsi="Calibri" w:cs="Calibri"/>
                <w:color w:val="000000"/>
              </w:rPr>
            </w:pPr>
            <w:r w:rsidRPr="00AB5BB4">
              <w:rPr>
                <w:rFonts w:ascii="Calibri" w:eastAsia="Times New Roman" w:hAnsi="Calibri" w:cs="Calibri"/>
                <w:b/>
                <w:bCs/>
                <w:color w:val="000000"/>
              </w:rPr>
              <w:t>Artifacts</w:t>
            </w:r>
          </w:p>
        </w:tc>
        <w:tc>
          <w:tcPr>
            <w:tcW w:w="1924" w:type="dxa"/>
            <w:tcBorders>
              <w:top w:val="nil"/>
              <w:left w:val="single" w:sz="4" w:space="0" w:color="auto"/>
              <w:bottom w:val="single" w:sz="4" w:space="0" w:color="auto"/>
              <w:right w:val="single" w:sz="4" w:space="0" w:color="auto"/>
            </w:tcBorders>
            <w:shd w:val="clear" w:color="000000" w:fill="DDEBF7"/>
            <w:noWrap/>
            <w:vAlign w:val="center"/>
          </w:tcPr>
          <w:p w14:paraId="6ABC370B" w14:textId="77777777" w:rsidR="00EF6A1C" w:rsidRPr="004168D9" w:rsidRDefault="00EF6A1C" w:rsidP="002304EE">
            <w:pPr>
              <w:spacing w:after="0" w:line="240" w:lineRule="auto"/>
              <w:rPr>
                <w:rFonts w:ascii="Calibri" w:eastAsia="Times New Roman" w:hAnsi="Calibri" w:cs="Calibri"/>
                <w:color w:val="000000"/>
              </w:rPr>
            </w:pPr>
            <w:r w:rsidRPr="00AB5BB4">
              <w:rPr>
                <w:rFonts w:ascii="Calibri" w:eastAsia="Times New Roman" w:hAnsi="Calibri" w:cs="Calibri"/>
                <w:b/>
                <w:bCs/>
                <w:color w:val="000000"/>
              </w:rPr>
              <w:t>Artifact Proposals</w:t>
            </w:r>
          </w:p>
        </w:tc>
        <w:tc>
          <w:tcPr>
            <w:tcW w:w="2614" w:type="dxa"/>
            <w:tcBorders>
              <w:top w:val="nil"/>
              <w:left w:val="nil"/>
              <w:bottom w:val="single" w:sz="4" w:space="0" w:color="auto"/>
              <w:right w:val="single" w:sz="4" w:space="0" w:color="auto"/>
            </w:tcBorders>
            <w:shd w:val="clear" w:color="000000" w:fill="DDEBF7"/>
            <w:noWrap/>
            <w:vAlign w:val="center"/>
          </w:tcPr>
          <w:p w14:paraId="51988865" w14:textId="77777777" w:rsidR="00EF6A1C" w:rsidRPr="004168D9" w:rsidRDefault="00EF6A1C" w:rsidP="002304EE">
            <w:pPr>
              <w:spacing w:after="0" w:line="240" w:lineRule="auto"/>
              <w:rPr>
                <w:rFonts w:ascii="Calibri" w:eastAsia="Times New Roman" w:hAnsi="Calibri" w:cs="Calibri"/>
                <w:color w:val="000000"/>
              </w:rPr>
            </w:pPr>
            <w:r w:rsidRPr="00AB5BB4">
              <w:rPr>
                <w:rFonts w:ascii="Calibri" w:eastAsia="Times New Roman" w:hAnsi="Calibri" w:cs="Calibri"/>
                <w:b/>
                <w:bCs/>
                <w:color w:val="000000"/>
              </w:rPr>
              <w:t>Development Meetings</w:t>
            </w:r>
          </w:p>
        </w:tc>
        <w:tc>
          <w:tcPr>
            <w:tcW w:w="2013" w:type="dxa"/>
            <w:tcBorders>
              <w:top w:val="nil"/>
              <w:left w:val="nil"/>
              <w:bottom w:val="single" w:sz="4" w:space="0" w:color="auto"/>
              <w:right w:val="single" w:sz="4" w:space="0" w:color="auto"/>
            </w:tcBorders>
            <w:shd w:val="clear" w:color="000000" w:fill="DDEBF7"/>
            <w:noWrap/>
            <w:vAlign w:val="center"/>
            <w:hideMark/>
          </w:tcPr>
          <w:p w14:paraId="63B57E01"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Myths: Ch 7 Social</w:t>
            </w:r>
          </w:p>
        </w:tc>
      </w:tr>
      <w:tr w:rsidR="00EF6A1C" w:rsidRPr="004168D9" w14:paraId="769AF137" w14:textId="77777777" w:rsidTr="002304EE">
        <w:trPr>
          <w:trHeight w:val="288"/>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2975867B" w14:textId="77777777"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10/26</w:t>
            </w:r>
          </w:p>
        </w:tc>
        <w:tc>
          <w:tcPr>
            <w:tcW w:w="810" w:type="dxa"/>
            <w:tcBorders>
              <w:top w:val="nil"/>
              <w:left w:val="nil"/>
              <w:bottom w:val="single" w:sz="4" w:space="0" w:color="auto"/>
              <w:right w:val="single" w:sz="4" w:space="0" w:color="auto"/>
            </w:tcBorders>
            <w:shd w:val="clear" w:color="auto" w:fill="auto"/>
            <w:noWrap/>
            <w:vAlign w:val="center"/>
            <w:hideMark/>
          </w:tcPr>
          <w:p w14:paraId="1CB4F733"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Tue</w:t>
            </w:r>
          </w:p>
        </w:tc>
        <w:tc>
          <w:tcPr>
            <w:tcW w:w="19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C2330" w14:textId="77777777"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Lab</w:t>
            </w:r>
          </w:p>
        </w:tc>
        <w:tc>
          <w:tcPr>
            <w:tcW w:w="1924" w:type="dxa"/>
            <w:tcBorders>
              <w:top w:val="nil"/>
              <w:left w:val="single" w:sz="4" w:space="0" w:color="auto"/>
              <w:bottom w:val="single" w:sz="4" w:space="0" w:color="auto"/>
              <w:right w:val="single" w:sz="4" w:space="0" w:color="auto"/>
            </w:tcBorders>
            <w:shd w:val="clear" w:color="auto" w:fill="auto"/>
            <w:noWrap/>
            <w:vAlign w:val="center"/>
          </w:tcPr>
          <w:p w14:paraId="665EC319" w14:textId="77777777" w:rsidR="00EF6A1C" w:rsidRPr="004168D9" w:rsidRDefault="00EF6A1C" w:rsidP="002304EE">
            <w:pPr>
              <w:spacing w:after="0" w:line="240" w:lineRule="auto"/>
              <w:rPr>
                <w:rFonts w:ascii="Calibri" w:eastAsia="Times New Roman" w:hAnsi="Calibri" w:cs="Calibri"/>
                <w:color w:val="000000"/>
              </w:rPr>
            </w:pPr>
          </w:p>
        </w:tc>
        <w:tc>
          <w:tcPr>
            <w:tcW w:w="2614" w:type="dxa"/>
            <w:tcBorders>
              <w:top w:val="nil"/>
              <w:left w:val="nil"/>
              <w:bottom w:val="single" w:sz="4" w:space="0" w:color="auto"/>
              <w:right w:val="single" w:sz="4" w:space="0" w:color="auto"/>
            </w:tcBorders>
            <w:shd w:val="clear" w:color="auto" w:fill="auto"/>
            <w:noWrap/>
            <w:vAlign w:val="center"/>
          </w:tcPr>
          <w:p w14:paraId="5C6F8E0A" w14:textId="77777777" w:rsidR="00EF6A1C" w:rsidRPr="004168D9" w:rsidRDefault="00EF6A1C" w:rsidP="002304EE">
            <w:pPr>
              <w:spacing w:after="0" w:line="240" w:lineRule="auto"/>
              <w:rPr>
                <w:rFonts w:ascii="Calibri" w:eastAsia="Times New Roman" w:hAnsi="Calibri" w:cs="Calibri"/>
                <w:color w:val="000000"/>
              </w:rPr>
            </w:pPr>
            <w:r w:rsidRPr="00AB5BB4">
              <w:rPr>
                <w:rFonts w:ascii="Calibri" w:eastAsia="Times New Roman" w:hAnsi="Calibri" w:cs="Calibri"/>
                <w:b/>
                <w:bCs/>
                <w:color w:val="000000"/>
              </w:rPr>
              <w:t>Artifact Development</w:t>
            </w:r>
            <w:r>
              <w:rPr>
                <w:rFonts w:ascii="Calibri" w:eastAsia="Times New Roman" w:hAnsi="Calibri" w:cs="Calibri"/>
                <w:b/>
                <w:bCs/>
                <w:color w:val="000000"/>
              </w:rPr>
              <w:t xml:space="preserve"> &amp; Interviews</w:t>
            </w:r>
          </w:p>
        </w:tc>
        <w:tc>
          <w:tcPr>
            <w:tcW w:w="2013" w:type="dxa"/>
            <w:tcBorders>
              <w:top w:val="nil"/>
              <w:left w:val="nil"/>
              <w:bottom w:val="single" w:sz="4" w:space="0" w:color="auto"/>
              <w:right w:val="single" w:sz="4" w:space="0" w:color="auto"/>
            </w:tcBorders>
            <w:shd w:val="clear" w:color="auto" w:fill="auto"/>
            <w:noWrap/>
            <w:vAlign w:val="center"/>
            <w:hideMark/>
          </w:tcPr>
          <w:p w14:paraId="3EA90E6B" w14:textId="77777777" w:rsidR="00EF6A1C" w:rsidRPr="004168D9" w:rsidRDefault="00EF6A1C" w:rsidP="002304EE">
            <w:pPr>
              <w:spacing w:after="0" w:line="240" w:lineRule="auto"/>
              <w:rPr>
                <w:rFonts w:ascii="Calibri" w:eastAsia="Times New Roman" w:hAnsi="Calibri" w:cs="Calibri"/>
                <w:color w:val="000000"/>
              </w:rPr>
            </w:pPr>
          </w:p>
        </w:tc>
      </w:tr>
      <w:tr w:rsidR="00EF6A1C" w:rsidRPr="004168D9" w14:paraId="155A21BB" w14:textId="77777777" w:rsidTr="002304EE">
        <w:trPr>
          <w:trHeight w:val="288"/>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3124BCB9" w14:textId="77777777"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10/27</w:t>
            </w:r>
          </w:p>
        </w:tc>
        <w:tc>
          <w:tcPr>
            <w:tcW w:w="810" w:type="dxa"/>
            <w:tcBorders>
              <w:top w:val="nil"/>
              <w:left w:val="nil"/>
              <w:bottom w:val="single" w:sz="4" w:space="0" w:color="auto"/>
              <w:right w:val="single" w:sz="4" w:space="0" w:color="auto"/>
            </w:tcBorders>
            <w:shd w:val="clear" w:color="auto" w:fill="auto"/>
            <w:noWrap/>
            <w:vAlign w:val="center"/>
            <w:hideMark/>
          </w:tcPr>
          <w:p w14:paraId="6968D4DB"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Wed</w:t>
            </w:r>
          </w:p>
        </w:tc>
        <w:tc>
          <w:tcPr>
            <w:tcW w:w="19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BAB29E"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 xml:space="preserve">Ch 12 </w:t>
            </w:r>
            <w:r w:rsidRPr="004168D9">
              <w:rPr>
                <w:rFonts w:ascii="Calibri" w:eastAsia="Times New Roman" w:hAnsi="Calibri" w:cs="Calibri"/>
                <w:color w:val="000000"/>
              </w:rPr>
              <w:t>Social</w:t>
            </w:r>
          </w:p>
        </w:tc>
        <w:tc>
          <w:tcPr>
            <w:tcW w:w="1924" w:type="dxa"/>
            <w:tcBorders>
              <w:top w:val="nil"/>
              <w:left w:val="single" w:sz="4" w:space="0" w:color="auto"/>
              <w:bottom w:val="single" w:sz="4" w:space="0" w:color="auto"/>
              <w:right w:val="single" w:sz="4" w:space="0" w:color="auto"/>
            </w:tcBorders>
            <w:shd w:val="clear" w:color="auto" w:fill="auto"/>
            <w:noWrap/>
            <w:vAlign w:val="center"/>
          </w:tcPr>
          <w:p w14:paraId="1663482B" w14:textId="3A8901C0"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Ch 12 InQuizitive</w:t>
            </w:r>
          </w:p>
        </w:tc>
        <w:tc>
          <w:tcPr>
            <w:tcW w:w="2614" w:type="dxa"/>
            <w:tcBorders>
              <w:top w:val="nil"/>
              <w:left w:val="nil"/>
              <w:bottom w:val="single" w:sz="4" w:space="0" w:color="auto"/>
              <w:right w:val="single" w:sz="4" w:space="0" w:color="auto"/>
            </w:tcBorders>
            <w:shd w:val="clear" w:color="auto" w:fill="auto"/>
            <w:noWrap/>
            <w:vAlign w:val="center"/>
            <w:hideMark/>
          </w:tcPr>
          <w:p w14:paraId="79D45B54" w14:textId="14801921"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Lecture/Discussion</w:t>
            </w:r>
          </w:p>
        </w:tc>
        <w:tc>
          <w:tcPr>
            <w:tcW w:w="2013" w:type="dxa"/>
            <w:tcBorders>
              <w:top w:val="nil"/>
              <w:left w:val="nil"/>
              <w:bottom w:val="single" w:sz="4" w:space="0" w:color="auto"/>
              <w:right w:val="single" w:sz="4" w:space="0" w:color="auto"/>
            </w:tcBorders>
            <w:shd w:val="clear" w:color="auto" w:fill="auto"/>
            <w:noWrap/>
            <w:vAlign w:val="center"/>
            <w:hideMark/>
          </w:tcPr>
          <w:p w14:paraId="62C0B12E" w14:textId="4AB72EB3" w:rsidR="00EF6A1C" w:rsidRPr="004168D9" w:rsidRDefault="00EF6A1C" w:rsidP="002304EE">
            <w:pPr>
              <w:spacing w:after="0" w:line="240" w:lineRule="auto"/>
              <w:rPr>
                <w:rFonts w:ascii="Calibri" w:eastAsia="Times New Roman" w:hAnsi="Calibri" w:cs="Calibri"/>
                <w:color w:val="000000"/>
              </w:rPr>
            </w:pPr>
          </w:p>
        </w:tc>
      </w:tr>
      <w:tr w:rsidR="00EF6A1C" w:rsidRPr="004168D9" w14:paraId="09839437" w14:textId="77777777" w:rsidTr="002304EE">
        <w:trPr>
          <w:trHeight w:val="288"/>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3DCCCB9D" w14:textId="77777777"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10/29</w:t>
            </w:r>
          </w:p>
        </w:tc>
        <w:tc>
          <w:tcPr>
            <w:tcW w:w="810" w:type="dxa"/>
            <w:tcBorders>
              <w:top w:val="nil"/>
              <w:left w:val="nil"/>
              <w:bottom w:val="single" w:sz="4" w:space="0" w:color="auto"/>
              <w:right w:val="single" w:sz="4" w:space="0" w:color="auto"/>
            </w:tcBorders>
            <w:shd w:val="clear" w:color="auto" w:fill="auto"/>
            <w:noWrap/>
            <w:vAlign w:val="center"/>
            <w:hideMark/>
          </w:tcPr>
          <w:p w14:paraId="74AC2737"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Fri</w:t>
            </w:r>
          </w:p>
        </w:tc>
        <w:tc>
          <w:tcPr>
            <w:tcW w:w="1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95960" w14:textId="57E3C15D" w:rsidR="00EF6A1C" w:rsidRPr="004168D9" w:rsidRDefault="00EF6A1C" w:rsidP="002304EE">
            <w:pPr>
              <w:spacing w:after="0" w:line="240" w:lineRule="auto"/>
              <w:rPr>
                <w:rFonts w:ascii="Calibri" w:eastAsia="Times New Roman" w:hAnsi="Calibri" w:cs="Calibri"/>
                <w:color w:val="000000"/>
              </w:rPr>
            </w:pPr>
          </w:p>
        </w:tc>
        <w:tc>
          <w:tcPr>
            <w:tcW w:w="1924" w:type="dxa"/>
            <w:tcBorders>
              <w:top w:val="nil"/>
              <w:left w:val="single" w:sz="4" w:space="0" w:color="auto"/>
              <w:bottom w:val="single" w:sz="4" w:space="0" w:color="auto"/>
              <w:right w:val="single" w:sz="4" w:space="0" w:color="auto"/>
            </w:tcBorders>
            <w:shd w:val="clear" w:color="auto" w:fill="auto"/>
            <w:noWrap/>
            <w:vAlign w:val="center"/>
            <w:hideMark/>
          </w:tcPr>
          <w:p w14:paraId="63967D08" w14:textId="7087566D" w:rsidR="00EF6A1C" w:rsidRPr="004168D9" w:rsidRDefault="00EF6A1C" w:rsidP="002304EE">
            <w:pPr>
              <w:spacing w:after="0" w:line="240" w:lineRule="auto"/>
              <w:rPr>
                <w:rFonts w:ascii="Calibri" w:eastAsia="Times New Roman" w:hAnsi="Calibri" w:cs="Calibri"/>
                <w:color w:val="000000"/>
              </w:rPr>
            </w:pPr>
          </w:p>
        </w:tc>
        <w:tc>
          <w:tcPr>
            <w:tcW w:w="2614" w:type="dxa"/>
            <w:tcBorders>
              <w:top w:val="nil"/>
              <w:left w:val="nil"/>
              <w:bottom w:val="single" w:sz="4" w:space="0" w:color="auto"/>
              <w:right w:val="single" w:sz="4" w:space="0" w:color="auto"/>
            </w:tcBorders>
            <w:shd w:val="clear" w:color="auto" w:fill="auto"/>
            <w:noWrap/>
            <w:vAlign w:val="center"/>
            <w:hideMark/>
          </w:tcPr>
          <w:p w14:paraId="1F478ED9" w14:textId="1150C57B"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Lecture/Discussion</w:t>
            </w:r>
          </w:p>
        </w:tc>
        <w:tc>
          <w:tcPr>
            <w:tcW w:w="2013" w:type="dxa"/>
            <w:tcBorders>
              <w:top w:val="nil"/>
              <w:left w:val="nil"/>
              <w:bottom w:val="single" w:sz="4" w:space="0" w:color="auto"/>
              <w:right w:val="single" w:sz="4" w:space="0" w:color="auto"/>
            </w:tcBorders>
            <w:shd w:val="clear" w:color="auto" w:fill="auto"/>
            <w:noWrap/>
            <w:vAlign w:val="center"/>
            <w:hideMark/>
          </w:tcPr>
          <w:p w14:paraId="173FE6BD" w14:textId="130B85CB" w:rsidR="00EF6A1C" w:rsidRPr="004168D9" w:rsidRDefault="00EF6A1C" w:rsidP="002304EE">
            <w:pPr>
              <w:spacing w:after="0" w:line="240" w:lineRule="auto"/>
              <w:rPr>
                <w:rFonts w:ascii="Calibri" w:eastAsia="Times New Roman" w:hAnsi="Calibri" w:cs="Calibri"/>
                <w:color w:val="000000"/>
              </w:rPr>
            </w:pPr>
          </w:p>
        </w:tc>
      </w:tr>
      <w:tr w:rsidR="00EF6A1C" w:rsidRPr="004168D9" w14:paraId="3401CE33" w14:textId="77777777" w:rsidTr="002304EE">
        <w:trPr>
          <w:trHeight w:val="288"/>
        </w:trPr>
        <w:tc>
          <w:tcPr>
            <w:tcW w:w="805" w:type="dxa"/>
            <w:tcBorders>
              <w:top w:val="nil"/>
              <w:left w:val="single" w:sz="4" w:space="0" w:color="auto"/>
              <w:bottom w:val="single" w:sz="4" w:space="0" w:color="auto"/>
              <w:right w:val="single" w:sz="4" w:space="0" w:color="auto"/>
            </w:tcBorders>
            <w:shd w:val="clear" w:color="000000" w:fill="DDEBF7"/>
            <w:noWrap/>
            <w:vAlign w:val="center"/>
            <w:hideMark/>
          </w:tcPr>
          <w:p w14:paraId="17D9B443" w14:textId="77777777"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11/1</w:t>
            </w:r>
          </w:p>
        </w:tc>
        <w:tc>
          <w:tcPr>
            <w:tcW w:w="810" w:type="dxa"/>
            <w:tcBorders>
              <w:top w:val="nil"/>
              <w:left w:val="nil"/>
              <w:bottom w:val="single" w:sz="4" w:space="0" w:color="auto"/>
              <w:right w:val="single" w:sz="4" w:space="0" w:color="auto"/>
            </w:tcBorders>
            <w:shd w:val="clear" w:color="000000" w:fill="DDEBF7"/>
            <w:noWrap/>
            <w:vAlign w:val="center"/>
            <w:hideMark/>
          </w:tcPr>
          <w:p w14:paraId="15E51D3F"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Mon</w:t>
            </w:r>
          </w:p>
        </w:tc>
        <w:tc>
          <w:tcPr>
            <w:tcW w:w="1904" w:type="dxa"/>
            <w:tcBorders>
              <w:top w:val="single" w:sz="4" w:space="0" w:color="auto"/>
              <w:left w:val="single" w:sz="4" w:space="0" w:color="auto"/>
              <w:bottom w:val="single" w:sz="4" w:space="0" w:color="auto"/>
              <w:right w:val="single" w:sz="4" w:space="0" w:color="auto"/>
            </w:tcBorders>
            <w:shd w:val="clear" w:color="000000" w:fill="DDEBF7"/>
            <w:noWrap/>
            <w:vAlign w:val="center"/>
          </w:tcPr>
          <w:p w14:paraId="119FC87D" w14:textId="77777777" w:rsidR="00EF6A1C" w:rsidRPr="004168D9" w:rsidRDefault="00EF6A1C" w:rsidP="002304EE">
            <w:pPr>
              <w:spacing w:after="0" w:line="240" w:lineRule="auto"/>
              <w:rPr>
                <w:rFonts w:ascii="Calibri" w:eastAsia="Times New Roman" w:hAnsi="Calibri" w:cs="Calibri"/>
                <w:color w:val="000000"/>
              </w:rPr>
            </w:pPr>
          </w:p>
        </w:tc>
        <w:tc>
          <w:tcPr>
            <w:tcW w:w="1924" w:type="dxa"/>
            <w:tcBorders>
              <w:top w:val="nil"/>
              <w:left w:val="single" w:sz="4" w:space="0" w:color="auto"/>
              <w:bottom w:val="single" w:sz="4" w:space="0" w:color="auto"/>
              <w:right w:val="single" w:sz="4" w:space="0" w:color="auto"/>
            </w:tcBorders>
            <w:shd w:val="clear" w:color="000000" w:fill="DDEBF7"/>
            <w:noWrap/>
            <w:vAlign w:val="center"/>
          </w:tcPr>
          <w:p w14:paraId="39DB2BA4" w14:textId="77777777" w:rsidR="00EF6A1C" w:rsidRPr="00F648A3" w:rsidRDefault="00EF6A1C" w:rsidP="002304EE">
            <w:pPr>
              <w:spacing w:after="0" w:line="240" w:lineRule="auto"/>
              <w:rPr>
                <w:rFonts w:ascii="Calibri" w:eastAsia="Times New Roman" w:hAnsi="Calibri" w:cs="Calibri"/>
                <w:b/>
                <w:bCs/>
                <w:color w:val="000000"/>
              </w:rPr>
            </w:pPr>
          </w:p>
        </w:tc>
        <w:tc>
          <w:tcPr>
            <w:tcW w:w="2614" w:type="dxa"/>
            <w:tcBorders>
              <w:top w:val="nil"/>
              <w:left w:val="nil"/>
              <w:bottom w:val="single" w:sz="4" w:space="0" w:color="auto"/>
              <w:right w:val="single" w:sz="4" w:space="0" w:color="auto"/>
            </w:tcBorders>
            <w:shd w:val="clear" w:color="000000" w:fill="DDEBF7"/>
            <w:noWrap/>
            <w:vAlign w:val="center"/>
          </w:tcPr>
          <w:p w14:paraId="28261051" w14:textId="62B4C5E4"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Lecture/Discussion</w:t>
            </w:r>
          </w:p>
        </w:tc>
        <w:tc>
          <w:tcPr>
            <w:tcW w:w="2013" w:type="dxa"/>
            <w:tcBorders>
              <w:top w:val="nil"/>
              <w:left w:val="nil"/>
              <w:bottom w:val="single" w:sz="4" w:space="0" w:color="auto"/>
              <w:right w:val="single" w:sz="4" w:space="0" w:color="auto"/>
            </w:tcBorders>
            <w:shd w:val="clear" w:color="000000" w:fill="DDEBF7"/>
            <w:noWrap/>
            <w:vAlign w:val="center"/>
            <w:hideMark/>
          </w:tcPr>
          <w:p w14:paraId="574CAFD1"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Myths: Ch 6 MoEmo</w:t>
            </w:r>
          </w:p>
        </w:tc>
      </w:tr>
      <w:tr w:rsidR="00EF6A1C" w:rsidRPr="004168D9" w14:paraId="549075B8" w14:textId="77777777" w:rsidTr="002304EE">
        <w:trPr>
          <w:trHeight w:val="288"/>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44505C3C" w14:textId="77777777"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11/2</w:t>
            </w:r>
          </w:p>
        </w:tc>
        <w:tc>
          <w:tcPr>
            <w:tcW w:w="810" w:type="dxa"/>
            <w:tcBorders>
              <w:top w:val="nil"/>
              <w:left w:val="nil"/>
              <w:bottom w:val="single" w:sz="4" w:space="0" w:color="auto"/>
              <w:right w:val="single" w:sz="4" w:space="0" w:color="auto"/>
            </w:tcBorders>
            <w:shd w:val="clear" w:color="auto" w:fill="auto"/>
            <w:noWrap/>
            <w:vAlign w:val="center"/>
            <w:hideMark/>
          </w:tcPr>
          <w:p w14:paraId="59EF3E3D"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Tue</w:t>
            </w:r>
          </w:p>
        </w:tc>
        <w:tc>
          <w:tcPr>
            <w:tcW w:w="19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339F33" w14:textId="77777777"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Lab</w:t>
            </w:r>
          </w:p>
        </w:tc>
        <w:tc>
          <w:tcPr>
            <w:tcW w:w="1924" w:type="dxa"/>
            <w:tcBorders>
              <w:top w:val="nil"/>
              <w:left w:val="single" w:sz="4" w:space="0" w:color="auto"/>
              <w:bottom w:val="single" w:sz="4" w:space="0" w:color="auto"/>
              <w:right w:val="single" w:sz="4" w:space="0" w:color="auto"/>
            </w:tcBorders>
            <w:shd w:val="clear" w:color="auto" w:fill="auto"/>
            <w:noWrap/>
            <w:vAlign w:val="center"/>
          </w:tcPr>
          <w:p w14:paraId="396F36BA" w14:textId="77777777" w:rsidR="00EF6A1C" w:rsidRPr="004168D9" w:rsidRDefault="00EF6A1C" w:rsidP="002304EE">
            <w:pPr>
              <w:spacing w:after="0" w:line="240" w:lineRule="auto"/>
              <w:rPr>
                <w:rFonts w:ascii="Calibri" w:eastAsia="Times New Roman" w:hAnsi="Calibri" w:cs="Calibri"/>
                <w:color w:val="000000"/>
              </w:rPr>
            </w:pPr>
          </w:p>
        </w:tc>
        <w:tc>
          <w:tcPr>
            <w:tcW w:w="2614" w:type="dxa"/>
            <w:tcBorders>
              <w:top w:val="nil"/>
              <w:left w:val="nil"/>
              <w:bottom w:val="single" w:sz="4" w:space="0" w:color="auto"/>
              <w:right w:val="single" w:sz="4" w:space="0" w:color="auto"/>
            </w:tcBorders>
            <w:shd w:val="clear" w:color="auto" w:fill="auto"/>
            <w:noWrap/>
            <w:vAlign w:val="center"/>
          </w:tcPr>
          <w:p w14:paraId="7A93572E" w14:textId="2200CD6A"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Social Lab (</w:t>
            </w:r>
            <w:r w:rsidR="00513EA0">
              <w:rPr>
                <w:rFonts w:ascii="Calibri" w:eastAsia="Times New Roman" w:hAnsi="Calibri" w:cs="Calibri"/>
                <w:color w:val="000000"/>
              </w:rPr>
              <w:t>Experience</w:t>
            </w:r>
            <w:r>
              <w:rPr>
                <w:rFonts w:ascii="Calibri" w:eastAsia="Times New Roman" w:hAnsi="Calibri" w:cs="Calibri"/>
                <w:color w:val="000000"/>
              </w:rPr>
              <w:t>)</w:t>
            </w:r>
          </w:p>
        </w:tc>
        <w:tc>
          <w:tcPr>
            <w:tcW w:w="2013" w:type="dxa"/>
            <w:tcBorders>
              <w:top w:val="nil"/>
              <w:left w:val="nil"/>
              <w:bottom w:val="single" w:sz="4" w:space="0" w:color="auto"/>
              <w:right w:val="single" w:sz="4" w:space="0" w:color="auto"/>
            </w:tcBorders>
            <w:shd w:val="clear" w:color="auto" w:fill="auto"/>
            <w:noWrap/>
            <w:vAlign w:val="center"/>
            <w:hideMark/>
          </w:tcPr>
          <w:p w14:paraId="01848935" w14:textId="0C33318A" w:rsidR="00EF6A1C" w:rsidRPr="004168D9" w:rsidRDefault="00EF6A1C" w:rsidP="002304EE">
            <w:pPr>
              <w:spacing w:after="0" w:line="240" w:lineRule="auto"/>
              <w:rPr>
                <w:rFonts w:ascii="Calibri" w:eastAsia="Times New Roman" w:hAnsi="Calibri" w:cs="Calibri"/>
                <w:color w:val="000000"/>
              </w:rPr>
            </w:pPr>
          </w:p>
        </w:tc>
      </w:tr>
      <w:tr w:rsidR="00EF6A1C" w:rsidRPr="004168D9" w14:paraId="59D67EFF" w14:textId="77777777" w:rsidTr="002304EE">
        <w:trPr>
          <w:trHeight w:val="288"/>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4500E7EA" w14:textId="77777777"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11/3</w:t>
            </w:r>
          </w:p>
        </w:tc>
        <w:tc>
          <w:tcPr>
            <w:tcW w:w="810" w:type="dxa"/>
            <w:tcBorders>
              <w:top w:val="nil"/>
              <w:left w:val="nil"/>
              <w:bottom w:val="single" w:sz="4" w:space="0" w:color="auto"/>
              <w:right w:val="single" w:sz="4" w:space="0" w:color="auto"/>
            </w:tcBorders>
            <w:shd w:val="clear" w:color="auto" w:fill="auto"/>
            <w:noWrap/>
            <w:vAlign w:val="center"/>
            <w:hideMark/>
          </w:tcPr>
          <w:p w14:paraId="4ECDD9AB"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Wed</w:t>
            </w:r>
          </w:p>
        </w:tc>
        <w:tc>
          <w:tcPr>
            <w:tcW w:w="19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2450E8" w14:textId="242F0A6F"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Ch 1</w:t>
            </w:r>
            <w:r w:rsidR="0059390A">
              <w:rPr>
                <w:rFonts w:ascii="Calibri" w:eastAsia="Times New Roman" w:hAnsi="Calibri" w:cs="Calibri"/>
                <w:color w:val="000000"/>
              </w:rPr>
              <w:t>0</w:t>
            </w:r>
            <w:r>
              <w:rPr>
                <w:rFonts w:ascii="Calibri" w:eastAsia="Times New Roman" w:hAnsi="Calibri" w:cs="Calibri"/>
                <w:color w:val="000000"/>
              </w:rPr>
              <w:t xml:space="preserve"> </w:t>
            </w:r>
            <w:r w:rsidRPr="004168D9">
              <w:rPr>
                <w:rFonts w:ascii="Calibri" w:eastAsia="Times New Roman" w:hAnsi="Calibri" w:cs="Calibri"/>
                <w:color w:val="000000"/>
              </w:rPr>
              <w:t>Mo Emo</w:t>
            </w:r>
          </w:p>
        </w:tc>
        <w:tc>
          <w:tcPr>
            <w:tcW w:w="1924" w:type="dxa"/>
            <w:tcBorders>
              <w:top w:val="nil"/>
              <w:left w:val="single" w:sz="4" w:space="0" w:color="auto"/>
              <w:bottom w:val="single" w:sz="4" w:space="0" w:color="auto"/>
              <w:right w:val="single" w:sz="4" w:space="0" w:color="auto"/>
            </w:tcBorders>
            <w:shd w:val="clear" w:color="auto" w:fill="auto"/>
            <w:noWrap/>
            <w:vAlign w:val="center"/>
          </w:tcPr>
          <w:p w14:paraId="6E40C1AD" w14:textId="6C2954F6"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Ch 1</w:t>
            </w:r>
            <w:r w:rsidR="0059390A">
              <w:rPr>
                <w:rFonts w:ascii="Calibri" w:eastAsia="Times New Roman" w:hAnsi="Calibri" w:cs="Calibri"/>
                <w:color w:val="000000"/>
              </w:rPr>
              <w:t>0</w:t>
            </w:r>
            <w:r>
              <w:rPr>
                <w:rFonts w:ascii="Calibri" w:eastAsia="Times New Roman" w:hAnsi="Calibri" w:cs="Calibri"/>
                <w:color w:val="000000"/>
              </w:rPr>
              <w:t xml:space="preserve"> InQuizitive</w:t>
            </w:r>
          </w:p>
        </w:tc>
        <w:tc>
          <w:tcPr>
            <w:tcW w:w="2614" w:type="dxa"/>
            <w:tcBorders>
              <w:top w:val="nil"/>
              <w:left w:val="nil"/>
              <w:bottom w:val="single" w:sz="4" w:space="0" w:color="auto"/>
              <w:right w:val="single" w:sz="4" w:space="0" w:color="auto"/>
            </w:tcBorders>
            <w:shd w:val="clear" w:color="auto" w:fill="auto"/>
            <w:noWrap/>
            <w:vAlign w:val="center"/>
            <w:hideMark/>
          </w:tcPr>
          <w:p w14:paraId="4552EB2E" w14:textId="4C189D3C"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Lecture/Discussion</w:t>
            </w:r>
          </w:p>
        </w:tc>
        <w:tc>
          <w:tcPr>
            <w:tcW w:w="2013" w:type="dxa"/>
            <w:tcBorders>
              <w:top w:val="nil"/>
              <w:left w:val="nil"/>
              <w:bottom w:val="single" w:sz="4" w:space="0" w:color="auto"/>
              <w:right w:val="single" w:sz="4" w:space="0" w:color="auto"/>
            </w:tcBorders>
            <w:shd w:val="clear" w:color="auto" w:fill="auto"/>
            <w:noWrap/>
            <w:vAlign w:val="center"/>
            <w:hideMark/>
          </w:tcPr>
          <w:p w14:paraId="19151BC1" w14:textId="0F8D9848" w:rsidR="00EF6A1C" w:rsidRPr="004168D9" w:rsidRDefault="00EF6A1C" w:rsidP="002304EE">
            <w:pPr>
              <w:spacing w:after="0" w:line="240" w:lineRule="auto"/>
              <w:rPr>
                <w:rFonts w:ascii="Calibri" w:eastAsia="Times New Roman" w:hAnsi="Calibri" w:cs="Calibri"/>
                <w:color w:val="000000"/>
              </w:rPr>
            </w:pPr>
          </w:p>
        </w:tc>
      </w:tr>
      <w:tr w:rsidR="00EF6A1C" w:rsidRPr="004168D9" w14:paraId="18DD173C" w14:textId="77777777" w:rsidTr="002304EE">
        <w:trPr>
          <w:trHeight w:val="288"/>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14D2EC35" w14:textId="77777777"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11/5</w:t>
            </w:r>
          </w:p>
        </w:tc>
        <w:tc>
          <w:tcPr>
            <w:tcW w:w="810" w:type="dxa"/>
            <w:tcBorders>
              <w:top w:val="nil"/>
              <w:left w:val="nil"/>
              <w:bottom w:val="single" w:sz="4" w:space="0" w:color="auto"/>
              <w:right w:val="single" w:sz="4" w:space="0" w:color="auto"/>
            </w:tcBorders>
            <w:shd w:val="clear" w:color="auto" w:fill="auto"/>
            <w:noWrap/>
            <w:vAlign w:val="center"/>
            <w:hideMark/>
          </w:tcPr>
          <w:p w14:paraId="7ABC727C"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Fri</w:t>
            </w:r>
          </w:p>
        </w:tc>
        <w:tc>
          <w:tcPr>
            <w:tcW w:w="1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0F8F5" w14:textId="577DF47C" w:rsidR="00EF6A1C" w:rsidRPr="004168D9" w:rsidRDefault="00EF6A1C" w:rsidP="002304EE">
            <w:pPr>
              <w:spacing w:after="0" w:line="240" w:lineRule="auto"/>
              <w:rPr>
                <w:rFonts w:ascii="Calibri" w:eastAsia="Times New Roman" w:hAnsi="Calibri" w:cs="Calibri"/>
                <w:color w:val="000000"/>
              </w:rPr>
            </w:pPr>
          </w:p>
        </w:tc>
        <w:tc>
          <w:tcPr>
            <w:tcW w:w="1924" w:type="dxa"/>
            <w:tcBorders>
              <w:top w:val="nil"/>
              <w:left w:val="single" w:sz="4" w:space="0" w:color="auto"/>
              <w:bottom w:val="single" w:sz="4" w:space="0" w:color="auto"/>
              <w:right w:val="single" w:sz="4" w:space="0" w:color="auto"/>
            </w:tcBorders>
            <w:shd w:val="clear" w:color="auto" w:fill="auto"/>
            <w:noWrap/>
            <w:vAlign w:val="center"/>
            <w:hideMark/>
          </w:tcPr>
          <w:p w14:paraId="30DB96DD" w14:textId="4617B0B0" w:rsidR="00EF6A1C" w:rsidRPr="004168D9" w:rsidRDefault="00EF6A1C" w:rsidP="002304EE">
            <w:pPr>
              <w:spacing w:after="0" w:line="240" w:lineRule="auto"/>
              <w:rPr>
                <w:rFonts w:ascii="Calibri" w:eastAsia="Times New Roman" w:hAnsi="Calibri" w:cs="Calibri"/>
                <w:color w:val="000000"/>
              </w:rPr>
            </w:pPr>
          </w:p>
        </w:tc>
        <w:tc>
          <w:tcPr>
            <w:tcW w:w="2614" w:type="dxa"/>
            <w:tcBorders>
              <w:top w:val="nil"/>
              <w:left w:val="nil"/>
              <w:bottom w:val="single" w:sz="4" w:space="0" w:color="auto"/>
              <w:right w:val="single" w:sz="4" w:space="0" w:color="auto"/>
            </w:tcBorders>
            <w:shd w:val="clear" w:color="auto" w:fill="auto"/>
            <w:noWrap/>
            <w:vAlign w:val="center"/>
            <w:hideMark/>
          </w:tcPr>
          <w:p w14:paraId="7337572D" w14:textId="6754E5BB"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Lecture/Discussion</w:t>
            </w:r>
          </w:p>
        </w:tc>
        <w:tc>
          <w:tcPr>
            <w:tcW w:w="2013" w:type="dxa"/>
            <w:tcBorders>
              <w:top w:val="nil"/>
              <w:left w:val="nil"/>
              <w:bottom w:val="single" w:sz="4" w:space="0" w:color="auto"/>
              <w:right w:val="single" w:sz="4" w:space="0" w:color="auto"/>
            </w:tcBorders>
            <w:shd w:val="clear" w:color="auto" w:fill="auto"/>
            <w:noWrap/>
            <w:vAlign w:val="center"/>
            <w:hideMark/>
          </w:tcPr>
          <w:p w14:paraId="2D1850B6" w14:textId="4D9F9C95" w:rsidR="00EF6A1C" w:rsidRPr="004168D9" w:rsidRDefault="0059390A" w:rsidP="002304EE">
            <w:pPr>
              <w:spacing w:after="0" w:line="240" w:lineRule="auto"/>
              <w:rPr>
                <w:rFonts w:ascii="Calibri" w:eastAsia="Times New Roman" w:hAnsi="Calibri" w:cs="Calibri"/>
                <w:color w:val="000000"/>
              </w:rPr>
            </w:pPr>
            <w:r>
              <w:rPr>
                <w:rFonts w:ascii="Calibri" w:eastAsia="Times New Roman" w:hAnsi="Calibri" w:cs="Calibri"/>
                <w:color w:val="000000"/>
              </w:rPr>
              <w:t xml:space="preserve">Ch 12 </w:t>
            </w:r>
            <w:r w:rsidR="009B6EC8">
              <w:rPr>
                <w:rFonts w:ascii="Calibri" w:eastAsia="Times New Roman" w:hAnsi="Calibri" w:cs="Calibri"/>
                <w:color w:val="000000"/>
              </w:rPr>
              <w:t>Retrieval Practice</w:t>
            </w:r>
            <w:r>
              <w:rPr>
                <w:rFonts w:ascii="Calibri" w:eastAsia="Times New Roman" w:hAnsi="Calibri" w:cs="Calibri"/>
                <w:color w:val="000000"/>
              </w:rPr>
              <w:t>*</w:t>
            </w:r>
          </w:p>
        </w:tc>
      </w:tr>
      <w:tr w:rsidR="00EF6A1C" w:rsidRPr="004168D9" w14:paraId="21CDA640" w14:textId="77777777" w:rsidTr="002304EE">
        <w:trPr>
          <w:trHeight w:val="288"/>
        </w:trPr>
        <w:tc>
          <w:tcPr>
            <w:tcW w:w="805" w:type="dxa"/>
            <w:tcBorders>
              <w:top w:val="nil"/>
              <w:left w:val="single" w:sz="4" w:space="0" w:color="auto"/>
              <w:bottom w:val="single" w:sz="4" w:space="0" w:color="auto"/>
              <w:right w:val="single" w:sz="4" w:space="0" w:color="auto"/>
            </w:tcBorders>
            <w:shd w:val="clear" w:color="000000" w:fill="DDEBF7"/>
            <w:noWrap/>
            <w:vAlign w:val="center"/>
            <w:hideMark/>
          </w:tcPr>
          <w:p w14:paraId="74D1065A" w14:textId="77777777"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11/8</w:t>
            </w:r>
          </w:p>
        </w:tc>
        <w:tc>
          <w:tcPr>
            <w:tcW w:w="810" w:type="dxa"/>
            <w:tcBorders>
              <w:top w:val="nil"/>
              <w:left w:val="nil"/>
              <w:bottom w:val="single" w:sz="4" w:space="0" w:color="auto"/>
              <w:right w:val="single" w:sz="4" w:space="0" w:color="auto"/>
            </w:tcBorders>
            <w:shd w:val="clear" w:color="000000" w:fill="DDEBF7"/>
            <w:noWrap/>
            <w:vAlign w:val="center"/>
            <w:hideMark/>
          </w:tcPr>
          <w:p w14:paraId="11ED9552"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Mon</w:t>
            </w:r>
          </w:p>
        </w:tc>
        <w:tc>
          <w:tcPr>
            <w:tcW w:w="1904" w:type="dxa"/>
            <w:tcBorders>
              <w:top w:val="single" w:sz="4" w:space="0" w:color="auto"/>
              <w:left w:val="single" w:sz="4" w:space="0" w:color="auto"/>
              <w:bottom w:val="single" w:sz="4" w:space="0" w:color="auto"/>
              <w:right w:val="single" w:sz="4" w:space="0" w:color="auto"/>
            </w:tcBorders>
            <w:shd w:val="clear" w:color="000000" w:fill="DDEBF7"/>
            <w:noWrap/>
            <w:vAlign w:val="center"/>
          </w:tcPr>
          <w:p w14:paraId="6286308C" w14:textId="77777777" w:rsidR="00EF6A1C" w:rsidRPr="004168D9" w:rsidRDefault="00EF6A1C" w:rsidP="002304EE">
            <w:pPr>
              <w:spacing w:after="0" w:line="240" w:lineRule="auto"/>
              <w:rPr>
                <w:rFonts w:ascii="Calibri" w:eastAsia="Times New Roman" w:hAnsi="Calibri" w:cs="Calibri"/>
                <w:color w:val="000000"/>
              </w:rPr>
            </w:pPr>
          </w:p>
        </w:tc>
        <w:tc>
          <w:tcPr>
            <w:tcW w:w="1924" w:type="dxa"/>
            <w:tcBorders>
              <w:top w:val="nil"/>
              <w:left w:val="single" w:sz="4" w:space="0" w:color="auto"/>
              <w:bottom w:val="single" w:sz="4" w:space="0" w:color="auto"/>
              <w:right w:val="single" w:sz="4" w:space="0" w:color="auto"/>
            </w:tcBorders>
            <w:shd w:val="clear" w:color="000000" w:fill="DDEBF7"/>
            <w:noWrap/>
            <w:vAlign w:val="center"/>
          </w:tcPr>
          <w:p w14:paraId="510148D2"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b/>
                <w:bCs/>
                <w:color w:val="000000"/>
              </w:rPr>
              <w:t>Block 2 Artifacts Due</w:t>
            </w:r>
          </w:p>
        </w:tc>
        <w:tc>
          <w:tcPr>
            <w:tcW w:w="2614" w:type="dxa"/>
            <w:tcBorders>
              <w:top w:val="nil"/>
              <w:left w:val="nil"/>
              <w:bottom w:val="single" w:sz="4" w:space="0" w:color="auto"/>
              <w:right w:val="single" w:sz="4" w:space="0" w:color="auto"/>
            </w:tcBorders>
            <w:shd w:val="clear" w:color="000000" w:fill="DDEBF7"/>
            <w:noWrap/>
            <w:vAlign w:val="center"/>
          </w:tcPr>
          <w:p w14:paraId="39537196" w14:textId="3EFE1618"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Lecture/Discussion</w:t>
            </w:r>
          </w:p>
        </w:tc>
        <w:tc>
          <w:tcPr>
            <w:tcW w:w="2013" w:type="dxa"/>
            <w:tcBorders>
              <w:top w:val="nil"/>
              <w:left w:val="nil"/>
              <w:bottom w:val="single" w:sz="4" w:space="0" w:color="auto"/>
              <w:right w:val="single" w:sz="4" w:space="0" w:color="auto"/>
            </w:tcBorders>
            <w:shd w:val="clear" w:color="000000" w:fill="DDEBF7"/>
            <w:noWrap/>
            <w:vAlign w:val="center"/>
            <w:hideMark/>
          </w:tcPr>
          <w:p w14:paraId="51396467"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Myths Ch 2 Development</w:t>
            </w:r>
          </w:p>
        </w:tc>
      </w:tr>
      <w:tr w:rsidR="00EF6A1C" w:rsidRPr="004168D9" w14:paraId="75AE8097" w14:textId="77777777" w:rsidTr="002304EE">
        <w:trPr>
          <w:trHeight w:val="288"/>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696FAF21" w14:textId="77777777"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11/9</w:t>
            </w:r>
          </w:p>
        </w:tc>
        <w:tc>
          <w:tcPr>
            <w:tcW w:w="810" w:type="dxa"/>
            <w:tcBorders>
              <w:top w:val="nil"/>
              <w:left w:val="nil"/>
              <w:bottom w:val="single" w:sz="4" w:space="0" w:color="auto"/>
              <w:right w:val="single" w:sz="4" w:space="0" w:color="auto"/>
            </w:tcBorders>
            <w:shd w:val="clear" w:color="auto" w:fill="auto"/>
            <w:noWrap/>
            <w:vAlign w:val="center"/>
            <w:hideMark/>
          </w:tcPr>
          <w:p w14:paraId="7C9E6292"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Tue</w:t>
            </w:r>
          </w:p>
        </w:tc>
        <w:tc>
          <w:tcPr>
            <w:tcW w:w="19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87638" w14:textId="03D372AC"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Lab</w:t>
            </w:r>
          </w:p>
        </w:tc>
        <w:tc>
          <w:tcPr>
            <w:tcW w:w="1924" w:type="dxa"/>
            <w:tcBorders>
              <w:top w:val="nil"/>
              <w:left w:val="single" w:sz="4" w:space="0" w:color="auto"/>
              <w:bottom w:val="single" w:sz="4" w:space="0" w:color="auto"/>
              <w:right w:val="single" w:sz="4" w:space="0" w:color="auto"/>
            </w:tcBorders>
            <w:shd w:val="clear" w:color="auto" w:fill="auto"/>
            <w:noWrap/>
            <w:vAlign w:val="center"/>
          </w:tcPr>
          <w:p w14:paraId="081C33DD" w14:textId="1F41764A" w:rsidR="00EF6A1C" w:rsidRPr="004168D9" w:rsidRDefault="00EF6A1C" w:rsidP="002304EE">
            <w:pPr>
              <w:spacing w:after="0" w:line="240" w:lineRule="auto"/>
              <w:rPr>
                <w:rFonts w:ascii="Calibri" w:eastAsia="Times New Roman" w:hAnsi="Calibri" w:cs="Calibri"/>
                <w:color w:val="000000"/>
              </w:rPr>
            </w:pPr>
          </w:p>
        </w:tc>
        <w:tc>
          <w:tcPr>
            <w:tcW w:w="2614" w:type="dxa"/>
            <w:tcBorders>
              <w:top w:val="nil"/>
              <w:left w:val="nil"/>
              <w:bottom w:val="single" w:sz="4" w:space="0" w:color="auto"/>
              <w:right w:val="single" w:sz="4" w:space="0" w:color="auto"/>
            </w:tcBorders>
            <w:shd w:val="clear" w:color="auto" w:fill="auto"/>
            <w:noWrap/>
            <w:vAlign w:val="center"/>
          </w:tcPr>
          <w:p w14:paraId="3CFE5FE1" w14:textId="151532D6"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Health Lab: Part 2 (</w:t>
            </w:r>
            <w:r w:rsidR="00513EA0">
              <w:rPr>
                <w:rFonts w:ascii="Calibri" w:eastAsia="Times New Roman" w:hAnsi="Calibri" w:cs="Calibri"/>
                <w:color w:val="FF0000"/>
              </w:rPr>
              <w:t>Experiment</w:t>
            </w:r>
            <w:r>
              <w:rPr>
                <w:rFonts w:ascii="Calibri" w:eastAsia="Times New Roman" w:hAnsi="Calibri" w:cs="Calibri"/>
                <w:color w:val="000000"/>
              </w:rPr>
              <w:t>)</w:t>
            </w:r>
          </w:p>
        </w:tc>
        <w:tc>
          <w:tcPr>
            <w:tcW w:w="2013" w:type="dxa"/>
            <w:tcBorders>
              <w:top w:val="nil"/>
              <w:left w:val="nil"/>
              <w:bottom w:val="single" w:sz="4" w:space="0" w:color="auto"/>
              <w:right w:val="single" w:sz="4" w:space="0" w:color="auto"/>
            </w:tcBorders>
            <w:shd w:val="clear" w:color="auto" w:fill="auto"/>
            <w:noWrap/>
            <w:vAlign w:val="center"/>
            <w:hideMark/>
          </w:tcPr>
          <w:p w14:paraId="05B1163B" w14:textId="1F8563E6" w:rsidR="00EF6A1C" w:rsidRPr="004168D9" w:rsidRDefault="00EF6A1C" w:rsidP="002304EE">
            <w:pPr>
              <w:spacing w:after="0" w:line="240" w:lineRule="auto"/>
              <w:rPr>
                <w:rFonts w:ascii="Calibri" w:eastAsia="Times New Roman" w:hAnsi="Calibri" w:cs="Calibri"/>
                <w:color w:val="000000"/>
              </w:rPr>
            </w:pPr>
          </w:p>
        </w:tc>
      </w:tr>
      <w:tr w:rsidR="00EF6A1C" w:rsidRPr="004168D9" w14:paraId="6634385D" w14:textId="77777777" w:rsidTr="002304EE">
        <w:trPr>
          <w:trHeight w:val="288"/>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428812AC" w14:textId="77777777"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11/10</w:t>
            </w:r>
          </w:p>
        </w:tc>
        <w:tc>
          <w:tcPr>
            <w:tcW w:w="810" w:type="dxa"/>
            <w:tcBorders>
              <w:top w:val="nil"/>
              <w:left w:val="nil"/>
              <w:bottom w:val="single" w:sz="4" w:space="0" w:color="auto"/>
              <w:right w:val="single" w:sz="4" w:space="0" w:color="auto"/>
            </w:tcBorders>
            <w:shd w:val="clear" w:color="auto" w:fill="auto"/>
            <w:noWrap/>
            <w:vAlign w:val="center"/>
            <w:hideMark/>
          </w:tcPr>
          <w:p w14:paraId="79412706"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Wed</w:t>
            </w:r>
          </w:p>
        </w:tc>
        <w:tc>
          <w:tcPr>
            <w:tcW w:w="19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830983"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 xml:space="preserve">Ch 9 </w:t>
            </w:r>
            <w:r w:rsidRPr="004168D9">
              <w:rPr>
                <w:rFonts w:ascii="Calibri" w:eastAsia="Times New Roman" w:hAnsi="Calibri" w:cs="Calibri"/>
                <w:color w:val="000000"/>
              </w:rPr>
              <w:t>Development</w:t>
            </w:r>
          </w:p>
        </w:tc>
        <w:tc>
          <w:tcPr>
            <w:tcW w:w="1924" w:type="dxa"/>
            <w:tcBorders>
              <w:top w:val="nil"/>
              <w:left w:val="single" w:sz="4" w:space="0" w:color="auto"/>
              <w:bottom w:val="single" w:sz="4" w:space="0" w:color="auto"/>
              <w:right w:val="single" w:sz="4" w:space="0" w:color="auto"/>
            </w:tcBorders>
            <w:shd w:val="clear" w:color="auto" w:fill="auto"/>
            <w:noWrap/>
            <w:vAlign w:val="center"/>
          </w:tcPr>
          <w:p w14:paraId="6510DC00" w14:textId="2D63AA62"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Ch 9 InQuizitive</w:t>
            </w:r>
          </w:p>
        </w:tc>
        <w:tc>
          <w:tcPr>
            <w:tcW w:w="2614" w:type="dxa"/>
            <w:tcBorders>
              <w:top w:val="nil"/>
              <w:left w:val="nil"/>
              <w:bottom w:val="single" w:sz="4" w:space="0" w:color="auto"/>
              <w:right w:val="single" w:sz="4" w:space="0" w:color="auto"/>
            </w:tcBorders>
            <w:shd w:val="clear" w:color="auto" w:fill="auto"/>
            <w:noWrap/>
            <w:vAlign w:val="center"/>
            <w:hideMark/>
          </w:tcPr>
          <w:p w14:paraId="52D4DE0A" w14:textId="34A2646C"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Lecture/Discussion</w:t>
            </w:r>
          </w:p>
        </w:tc>
        <w:tc>
          <w:tcPr>
            <w:tcW w:w="2013" w:type="dxa"/>
            <w:tcBorders>
              <w:top w:val="nil"/>
              <w:left w:val="nil"/>
              <w:bottom w:val="single" w:sz="4" w:space="0" w:color="auto"/>
              <w:right w:val="single" w:sz="4" w:space="0" w:color="auto"/>
            </w:tcBorders>
            <w:shd w:val="clear" w:color="auto" w:fill="auto"/>
            <w:noWrap/>
            <w:vAlign w:val="center"/>
            <w:hideMark/>
          </w:tcPr>
          <w:p w14:paraId="4B571101" w14:textId="638C3F9A" w:rsidR="00EF6A1C" w:rsidRPr="004168D9" w:rsidRDefault="00EF6A1C" w:rsidP="002304EE">
            <w:pPr>
              <w:spacing w:after="0" w:line="240" w:lineRule="auto"/>
              <w:rPr>
                <w:rFonts w:ascii="Calibri" w:eastAsia="Times New Roman" w:hAnsi="Calibri" w:cs="Calibri"/>
                <w:color w:val="000000"/>
              </w:rPr>
            </w:pPr>
          </w:p>
        </w:tc>
      </w:tr>
      <w:tr w:rsidR="00EF6A1C" w:rsidRPr="004168D9" w14:paraId="018C42F5" w14:textId="77777777" w:rsidTr="002304EE">
        <w:trPr>
          <w:trHeight w:val="288"/>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7C63424A" w14:textId="77777777"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11/12</w:t>
            </w:r>
          </w:p>
        </w:tc>
        <w:tc>
          <w:tcPr>
            <w:tcW w:w="810" w:type="dxa"/>
            <w:tcBorders>
              <w:top w:val="nil"/>
              <w:left w:val="nil"/>
              <w:bottom w:val="single" w:sz="4" w:space="0" w:color="auto"/>
              <w:right w:val="single" w:sz="4" w:space="0" w:color="auto"/>
            </w:tcBorders>
            <w:shd w:val="clear" w:color="auto" w:fill="auto"/>
            <w:noWrap/>
            <w:vAlign w:val="center"/>
            <w:hideMark/>
          </w:tcPr>
          <w:p w14:paraId="06F3106A"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Fri</w:t>
            </w:r>
          </w:p>
        </w:tc>
        <w:tc>
          <w:tcPr>
            <w:tcW w:w="1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96BFB" w14:textId="161921E0" w:rsidR="00EF6A1C" w:rsidRPr="004168D9" w:rsidRDefault="00EF6A1C" w:rsidP="002304EE">
            <w:pPr>
              <w:spacing w:after="0" w:line="240" w:lineRule="auto"/>
              <w:rPr>
                <w:rFonts w:ascii="Calibri" w:eastAsia="Times New Roman" w:hAnsi="Calibri" w:cs="Calibri"/>
                <w:color w:val="000000"/>
              </w:rPr>
            </w:pPr>
          </w:p>
        </w:tc>
        <w:tc>
          <w:tcPr>
            <w:tcW w:w="1924" w:type="dxa"/>
            <w:tcBorders>
              <w:top w:val="nil"/>
              <w:left w:val="single" w:sz="4" w:space="0" w:color="auto"/>
              <w:bottom w:val="single" w:sz="4" w:space="0" w:color="auto"/>
              <w:right w:val="single" w:sz="4" w:space="0" w:color="auto"/>
            </w:tcBorders>
            <w:shd w:val="clear" w:color="auto" w:fill="auto"/>
            <w:noWrap/>
            <w:vAlign w:val="center"/>
            <w:hideMark/>
          </w:tcPr>
          <w:p w14:paraId="0B403BE0" w14:textId="1670D429" w:rsidR="00EF6A1C" w:rsidRPr="004168D9" w:rsidRDefault="00EF6A1C" w:rsidP="002304EE">
            <w:pPr>
              <w:spacing w:after="0" w:line="240" w:lineRule="auto"/>
              <w:rPr>
                <w:rFonts w:ascii="Calibri" w:eastAsia="Times New Roman" w:hAnsi="Calibri" w:cs="Calibri"/>
                <w:color w:val="000000"/>
              </w:rPr>
            </w:pPr>
          </w:p>
        </w:tc>
        <w:tc>
          <w:tcPr>
            <w:tcW w:w="2614" w:type="dxa"/>
            <w:tcBorders>
              <w:top w:val="nil"/>
              <w:left w:val="nil"/>
              <w:bottom w:val="single" w:sz="4" w:space="0" w:color="auto"/>
              <w:right w:val="single" w:sz="4" w:space="0" w:color="auto"/>
            </w:tcBorders>
            <w:shd w:val="clear" w:color="auto" w:fill="auto"/>
            <w:noWrap/>
            <w:vAlign w:val="center"/>
            <w:hideMark/>
          </w:tcPr>
          <w:p w14:paraId="3A45C2FD" w14:textId="54F34492"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Lecture/Discussion</w:t>
            </w:r>
          </w:p>
        </w:tc>
        <w:tc>
          <w:tcPr>
            <w:tcW w:w="2013" w:type="dxa"/>
            <w:tcBorders>
              <w:top w:val="nil"/>
              <w:left w:val="nil"/>
              <w:bottom w:val="single" w:sz="4" w:space="0" w:color="auto"/>
              <w:right w:val="single" w:sz="4" w:space="0" w:color="auto"/>
            </w:tcBorders>
            <w:shd w:val="clear" w:color="auto" w:fill="auto"/>
            <w:noWrap/>
            <w:vAlign w:val="center"/>
            <w:hideMark/>
          </w:tcPr>
          <w:p w14:paraId="215629BF" w14:textId="45B90CA2" w:rsidR="00EF6A1C" w:rsidRPr="004168D9" w:rsidRDefault="0059390A" w:rsidP="002304EE">
            <w:pPr>
              <w:spacing w:after="0" w:line="240" w:lineRule="auto"/>
              <w:rPr>
                <w:rFonts w:ascii="Calibri" w:eastAsia="Times New Roman" w:hAnsi="Calibri" w:cs="Calibri"/>
                <w:color w:val="000000"/>
              </w:rPr>
            </w:pPr>
            <w:r>
              <w:rPr>
                <w:rFonts w:ascii="Calibri" w:eastAsia="Times New Roman" w:hAnsi="Calibri" w:cs="Calibri"/>
                <w:color w:val="000000"/>
              </w:rPr>
              <w:t xml:space="preserve">Ch 11 </w:t>
            </w:r>
            <w:r w:rsidR="00151F24">
              <w:rPr>
                <w:rFonts w:ascii="Calibri" w:eastAsia="Times New Roman" w:hAnsi="Calibri" w:cs="Calibri"/>
                <w:color w:val="000000"/>
              </w:rPr>
              <w:t>Retrieval Practice</w:t>
            </w:r>
            <w:r>
              <w:rPr>
                <w:rFonts w:ascii="Calibri" w:eastAsia="Times New Roman" w:hAnsi="Calibri" w:cs="Calibri"/>
                <w:color w:val="000000"/>
              </w:rPr>
              <w:t>*</w:t>
            </w:r>
          </w:p>
        </w:tc>
      </w:tr>
      <w:tr w:rsidR="00EF6A1C" w:rsidRPr="004168D9" w14:paraId="7BA05458" w14:textId="77777777" w:rsidTr="002304EE">
        <w:trPr>
          <w:trHeight w:val="288"/>
        </w:trPr>
        <w:tc>
          <w:tcPr>
            <w:tcW w:w="805" w:type="dxa"/>
            <w:tcBorders>
              <w:top w:val="nil"/>
              <w:left w:val="single" w:sz="4" w:space="0" w:color="auto"/>
              <w:bottom w:val="single" w:sz="4" w:space="0" w:color="auto"/>
              <w:right w:val="single" w:sz="4" w:space="0" w:color="auto"/>
            </w:tcBorders>
            <w:shd w:val="clear" w:color="000000" w:fill="DDEBF7"/>
            <w:noWrap/>
            <w:vAlign w:val="center"/>
            <w:hideMark/>
          </w:tcPr>
          <w:p w14:paraId="7CF157D0" w14:textId="77777777"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11/15</w:t>
            </w:r>
          </w:p>
        </w:tc>
        <w:tc>
          <w:tcPr>
            <w:tcW w:w="810" w:type="dxa"/>
            <w:tcBorders>
              <w:top w:val="nil"/>
              <w:left w:val="nil"/>
              <w:bottom w:val="single" w:sz="4" w:space="0" w:color="auto"/>
              <w:right w:val="single" w:sz="4" w:space="0" w:color="auto"/>
            </w:tcBorders>
            <w:shd w:val="clear" w:color="000000" w:fill="DDEBF7"/>
            <w:noWrap/>
            <w:vAlign w:val="center"/>
            <w:hideMark/>
          </w:tcPr>
          <w:p w14:paraId="51C2CA36"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Mon</w:t>
            </w:r>
          </w:p>
        </w:tc>
        <w:tc>
          <w:tcPr>
            <w:tcW w:w="1904" w:type="dxa"/>
            <w:tcBorders>
              <w:top w:val="single" w:sz="4" w:space="0" w:color="auto"/>
              <w:left w:val="single" w:sz="4" w:space="0" w:color="auto"/>
              <w:bottom w:val="single" w:sz="4" w:space="0" w:color="auto"/>
              <w:right w:val="single" w:sz="4" w:space="0" w:color="auto"/>
            </w:tcBorders>
            <w:shd w:val="clear" w:color="000000" w:fill="DDEBF7"/>
            <w:noWrap/>
            <w:vAlign w:val="center"/>
          </w:tcPr>
          <w:p w14:paraId="38D4648A" w14:textId="77777777" w:rsidR="00EF6A1C" w:rsidRPr="004168D9" w:rsidRDefault="00EF6A1C" w:rsidP="002304EE">
            <w:pPr>
              <w:spacing w:after="0" w:line="240" w:lineRule="auto"/>
              <w:rPr>
                <w:rFonts w:ascii="Calibri" w:eastAsia="Times New Roman" w:hAnsi="Calibri" w:cs="Calibri"/>
                <w:color w:val="000000"/>
              </w:rPr>
            </w:pPr>
            <w:r w:rsidRPr="00AB5BB4">
              <w:rPr>
                <w:rFonts w:ascii="Calibri" w:eastAsia="Times New Roman" w:hAnsi="Calibri" w:cs="Calibri"/>
                <w:b/>
                <w:bCs/>
                <w:color w:val="000000"/>
              </w:rPr>
              <w:t>Artifacts</w:t>
            </w:r>
          </w:p>
        </w:tc>
        <w:tc>
          <w:tcPr>
            <w:tcW w:w="1924" w:type="dxa"/>
            <w:tcBorders>
              <w:top w:val="nil"/>
              <w:left w:val="single" w:sz="4" w:space="0" w:color="auto"/>
              <w:bottom w:val="single" w:sz="4" w:space="0" w:color="auto"/>
              <w:right w:val="single" w:sz="4" w:space="0" w:color="auto"/>
            </w:tcBorders>
            <w:shd w:val="clear" w:color="000000" w:fill="DDEBF7"/>
            <w:noWrap/>
            <w:vAlign w:val="center"/>
          </w:tcPr>
          <w:p w14:paraId="4721E3B0" w14:textId="77777777" w:rsidR="00EF6A1C" w:rsidRPr="004168D9" w:rsidRDefault="00EF6A1C" w:rsidP="002304EE">
            <w:pPr>
              <w:spacing w:after="0" w:line="240" w:lineRule="auto"/>
              <w:rPr>
                <w:rFonts w:ascii="Calibri" w:eastAsia="Times New Roman" w:hAnsi="Calibri" w:cs="Calibri"/>
                <w:color w:val="000000"/>
              </w:rPr>
            </w:pPr>
            <w:r w:rsidRPr="00AB5BB4">
              <w:rPr>
                <w:rFonts w:ascii="Calibri" w:eastAsia="Times New Roman" w:hAnsi="Calibri" w:cs="Calibri"/>
                <w:b/>
                <w:bCs/>
                <w:color w:val="000000"/>
              </w:rPr>
              <w:t>Artifact Proposals</w:t>
            </w:r>
          </w:p>
        </w:tc>
        <w:tc>
          <w:tcPr>
            <w:tcW w:w="2614" w:type="dxa"/>
            <w:tcBorders>
              <w:top w:val="nil"/>
              <w:left w:val="nil"/>
              <w:bottom w:val="single" w:sz="4" w:space="0" w:color="auto"/>
              <w:right w:val="single" w:sz="4" w:space="0" w:color="auto"/>
            </w:tcBorders>
            <w:shd w:val="clear" w:color="000000" w:fill="DDEBF7"/>
            <w:noWrap/>
            <w:vAlign w:val="center"/>
          </w:tcPr>
          <w:p w14:paraId="7A28C3CE" w14:textId="77777777" w:rsidR="00EF6A1C" w:rsidRPr="004168D9" w:rsidRDefault="00EF6A1C" w:rsidP="002304EE">
            <w:pPr>
              <w:spacing w:after="0" w:line="240" w:lineRule="auto"/>
              <w:rPr>
                <w:rFonts w:ascii="Calibri" w:eastAsia="Times New Roman" w:hAnsi="Calibri" w:cs="Calibri"/>
                <w:color w:val="000000"/>
              </w:rPr>
            </w:pPr>
            <w:r w:rsidRPr="00AB5BB4">
              <w:rPr>
                <w:rFonts w:ascii="Calibri" w:eastAsia="Times New Roman" w:hAnsi="Calibri" w:cs="Calibri"/>
                <w:b/>
                <w:bCs/>
                <w:color w:val="000000"/>
              </w:rPr>
              <w:t>Development Meetings</w:t>
            </w:r>
          </w:p>
        </w:tc>
        <w:tc>
          <w:tcPr>
            <w:tcW w:w="2013" w:type="dxa"/>
            <w:tcBorders>
              <w:top w:val="nil"/>
              <w:left w:val="nil"/>
              <w:bottom w:val="single" w:sz="4" w:space="0" w:color="auto"/>
              <w:right w:val="single" w:sz="4" w:space="0" w:color="auto"/>
            </w:tcBorders>
            <w:shd w:val="clear" w:color="000000" w:fill="DDEBF7"/>
            <w:noWrap/>
            <w:vAlign w:val="center"/>
            <w:hideMark/>
          </w:tcPr>
          <w:p w14:paraId="08ECB31F"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Myths: Ch 9 Disorders</w:t>
            </w:r>
          </w:p>
        </w:tc>
      </w:tr>
      <w:tr w:rsidR="00EF6A1C" w:rsidRPr="004168D9" w14:paraId="2539D4D2" w14:textId="77777777" w:rsidTr="002304EE">
        <w:trPr>
          <w:trHeight w:val="288"/>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50D0BAFD" w14:textId="77777777"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11/16</w:t>
            </w:r>
          </w:p>
        </w:tc>
        <w:tc>
          <w:tcPr>
            <w:tcW w:w="810" w:type="dxa"/>
            <w:tcBorders>
              <w:top w:val="nil"/>
              <w:left w:val="nil"/>
              <w:bottom w:val="single" w:sz="4" w:space="0" w:color="auto"/>
              <w:right w:val="single" w:sz="4" w:space="0" w:color="auto"/>
            </w:tcBorders>
            <w:shd w:val="clear" w:color="auto" w:fill="auto"/>
            <w:noWrap/>
            <w:vAlign w:val="center"/>
            <w:hideMark/>
          </w:tcPr>
          <w:p w14:paraId="72A26209"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Tue</w:t>
            </w:r>
          </w:p>
        </w:tc>
        <w:tc>
          <w:tcPr>
            <w:tcW w:w="19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7E336" w14:textId="77777777"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Lab</w:t>
            </w:r>
          </w:p>
        </w:tc>
        <w:tc>
          <w:tcPr>
            <w:tcW w:w="1924" w:type="dxa"/>
            <w:tcBorders>
              <w:top w:val="nil"/>
              <w:left w:val="single" w:sz="4" w:space="0" w:color="auto"/>
              <w:bottom w:val="single" w:sz="4" w:space="0" w:color="auto"/>
              <w:right w:val="single" w:sz="4" w:space="0" w:color="auto"/>
            </w:tcBorders>
            <w:shd w:val="clear" w:color="auto" w:fill="auto"/>
            <w:noWrap/>
            <w:vAlign w:val="center"/>
          </w:tcPr>
          <w:p w14:paraId="0FF476D8" w14:textId="77777777" w:rsidR="00EF6A1C" w:rsidRPr="004168D9" w:rsidRDefault="00EF6A1C" w:rsidP="002304EE">
            <w:pPr>
              <w:spacing w:after="0" w:line="240" w:lineRule="auto"/>
              <w:rPr>
                <w:rFonts w:ascii="Calibri" w:eastAsia="Times New Roman" w:hAnsi="Calibri" w:cs="Calibri"/>
                <w:color w:val="000000"/>
              </w:rPr>
            </w:pPr>
          </w:p>
        </w:tc>
        <w:tc>
          <w:tcPr>
            <w:tcW w:w="2614" w:type="dxa"/>
            <w:tcBorders>
              <w:top w:val="nil"/>
              <w:left w:val="nil"/>
              <w:bottom w:val="single" w:sz="4" w:space="0" w:color="auto"/>
              <w:right w:val="single" w:sz="4" w:space="0" w:color="auto"/>
            </w:tcBorders>
            <w:shd w:val="clear" w:color="auto" w:fill="auto"/>
            <w:noWrap/>
            <w:vAlign w:val="center"/>
          </w:tcPr>
          <w:p w14:paraId="30800959" w14:textId="77777777" w:rsidR="00EF6A1C" w:rsidRPr="004168D9" w:rsidRDefault="00EF6A1C" w:rsidP="002304EE">
            <w:pPr>
              <w:spacing w:after="0" w:line="240" w:lineRule="auto"/>
              <w:rPr>
                <w:rFonts w:ascii="Calibri" w:eastAsia="Times New Roman" w:hAnsi="Calibri" w:cs="Calibri"/>
                <w:color w:val="000000"/>
              </w:rPr>
            </w:pPr>
            <w:r w:rsidRPr="00AB5BB4">
              <w:rPr>
                <w:rFonts w:ascii="Calibri" w:eastAsia="Times New Roman" w:hAnsi="Calibri" w:cs="Calibri"/>
                <w:b/>
                <w:bCs/>
                <w:color w:val="000000"/>
              </w:rPr>
              <w:t>Artifact Development</w:t>
            </w:r>
            <w:r>
              <w:rPr>
                <w:rFonts w:ascii="Calibri" w:eastAsia="Times New Roman" w:hAnsi="Calibri" w:cs="Calibri"/>
                <w:b/>
                <w:bCs/>
                <w:color w:val="000000"/>
              </w:rPr>
              <w:t xml:space="preserve"> &amp; Interviews</w:t>
            </w:r>
          </w:p>
        </w:tc>
        <w:tc>
          <w:tcPr>
            <w:tcW w:w="2013" w:type="dxa"/>
            <w:tcBorders>
              <w:top w:val="nil"/>
              <w:left w:val="nil"/>
              <w:bottom w:val="single" w:sz="4" w:space="0" w:color="auto"/>
              <w:right w:val="single" w:sz="4" w:space="0" w:color="auto"/>
            </w:tcBorders>
            <w:shd w:val="clear" w:color="auto" w:fill="auto"/>
            <w:noWrap/>
            <w:vAlign w:val="center"/>
            <w:hideMark/>
          </w:tcPr>
          <w:p w14:paraId="3AF35CBF" w14:textId="53E47CC5" w:rsidR="00EF6A1C" w:rsidRPr="004168D9" w:rsidRDefault="00EF6A1C" w:rsidP="002304EE">
            <w:pPr>
              <w:spacing w:after="0" w:line="240" w:lineRule="auto"/>
              <w:rPr>
                <w:rFonts w:ascii="Calibri" w:eastAsia="Times New Roman" w:hAnsi="Calibri" w:cs="Calibri"/>
                <w:color w:val="000000"/>
              </w:rPr>
            </w:pPr>
          </w:p>
        </w:tc>
      </w:tr>
      <w:tr w:rsidR="00EF6A1C" w:rsidRPr="004168D9" w14:paraId="7603F327" w14:textId="77777777" w:rsidTr="002304EE">
        <w:trPr>
          <w:trHeight w:val="288"/>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36A63011" w14:textId="77777777"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lastRenderedPageBreak/>
              <w:t>11/17</w:t>
            </w:r>
          </w:p>
        </w:tc>
        <w:tc>
          <w:tcPr>
            <w:tcW w:w="810" w:type="dxa"/>
            <w:tcBorders>
              <w:top w:val="nil"/>
              <w:left w:val="nil"/>
              <w:bottom w:val="single" w:sz="4" w:space="0" w:color="auto"/>
              <w:right w:val="single" w:sz="4" w:space="0" w:color="auto"/>
            </w:tcBorders>
            <w:shd w:val="clear" w:color="auto" w:fill="auto"/>
            <w:noWrap/>
            <w:vAlign w:val="center"/>
            <w:hideMark/>
          </w:tcPr>
          <w:p w14:paraId="208EC35C"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Wed</w:t>
            </w:r>
          </w:p>
        </w:tc>
        <w:tc>
          <w:tcPr>
            <w:tcW w:w="19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96954"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 xml:space="preserve">Ch 9 </w:t>
            </w:r>
            <w:r w:rsidRPr="004168D9">
              <w:rPr>
                <w:rFonts w:ascii="Calibri" w:eastAsia="Times New Roman" w:hAnsi="Calibri" w:cs="Calibri"/>
                <w:color w:val="000000"/>
              </w:rPr>
              <w:t>Development</w:t>
            </w:r>
          </w:p>
        </w:tc>
        <w:tc>
          <w:tcPr>
            <w:tcW w:w="1924" w:type="dxa"/>
            <w:tcBorders>
              <w:top w:val="nil"/>
              <w:left w:val="single" w:sz="4" w:space="0" w:color="auto"/>
              <w:bottom w:val="single" w:sz="4" w:space="0" w:color="auto"/>
              <w:right w:val="single" w:sz="4" w:space="0" w:color="auto"/>
            </w:tcBorders>
            <w:shd w:val="clear" w:color="auto" w:fill="auto"/>
            <w:noWrap/>
            <w:vAlign w:val="center"/>
          </w:tcPr>
          <w:p w14:paraId="587A8B3D" w14:textId="77777777" w:rsidR="00EF6A1C" w:rsidRPr="004168D9" w:rsidRDefault="00EF6A1C" w:rsidP="002304EE">
            <w:pPr>
              <w:spacing w:after="0" w:line="240" w:lineRule="auto"/>
              <w:rPr>
                <w:rFonts w:ascii="Calibri" w:eastAsia="Times New Roman" w:hAnsi="Calibri" w:cs="Calibri"/>
                <w:color w:val="000000"/>
              </w:rPr>
            </w:pPr>
          </w:p>
        </w:tc>
        <w:tc>
          <w:tcPr>
            <w:tcW w:w="2614" w:type="dxa"/>
            <w:tcBorders>
              <w:top w:val="nil"/>
              <w:left w:val="nil"/>
              <w:bottom w:val="single" w:sz="4" w:space="0" w:color="auto"/>
              <w:right w:val="single" w:sz="4" w:space="0" w:color="auto"/>
            </w:tcBorders>
            <w:shd w:val="clear" w:color="auto" w:fill="auto"/>
            <w:noWrap/>
            <w:vAlign w:val="center"/>
          </w:tcPr>
          <w:p w14:paraId="703C8730"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Lecture/Discussion</w:t>
            </w:r>
          </w:p>
        </w:tc>
        <w:tc>
          <w:tcPr>
            <w:tcW w:w="2013" w:type="dxa"/>
            <w:tcBorders>
              <w:top w:val="nil"/>
              <w:left w:val="nil"/>
              <w:bottom w:val="single" w:sz="4" w:space="0" w:color="auto"/>
              <w:right w:val="single" w:sz="4" w:space="0" w:color="auto"/>
            </w:tcBorders>
            <w:shd w:val="clear" w:color="auto" w:fill="auto"/>
            <w:noWrap/>
            <w:vAlign w:val="center"/>
            <w:hideMark/>
          </w:tcPr>
          <w:p w14:paraId="5D1B2915" w14:textId="77777777" w:rsidR="00EF6A1C" w:rsidRPr="004168D9" w:rsidRDefault="00EF6A1C" w:rsidP="002304EE">
            <w:pPr>
              <w:spacing w:after="0" w:line="240" w:lineRule="auto"/>
              <w:rPr>
                <w:rFonts w:ascii="Calibri" w:eastAsia="Times New Roman" w:hAnsi="Calibri" w:cs="Calibri"/>
                <w:color w:val="000000"/>
              </w:rPr>
            </w:pPr>
          </w:p>
        </w:tc>
      </w:tr>
      <w:tr w:rsidR="00EF6A1C" w:rsidRPr="004168D9" w14:paraId="388FDDFE" w14:textId="77777777" w:rsidTr="002304EE">
        <w:trPr>
          <w:trHeight w:val="288"/>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109407EC" w14:textId="77777777"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11/19</w:t>
            </w:r>
          </w:p>
        </w:tc>
        <w:tc>
          <w:tcPr>
            <w:tcW w:w="810" w:type="dxa"/>
            <w:tcBorders>
              <w:top w:val="nil"/>
              <w:left w:val="nil"/>
              <w:bottom w:val="single" w:sz="4" w:space="0" w:color="auto"/>
              <w:right w:val="single" w:sz="4" w:space="0" w:color="auto"/>
            </w:tcBorders>
            <w:shd w:val="clear" w:color="auto" w:fill="auto"/>
            <w:noWrap/>
            <w:vAlign w:val="center"/>
            <w:hideMark/>
          </w:tcPr>
          <w:p w14:paraId="1A0099D1"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Fri</w:t>
            </w:r>
          </w:p>
        </w:tc>
        <w:tc>
          <w:tcPr>
            <w:tcW w:w="19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19996E" w14:textId="3987E840"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Ch 14 Disorders &amp;  Ch 15 Treatments</w:t>
            </w:r>
          </w:p>
        </w:tc>
        <w:tc>
          <w:tcPr>
            <w:tcW w:w="1924" w:type="dxa"/>
            <w:tcBorders>
              <w:top w:val="nil"/>
              <w:left w:val="single" w:sz="4" w:space="0" w:color="auto"/>
              <w:bottom w:val="single" w:sz="4" w:space="0" w:color="auto"/>
              <w:right w:val="single" w:sz="4" w:space="0" w:color="auto"/>
            </w:tcBorders>
            <w:shd w:val="clear" w:color="auto" w:fill="auto"/>
            <w:noWrap/>
            <w:vAlign w:val="center"/>
          </w:tcPr>
          <w:p w14:paraId="051FD4C6" w14:textId="77777777" w:rsidR="00EF6A1C" w:rsidRPr="004168D9" w:rsidRDefault="00EF6A1C" w:rsidP="002304EE">
            <w:pPr>
              <w:spacing w:after="0" w:line="240" w:lineRule="auto"/>
              <w:rPr>
                <w:rFonts w:ascii="Calibri" w:eastAsia="Times New Roman" w:hAnsi="Calibri" w:cs="Calibri"/>
                <w:color w:val="000000"/>
              </w:rPr>
            </w:pPr>
          </w:p>
        </w:tc>
        <w:tc>
          <w:tcPr>
            <w:tcW w:w="2614" w:type="dxa"/>
            <w:tcBorders>
              <w:top w:val="nil"/>
              <w:left w:val="nil"/>
              <w:bottom w:val="single" w:sz="4" w:space="0" w:color="auto"/>
              <w:right w:val="single" w:sz="4" w:space="0" w:color="auto"/>
            </w:tcBorders>
            <w:shd w:val="clear" w:color="auto" w:fill="auto"/>
            <w:noWrap/>
            <w:vAlign w:val="center"/>
          </w:tcPr>
          <w:p w14:paraId="3132722B"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Presentation Assignments</w:t>
            </w:r>
          </w:p>
        </w:tc>
        <w:tc>
          <w:tcPr>
            <w:tcW w:w="2013" w:type="dxa"/>
            <w:tcBorders>
              <w:top w:val="nil"/>
              <w:left w:val="nil"/>
              <w:bottom w:val="single" w:sz="4" w:space="0" w:color="auto"/>
              <w:right w:val="single" w:sz="4" w:space="0" w:color="auto"/>
            </w:tcBorders>
            <w:shd w:val="clear" w:color="auto" w:fill="auto"/>
            <w:noWrap/>
            <w:vAlign w:val="center"/>
            <w:hideMark/>
          </w:tcPr>
          <w:p w14:paraId="7752A4F9" w14:textId="1E9C2ED9"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 xml:space="preserve">Ch 9 </w:t>
            </w:r>
            <w:r w:rsidR="00151F24">
              <w:rPr>
                <w:rFonts w:ascii="Calibri" w:eastAsia="Times New Roman" w:hAnsi="Calibri" w:cs="Calibri"/>
                <w:color w:val="000000"/>
              </w:rPr>
              <w:t>Retrieval Practice</w:t>
            </w:r>
            <w:r>
              <w:rPr>
                <w:rFonts w:ascii="Calibri" w:eastAsia="Times New Roman" w:hAnsi="Calibri" w:cs="Calibri"/>
                <w:color w:val="000000"/>
              </w:rPr>
              <w:t>*</w:t>
            </w:r>
          </w:p>
        </w:tc>
      </w:tr>
      <w:tr w:rsidR="00EF6A1C" w:rsidRPr="004168D9" w14:paraId="118B1ED5" w14:textId="77777777" w:rsidTr="002304EE">
        <w:trPr>
          <w:trHeight w:val="54"/>
        </w:trPr>
        <w:tc>
          <w:tcPr>
            <w:tcW w:w="805" w:type="dxa"/>
            <w:tcBorders>
              <w:top w:val="nil"/>
              <w:left w:val="single" w:sz="4" w:space="0" w:color="auto"/>
              <w:bottom w:val="single" w:sz="4" w:space="0" w:color="auto"/>
              <w:right w:val="single" w:sz="4" w:space="0" w:color="auto"/>
            </w:tcBorders>
            <w:shd w:val="clear" w:color="000000" w:fill="DDEBF7"/>
            <w:noWrap/>
            <w:vAlign w:val="center"/>
            <w:hideMark/>
          </w:tcPr>
          <w:p w14:paraId="024424BB" w14:textId="77777777"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11/22</w:t>
            </w:r>
          </w:p>
        </w:tc>
        <w:tc>
          <w:tcPr>
            <w:tcW w:w="810" w:type="dxa"/>
            <w:tcBorders>
              <w:top w:val="nil"/>
              <w:left w:val="nil"/>
              <w:bottom w:val="single" w:sz="4" w:space="0" w:color="auto"/>
              <w:right w:val="single" w:sz="4" w:space="0" w:color="auto"/>
            </w:tcBorders>
            <w:shd w:val="clear" w:color="000000" w:fill="DDEBF7"/>
            <w:noWrap/>
            <w:vAlign w:val="center"/>
            <w:hideMark/>
          </w:tcPr>
          <w:p w14:paraId="0B41CA0B"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Mon</w:t>
            </w:r>
          </w:p>
        </w:tc>
        <w:tc>
          <w:tcPr>
            <w:tcW w:w="1904" w:type="dxa"/>
            <w:tcBorders>
              <w:top w:val="single" w:sz="4" w:space="0" w:color="auto"/>
              <w:left w:val="nil"/>
              <w:bottom w:val="single" w:sz="4" w:space="0" w:color="auto"/>
              <w:right w:val="single" w:sz="4" w:space="0" w:color="auto"/>
            </w:tcBorders>
            <w:shd w:val="clear" w:color="000000" w:fill="DDEBF7"/>
            <w:noWrap/>
            <w:vAlign w:val="center"/>
          </w:tcPr>
          <w:p w14:paraId="75F0ACA3" w14:textId="77777777" w:rsidR="00EF6A1C" w:rsidRPr="004168D9" w:rsidRDefault="00EF6A1C" w:rsidP="002304EE">
            <w:pPr>
              <w:spacing w:after="0" w:line="240" w:lineRule="auto"/>
              <w:rPr>
                <w:rFonts w:ascii="Calibri" w:eastAsia="Times New Roman" w:hAnsi="Calibri" w:cs="Calibri"/>
                <w:color w:val="000000"/>
              </w:rPr>
            </w:pPr>
          </w:p>
        </w:tc>
        <w:tc>
          <w:tcPr>
            <w:tcW w:w="1924" w:type="dxa"/>
            <w:tcBorders>
              <w:top w:val="nil"/>
              <w:left w:val="nil"/>
              <w:bottom w:val="single" w:sz="4" w:space="0" w:color="auto"/>
              <w:right w:val="single" w:sz="4" w:space="0" w:color="auto"/>
            </w:tcBorders>
            <w:shd w:val="clear" w:color="000000" w:fill="DDEBF7"/>
            <w:noWrap/>
            <w:vAlign w:val="center"/>
          </w:tcPr>
          <w:p w14:paraId="2D1BD33B"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Ch 14 InQuizitive</w:t>
            </w:r>
          </w:p>
        </w:tc>
        <w:tc>
          <w:tcPr>
            <w:tcW w:w="2614" w:type="dxa"/>
            <w:tcBorders>
              <w:top w:val="nil"/>
              <w:left w:val="nil"/>
              <w:bottom w:val="single" w:sz="4" w:space="0" w:color="auto"/>
              <w:right w:val="single" w:sz="4" w:space="0" w:color="auto"/>
            </w:tcBorders>
            <w:shd w:val="clear" w:color="000000" w:fill="DDEBF7"/>
            <w:noWrap/>
            <w:vAlign w:val="center"/>
          </w:tcPr>
          <w:p w14:paraId="1F8349E4"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Presentation Recording</w:t>
            </w:r>
          </w:p>
        </w:tc>
        <w:tc>
          <w:tcPr>
            <w:tcW w:w="2013" w:type="dxa"/>
            <w:tcBorders>
              <w:top w:val="nil"/>
              <w:left w:val="nil"/>
              <w:bottom w:val="single" w:sz="4" w:space="0" w:color="auto"/>
              <w:right w:val="single" w:sz="4" w:space="0" w:color="auto"/>
            </w:tcBorders>
            <w:shd w:val="clear" w:color="000000" w:fill="DDEBF7"/>
            <w:noWrap/>
            <w:vAlign w:val="center"/>
            <w:hideMark/>
          </w:tcPr>
          <w:p w14:paraId="0AB65FF0"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Myths: Ch 11 Treatment</w:t>
            </w:r>
          </w:p>
        </w:tc>
      </w:tr>
      <w:tr w:rsidR="00EF6A1C" w:rsidRPr="004168D9" w14:paraId="3331ADE0" w14:textId="77777777" w:rsidTr="002304EE">
        <w:trPr>
          <w:trHeight w:val="288"/>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212A7E0A" w14:textId="77777777"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11/23</w:t>
            </w:r>
          </w:p>
        </w:tc>
        <w:tc>
          <w:tcPr>
            <w:tcW w:w="810" w:type="dxa"/>
            <w:tcBorders>
              <w:top w:val="nil"/>
              <w:left w:val="nil"/>
              <w:bottom w:val="single" w:sz="4" w:space="0" w:color="auto"/>
              <w:right w:val="single" w:sz="4" w:space="0" w:color="auto"/>
            </w:tcBorders>
            <w:shd w:val="clear" w:color="auto" w:fill="auto"/>
            <w:noWrap/>
            <w:vAlign w:val="center"/>
            <w:hideMark/>
          </w:tcPr>
          <w:p w14:paraId="763202FF"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Tue</w:t>
            </w:r>
          </w:p>
        </w:tc>
        <w:tc>
          <w:tcPr>
            <w:tcW w:w="1904" w:type="dxa"/>
            <w:tcBorders>
              <w:top w:val="single" w:sz="4" w:space="0" w:color="auto"/>
              <w:left w:val="nil"/>
              <w:bottom w:val="single" w:sz="4" w:space="0" w:color="auto"/>
              <w:right w:val="single" w:sz="4" w:space="0" w:color="auto"/>
            </w:tcBorders>
            <w:shd w:val="clear" w:color="auto" w:fill="auto"/>
            <w:noWrap/>
            <w:vAlign w:val="center"/>
          </w:tcPr>
          <w:p w14:paraId="77A9E7C5" w14:textId="28DB658C"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Tuesday is a Thursday</w:t>
            </w:r>
          </w:p>
        </w:tc>
        <w:tc>
          <w:tcPr>
            <w:tcW w:w="1924" w:type="dxa"/>
            <w:tcBorders>
              <w:top w:val="nil"/>
              <w:left w:val="nil"/>
              <w:bottom w:val="single" w:sz="4" w:space="0" w:color="auto"/>
              <w:right w:val="single" w:sz="4" w:space="0" w:color="auto"/>
            </w:tcBorders>
            <w:shd w:val="clear" w:color="auto" w:fill="auto"/>
            <w:noWrap/>
            <w:vAlign w:val="center"/>
          </w:tcPr>
          <w:p w14:paraId="4C2D6993" w14:textId="77777777" w:rsidR="00EF6A1C" w:rsidRPr="004168D9" w:rsidRDefault="00EF6A1C" w:rsidP="002304EE">
            <w:pPr>
              <w:spacing w:after="0" w:line="240" w:lineRule="auto"/>
              <w:rPr>
                <w:rFonts w:ascii="Calibri" w:eastAsia="Times New Roman" w:hAnsi="Calibri" w:cs="Calibri"/>
                <w:color w:val="000000"/>
              </w:rPr>
            </w:pPr>
          </w:p>
        </w:tc>
        <w:tc>
          <w:tcPr>
            <w:tcW w:w="2614" w:type="dxa"/>
            <w:tcBorders>
              <w:top w:val="nil"/>
              <w:left w:val="nil"/>
              <w:bottom w:val="single" w:sz="4" w:space="0" w:color="auto"/>
              <w:right w:val="single" w:sz="4" w:space="0" w:color="auto"/>
            </w:tcBorders>
            <w:shd w:val="clear" w:color="auto" w:fill="auto"/>
            <w:noWrap/>
            <w:vAlign w:val="center"/>
          </w:tcPr>
          <w:p w14:paraId="053813BB" w14:textId="77777777" w:rsidR="00EF6A1C" w:rsidRPr="0000742A" w:rsidRDefault="00EF6A1C" w:rsidP="002304EE">
            <w:pPr>
              <w:spacing w:after="0" w:line="240" w:lineRule="auto"/>
              <w:rPr>
                <w:rFonts w:ascii="Calibri" w:eastAsia="Times New Roman" w:hAnsi="Calibri" w:cs="Calibri"/>
                <w:b/>
                <w:bCs/>
                <w:color w:val="000000"/>
              </w:rPr>
            </w:pPr>
            <w:r w:rsidRPr="0000742A">
              <w:rPr>
                <w:rFonts w:ascii="Calibri" w:eastAsia="Times New Roman" w:hAnsi="Calibri" w:cs="Calibri"/>
                <w:b/>
                <w:bCs/>
                <w:color w:val="000000"/>
              </w:rPr>
              <w:t>This Tuesday is a Thursday</w:t>
            </w:r>
          </w:p>
        </w:tc>
        <w:tc>
          <w:tcPr>
            <w:tcW w:w="2013" w:type="dxa"/>
            <w:tcBorders>
              <w:top w:val="nil"/>
              <w:left w:val="nil"/>
              <w:bottom w:val="single" w:sz="4" w:space="0" w:color="auto"/>
              <w:right w:val="single" w:sz="4" w:space="0" w:color="auto"/>
            </w:tcBorders>
            <w:shd w:val="clear" w:color="auto" w:fill="auto"/>
            <w:noWrap/>
            <w:vAlign w:val="center"/>
            <w:hideMark/>
          </w:tcPr>
          <w:p w14:paraId="5359B2EA" w14:textId="7F9370A6" w:rsidR="00EF6A1C" w:rsidRPr="004E20ED" w:rsidRDefault="00EF6A1C" w:rsidP="002304EE">
            <w:pPr>
              <w:spacing w:after="0" w:line="240" w:lineRule="auto"/>
              <w:rPr>
                <w:rFonts w:ascii="Calibri" w:eastAsia="Times New Roman" w:hAnsi="Calibri" w:cs="Calibri"/>
                <w:b/>
                <w:bCs/>
                <w:color w:val="000000"/>
              </w:rPr>
            </w:pPr>
            <w:r w:rsidRPr="004E20ED">
              <w:rPr>
                <w:rFonts w:ascii="Calibri" w:eastAsia="Times New Roman" w:hAnsi="Calibri" w:cs="Calibri"/>
                <w:b/>
                <w:bCs/>
                <w:color w:val="000000"/>
              </w:rPr>
              <w:t>Final Artifacts Due</w:t>
            </w:r>
          </w:p>
        </w:tc>
      </w:tr>
      <w:tr w:rsidR="00EF6A1C" w:rsidRPr="004168D9" w14:paraId="75E3F685" w14:textId="77777777" w:rsidTr="002304EE">
        <w:trPr>
          <w:trHeight w:val="288"/>
        </w:trPr>
        <w:tc>
          <w:tcPr>
            <w:tcW w:w="805" w:type="dxa"/>
            <w:tcBorders>
              <w:top w:val="nil"/>
              <w:left w:val="single" w:sz="4" w:space="0" w:color="auto"/>
              <w:bottom w:val="single" w:sz="4" w:space="0" w:color="auto"/>
              <w:right w:val="single" w:sz="4" w:space="0" w:color="auto"/>
            </w:tcBorders>
            <w:shd w:val="clear" w:color="000000" w:fill="D0CECE"/>
            <w:noWrap/>
            <w:vAlign w:val="center"/>
            <w:hideMark/>
          </w:tcPr>
          <w:p w14:paraId="13E82F50" w14:textId="77777777"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11/24</w:t>
            </w:r>
          </w:p>
        </w:tc>
        <w:tc>
          <w:tcPr>
            <w:tcW w:w="810" w:type="dxa"/>
            <w:tcBorders>
              <w:top w:val="nil"/>
              <w:left w:val="nil"/>
              <w:bottom w:val="single" w:sz="4" w:space="0" w:color="auto"/>
              <w:right w:val="single" w:sz="4" w:space="0" w:color="auto"/>
            </w:tcBorders>
            <w:shd w:val="clear" w:color="000000" w:fill="D0CECE"/>
            <w:noWrap/>
            <w:vAlign w:val="center"/>
            <w:hideMark/>
          </w:tcPr>
          <w:p w14:paraId="4D6BC7BC"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Wed</w:t>
            </w:r>
          </w:p>
        </w:tc>
        <w:tc>
          <w:tcPr>
            <w:tcW w:w="1904" w:type="dxa"/>
            <w:tcBorders>
              <w:top w:val="single" w:sz="4" w:space="0" w:color="auto"/>
              <w:left w:val="nil"/>
              <w:bottom w:val="single" w:sz="4" w:space="0" w:color="auto"/>
              <w:right w:val="single" w:sz="4" w:space="0" w:color="auto"/>
            </w:tcBorders>
            <w:shd w:val="clear" w:color="000000" w:fill="D0CECE"/>
            <w:noWrap/>
            <w:vAlign w:val="center"/>
            <w:hideMark/>
          </w:tcPr>
          <w:p w14:paraId="3ADA4F90" w14:textId="77777777"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ThxBreak</w:t>
            </w:r>
          </w:p>
        </w:tc>
        <w:tc>
          <w:tcPr>
            <w:tcW w:w="1924" w:type="dxa"/>
            <w:tcBorders>
              <w:top w:val="nil"/>
              <w:left w:val="nil"/>
              <w:bottom w:val="single" w:sz="4" w:space="0" w:color="auto"/>
              <w:right w:val="single" w:sz="4" w:space="0" w:color="auto"/>
            </w:tcBorders>
            <w:shd w:val="clear" w:color="000000" w:fill="D0CECE"/>
            <w:noWrap/>
            <w:vAlign w:val="center"/>
            <w:hideMark/>
          </w:tcPr>
          <w:p w14:paraId="642B201A" w14:textId="565588DD" w:rsidR="00EF6A1C" w:rsidRPr="004168D9" w:rsidRDefault="00EF6A1C" w:rsidP="002304EE">
            <w:pPr>
              <w:spacing w:after="0" w:line="240" w:lineRule="auto"/>
              <w:rPr>
                <w:rFonts w:ascii="Calibri" w:eastAsia="Times New Roman" w:hAnsi="Calibri" w:cs="Calibri"/>
                <w:color w:val="000000"/>
              </w:rPr>
            </w:pPr>
          </w:p>
        </w:tc>
        <w:tc>
          <w:tcPr>
            <w:tcW w:w="2614" w:type="dxa"/>
            <w:tcBorders>
              <w:top w:val="nil"/>
              <w:left w:val="nil"/>
              <w:bottom w:val="single" w:sz="4" w:space="0" w:color="auto"/>
              <w:right w:val="single" w:sz="4" w:space="0" w:color="auto"/>
            </w:tcBorders>
            <w:shd w:val="clear" w:color="000000" w:fill="D0CECE"/>
            <w:noWrap/>
            <w:vAlign w:val="center"/>
            <w:hideMark/>
          </w:tcPr>
          <w:p w14:paraId="657B68A6" w14:textId="2A706A2B" w:rsidR="00EF6A1C" w:rsidRPr="004168D9" w:rsidRDefault="00EF6A1C" w:rsidP="002304EE">
            <w:pPr>
              <w:spacing w:after="0" w:line="240" w:lineRule="auto"/>
              <w:rPr>
                <w:rFonts w:ascii="Calibri" w:eastAsia="Times New Roman" w:hAnsi="Calibri" w:cs="Calibri"/>
                <w:color w:val="000000"/>
              </w:rPr>
            </w:pPr>
          </w:p>
        </w:tc>
        <w:tc>
          <w:tcPr>
            <w:tcW w:w="2013" w:type="dxa"/>
            <w:tcBorders>
              <w:top w:val="nil"/>
              <w:left w:val="nil"/>
              <w:bottom w:val="single" w:sz="4" w:space="0" w:color="auto"/>
              <w:right w:val="single" w:sz="4" w:space="0" w:color="auto"/>
            </w:tcBorders>
            <w:shd w:val="clear" w:color="000000" w:fill="D0CECE"/>
            <w:noWrap/>
            <w:vAlign w:val="center"/>
            <w:hideMark/>
          </w:tcPr>
          <w:p w14:paraId="4A6A9506" w14:textId="35A5ABF8" w:rsidR="00EF6A1C" w:rsidRPr="004168D9" w:rsidRDefault="00EF6A1C" w:rsidP="002304EE">
            <w:pPr>
              <w:spacing w:after="0" w:line="240" w:lineRule="auto"/>
              <w:rPr>
                <w:rFonts w:ascii="Calibri" w:eastAsia="Times New Roman" w:hAnsi="Calibri" w:cs="Calibri"/>
                <w:color w:val="000000"/>
              </w:rPr>
            </w:pPr>
          </w:p>
        </w:tc>
      </w:tr>
      <w:tr w:rsidR="00EF6A1C" w:rsidRPr="004168D9" w14:paraId="168B4DA8" w14:textId="77777777" w:rsidTr="002304EE">
        <w:trPr>
          <w:trHeight w:val="288"/>
        </w:trPr>
        <w:tc>
          <w:tcPr>
            <w:tcW w:w="805" w:type="dxa"/>
            <w:tcBorders>
              <w:top w:val="nil"/>
              <w:left w:val="single" w:sz="4" w:space="0" w:color="auto"/>
              <w:bottom w:val="single" w:sz="4" w:space="0" w:color="auto"/>
              <w:right w:val="single" w:sz="4" w:space="0" w:color="auto"/>
            </w:tcBorders>
            <w:shd w:val="clear" w:color="000000" w:fill="D0CECE"/>
            <w:noWrap/>
            <w:vAlign w:val="center"/>
            <w:hideMark/>
          </w:tcPr>
          <w:p w14:paraId="4575495F" w14:textId="77777777"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11/26</w:t>
            </w:r>
          </w:p>
        </w:tc>
        <w:tc>
          <w:tcPr>
            <w:tcW w:w="810" w:type="dxa"/>
            <w:tcBorders>
              <w:top w:val="nil"/>
              <w:left w:val="nil"/>
              <w:bottom w:val="single" w:sz="4" w:space="0" w:color="auto"/>
              <w:right w:val="single" w:sz="4" w:space="0" w:color="auto"/>
            </w:tcBorders>
            <w:shd w:val="clear" w:color="000000" w:fill="D0CECE"/>
            <w:noWrap/>
            <w:vAlign w:val="center"/>
            <w:hideMark/>
          </w:tcPr>
          <w:p w14:paraId="3F8CA17F"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Fri</w:t>
            </w:r>
          </w:p>
        </w:tc>
        <w:tc>
          <w:tcPr>
            <w:tcW w:w="1904" w:type="dxa"/>
            <w:tcBorders>
              <w:top w:val="single" w:sz="4" w:space="0" w:color="auto"/>
              <w:left w:val="nil"/>
              <w:bottom w:val="single" w:sz="4" w:space="0" w:color="auto"/>
              <w:right w:val="single" w:sz="4" w:space="0" w:color="auto"/>
            </w:tcBorders>
            <w:shd w:val="clear" w:color="000000" w:fill="D0CECE"/>
            <w:noWrap/>
            <w:vAlign w:val="center"/>
            <w:hideMark/>
          </w:tcPr>
          <w:p w14:paraId="111C52C4" w14:textId="77777777"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ThxBreak</w:t>
            </w:r>
          </w:p>
        </w:tc>
        <w:tc>
          <w:tcPr>
            <w:tcW w:w="1924" w:type="dxa"/>
            <w:tcBorders>
              <w:top w:val="nil"/>
              <w:left w:val="nil"/>
              <w:bottom w:val="single" w:sz="4" w:space="0" w:color="auto"/>
              <w:right w:val="single" w:sz="4" w:space="0" w:color="auto"/>
            </w:tcBorders>
            <w:shd w:val="clear" w:color="000000" w:fill="D0CECE"/>
            <w:noWrap/>
            <w:vAlign w:val="center"/>
            <w:hideMark/>
          </w:tcPr>
          <w:p w14:paraId="069FE393" w14:textId="2FC31359" w:rsidR="00EF6A1C" w:rsidRPr="004168D9" w:rsidRDefault="00EF6A1C" w:rsidP="002304EE">
            <w:pPr>
              <w:spacing w:after="0" w:line="240" w:lineRule="auto"/>
              <w:rPr>
                <w:rFonts w:ascii="Calibri" w:eastAsia="Times New Roman" w:hAnsi="Calibri" w:cs="Calibri"/>
                <w:color w:val="000000"/>
              </w:rPr>
            </w:pPr>
          </w:p>
        </w:tc>
        <w:tc>
          <w:tcPr>
            <w:tcW w:w="2614" w:type="dxa"/>
            <w:tcBorders>
              <w:top w:val="nil"/>
              <w:left w:val="nil"/>
              <w:bottom w:val="single" w:sz="4" w:space="0" w:color="auto"/>
              <w:right w:val="single" w:sz="4" w:space="0" w:color="auto"/>
            </w:tcBorders>
            <w:shd w:val="clear" w:color="000000" w:fill="D0CECE"/>
            <w:noWrap/>
            <w:vAlign w:val="center"/>
            <w:hideMark/>
          </w:tcPr>
          <w:p w14:paraId="3EEA44FC" w14:textId="69CA1765" w:rsidR="00EF6A1C" w:rsidRPr="004168D9" w:rsidRDefault="00EF6A1C" w:rsidP="002304EE">
            <w:pPr>
              <w:spacing w:after="0" w:line="240" w:lineRule="auto"/>
              <w:rPr>
                <w:rFonts w:ascii="Calibri" w:eastAsia="Times New Roman" w:hAnsi="Calibri" w:cs="Calibri"/>
                <w:color w:val="000000"/>
              </w:rPr>
            </w:pPr>
          </w:p>
        </w:tc>
        <w:tc>
          <w:tcPr>
            <w:tcW w:w="2013" w:type="dxa"/>
            <w:tcBorders>
              <w:top w:val="nil"/>
              <w:left w:val="nil"/>
              <w:bottom w:val="single" w:sz="4" w:space="0" w:color="auto"/>
              <w:right w:val="single" w:sz="4" w:space="0" w:color="auto"/>
            </w:tcBorders>
            <w:shd w:val="clear" w:color="000000" w:fill="D0CECE"/>
            <w:noWrap/>
            <w:vAlign w:val="center"/>
            <w:hideMark/>
          </w:tcPr>
          <w:p w14:paraId="3C65556F" w14:textId="08F06446" w:rsidR="00EF6A1C" w:rsidRPr="004168D9" w:rsidRDefault="00EF6A1C" w:rsidP="002304EE">
            <w:pPr>
              <w:spacing w:after="0" w:line="240" w:lineRule="auto"/>
              <w:rPr>
                <w:rFonts w:ascii="Calibri" w:eastAsia="Times New Roman" w:hAnsi="Calibri" w:cs="Calibri"/>
                <w:color w:val="000000"/>
              </w:rPr>
            </w:pPr>
          </w:p>
        </w:tc>
      </w:tr>
      <w:tr w:rsidR="00EF6A1C" w:rsidRPr="004168D9" w14:paraId="5FB3A381" w14:textId="77777777" w:rsidTr="002304EE">
        <w:trPr>
          <w:trHeight w:val="288"/>
        </w:trPr>
        <w:tc>
          <w:tcPr>
            <w:tcW w:w="805" w:type="dxa"/>
            <w:tcBorders>
              <w:top w:val="nil"/>
              <w:left w:val="single" w:sz="4" w:space="0" w:color="auto"/>
              <w:bottom w:val="single" w:sz="4" w:space="0" w:color="auto"/>
              <w:right w:val="single" w:sz="4" w:space="0" w:color="auto"/>
            </w:tcBorders>
            <w:shd w:val="clear" w:color="000000" w:fill="DDEBF7"/>
            <w:noWrap/>
            <w:vAlign w:val="center"/>
            <w:hideMark/>
          </w:tcPr>
          <w:p w14:paraId="792EE0B2" w14:textId="77777777"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11/29</w:t>
            </w:r>
          </w:p>
        </w:tc>
        <w:tc>
          <w:tcPr>
            <w:tcW w:w="810" w:type="dxa"/>
            <w:tcBorders>
              <w:top w:val="nil"/>
              <w:left w:val="nil"/>
              <w:bottom w:val="single" w:sz="4" w:space="0" w:color="auto"/>
              <w:right w:val="single" w:sz="4" w:space="0" w:color="auto"/>
            </w:tcBorders>
            <w:shd w:val="clear" w:color="000000" w:fill="DDEBF7"/>
            <w:noWrap/>
            <w:vAlign w:val="center"/>
            <w:hideMark/>
          </w:tcPr>
          <w:p w14:paraId="166F157C"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Mon</w:t>
            </w:r>
          </w:p>
        </w:tc>
        <w:tc>
          <w:tcPr>
            <w:tcW w:w="1904" w:type="dxa"/>
            <w:tcBorders>
              <w:top w:val="single" w:sz="4" w:space="0" w:color="auto"/>
              <w:left w:val="nil"/>
              <w:bottom w:val="single" w:sz="4" w:space="0" w:color="auto"/>
              <w:right w:val="single" w:sz="4" w:space="0" w:color="auto"/>
            </w:tcBorders>
            <w:shd w:val="clear" w:color="000000" w:fill="DDEBF7"/>
            <w:noWrap/>
            <w:vAlign w:val="center"/>
          </w:tcPr>
          <w:p w14:paraId="3E980399"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Disorders &amp; Treatments</w:t>
            </w:r>
          </w:p>
        </w:tc>
        <w:tc>
          <w:tcPr>
            <w:tcW w:w="1924" w:type="dxa"/>
            <w:tcBorders>
              <w:top w:val="nil"/>
              <w:left w:val="nil"/>
              <w:bottom w:val="single" w:sz="4" w:space="0" w:color="auto"/>
              <w:right w:val="single" w:sz="4" w:space="0" w:color="auto"/>
            </w:tcBorders>
            <w:shd w:val="clear" w:color="000000" w:fill="DDEBF7"/>
            <w:noWrap/>
            <w:vAlign w:val="center"/>
            <w:hideMark/>
          </w:tcPr>
          <w:p w14:paraId="68CEDE58" w14:textId="77777777" w:rsidR="00EF6A1C" w:rsidRPr="00FD1162" w:rsidRDefault="00EF6A1C" w:rsidP="002304EE">
            <w:pPr>
              <w:spacing w:after="0" w:line="240" w:lineRule="auto"/>
              <w:rPr>
                <w:rFonts w:ascii="Calibri" w:eastAsia="Times New Roman" w:hAnsi="Calibri" w:cs="Calibri"/>
                <w:b/>
                <w:bCs/>
                <w:color w:val="000000"/>
              </w:rPr>
            </w:pPr>
          </w:p>
        </w:tc>
        <w:tc>
          <w:tcPr>
            <w:tcW w:w="2614" w:type="dxa"/>
            <w:tcBorders>
              <w:top w:val="nil"/>
              <w:left w:val="nil"/>
              <w:bottom w:val="single" w:sz="4" w:space="0" w:color="auto"/>
              <w:right w:val="single" w:sz="4" w:space="0" w:color="auto"/>
            </w:tcBorders>
            <w:shd w:val="clear" w:color="000000" w:fill="DDEBF7"/>
            <w:noWrap/>
            <w:vAlign w:val="center"/>
            <w:hideMark/>
          </w:tcPr>
          <w:p w14:paraId="6334C709"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Presentations</w:t>
            </w:r>
          </w:p>
        </w:tc>
        <w:tc>
          <w:tcPr>
            <w:tcW w:w="2013" w:type="dxa"/>
            <w:tcBorders>
              <w:top w:val="nil"/>
              <w:left w:val="nil"/>
              <w:bottom w:val="single" w:sz="4" w:space="0" w:color="auto"/>
              <w:right w:val="single" w:sz="4" w:space="0" w:color="auto"/>
            </w:tcBorders>
            <w:shd w:val="clear" w:color="000000" w:fill="DDEBF7"/>
            <w:noWrap/>
            <w:vAlign w:val="center"/>
            <w:hideMark/>
          </w:tcPr>
          <w:p w14:paraId="7AC481C7"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Myths: Ch 12 (Postscript) Truth</w:t>
            </w:r>
          </w:p>
        </w:tc>
      </w:tr>
      <w:tr w:rsidR="00EF6A1C" w:rsidRPr="004168D9" w14:paraId="4E9E7048" w14:textId="77777777" w:rsidTr="002304EE">
        <w:trPr>
          <w:trHeight w:val="288"/>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09948194" w14:textId="77777777"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11/30</w:t>
            </w:r>
          </w:p>
        </w:tc>
        <w:tc>
          <w:tcPr>
            <w:tcW w:w="810" w:type="dxa"/>
            <w:tcBorders>
              <w:top w:val="nil"/>
              <w:left w:val="nil"/>
              <w:bottom w:val="single" w:sz="4" w:space="0" w:color="auto"/>
              <w:right w:val="single" w:sz="4" w:space="0" w:color="auto"/>
            </w:tcBorders>
            <w:shd w:val="clear" w:color="auto" w:fill="auto"/>
            <w:noWrap/>
            <w:vAlign w:val="center"/>
            <w:hideMark/>
          </w:tcPr>
          <w:p w14:paraId="213BCBF5"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Tue</w:t>
            </w:r>
          </w:p>
        </w:tc>
        <w:tc>
          <w:tcPr>
            <w:tcW w:w="1904" w:type="dxa"/>
            <w:tcBorders>
              <w:top w:val="single" w:sz="4" w:space="0" w:color="auto"/>
              <w:left w:val="nil"/>
              <w:bottom w:val="single" w:sz="4" w:space="0" w:color="auto"/>
              <w:right w:val="single" w:sz="4" w:space="0" w:color="auto"/>
            </w:tcBorders>
            <w:shd w:val="clear" w:color="auto" w:fill="auto"/>
            <w:noWrap/>
            <w:vAlign w:val="center"/>
            <w:hideMark/>
          </w:tcPr>
          <w:p w14:paraId="0E0C2A88" w14:textId="139A7DDE"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Lab</w:t>
            </w:r>
          </w:p>
        </w:tc>
        <w:tc>
          <w:tcPr>
            <w:tcW w:w="1924" w:type="dxa"/>
            <w:tcBorders>
              <w:top w:val="nil"/>
              <w:left w:val="nil"/>
              <w:bottom w:val="single" w:sz="4" w:space="0" w:color="auto"/>
              <w:right w:val="single" w:sz="4" w:space="0" w:color="auto"/>
            </w:tcBorders>
            <w:shd w:val="clear" w:color="auto" w:fill="auto"/>
            <w:noWrap/>
            <w:vAlign w:val="center"/>
            <w:hideMark/>
          </w:tcPr>
          <w:p w14:paraId="03C8638D" w14:textId="09437819" w:rsidR="00EF6A1C" w:rsidRPr="004168D9" w:rsidRDefault="00EF6A1C" w:rsidP="002304EE">
            <w:pPr>
              <w:spacing w:after="0" w:line="240" w:lineRule="auto"/>
              <w:rPr>
                <w:rFonts w:ascii="Calibri" w:eastAsia="Times New Roman" w:hAnsi="Calibri" w:cs="Calibri"/>
                <w:color w:val="000000"/>
              </w:rPr>
            </w:pPr>
          </w:p>
        </w:tc>
        <w:tc>
          <w:tcPr>
            <w:tcW w:w="2614" w:type="dxa"/>
            <w:tcBorders>
              <w:top w:val="nil"/>
              <w:left w:val="nil"/>
              <w:bottom w:val="single" w:sz="4" w:space="0" w:color="auto"/>
              <w:right w:val="single" w:sz="4" w:space="0" w:color="auto"/>
            </w:tcBorders>
            <w:shd w:val="clear" w:color="auto" w:fill="auto"/>
            <w:noWrap/>
            <w:vAlign w:val="center"/>
          </w:tcPr>
          <w:p w14:paraId="399FB7EB" w14:textId="77777777" w:rsidR="00EF6A1C" w:rsidRPr="00126953" w:rsidRDefault="00EF6A1C" w:rsidP="002304EE">
            <w:pPr>
              <w:spacing w:after="0" w:line="240" w:lineRule="auto"/>
              <w:rPr>
                <w:rFonts w:ascii="Calibri" w:eastAsia="Times New Roman" w:hAnsi="Calibri" w:cs="Calibri"/>
                <w:b/>
                <w:bCs/>
                <w:color w:val="000000"/>
              </w:rPr>
            </w:pPr>
            <w:r w:rsidRPr="00126953">
              <w:rPr>
                <w:rFonts w:ascii="Calibri" w:eastAsia="Times New Roman" w:hAnsi="Calibri" w:cs="Calibri"/>
                <w:b/>
                <w:bCs/>
                <w:color w:val="000000"/>
              </w:rPr>
              <w:t>Artifact Showcase</w:t>
            </w:r>
          </w:p>
        </w:tc>
        <w:tc>
          <w:tcPr>
            <w:tcW w:w="2013" w:type="dxa"/>
            <w:tcBorders>
              <w:top w:val="nil"/>
              <w:left w:val="nil"/>
              <w:bottom w:val="single" w:sz="4" w:space="0" w:color="auto"/>
              <w:right w:val="single" w:sz="4" w:space="0" w:color="auto"/>
            </w:tcBorders>
            <w:shd w:val="clear" w:color="auto" w:fill="auto"/>
            <w:noWrap/>
            <w:vAlign w:val="center"/>
            <w:hideMark/>
          </w:tcPr>
          <w:p w14:paraId="3F5F85D7" w14:textId="7C630010" w:rsidR="00EF6A1C" w:rsidRPr="004168D9" w:rsidRDefault="00EF6A1C" w:rsidP="002304EE">
            <w:pPr>
              <w:spacing w:after="0" w:line="240" w:lineRule="auto"/>
              <w:rPr>
                <w:rFonts w:ascii="Calibri" w:eastAsia="Times New Roman" w:hAnsi="Calibri" w:cs="Calibri"/>
                <w:color w:val="000000"/>
              </w:rPr>
            </w:pPr>
          </w:p>
        </w:tc>
      </w:tr>
      <w:tr w:rsidR="00EF6A1C" w:rsidRPr="004168D9" w14:paraId="195D3593" w14:textId="77777777" w:rsidTr="002304EE">
        <w:trPr>
          <w:trHeight w:val="288"/>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2F465891" w14:textId="77777777"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12/1</w:t>
            </w:r>
          </w:p>
        </w:tc>
        <w:tc>
          <w:tcPr>
            <w:tcW w:w="810" w:type="dxa"/>
            <w:tcBorders>
              <w:top w:val="nil"/>
              <w:left w:val="nil"/>
              <w:bottom w:val="single" w:sz="4" w:space="0" w:color="auto"/>
              <w:right w:val="single" w:sz="4" w:space="0" w:color="auto"/>
            </w:tcBorders>
            <w:shd w:val="clear" w:color="auto" w:fill="auto"/>
            <w:noWrap/>
            <w:vAlign w:val="center"/>
            <w:hideMark/>
          </w:tcPr>
          <w:p w14:paraId="38C0876C"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Wed</w:t>
            </w:r>
          </w:p>
        </w:tc>
        <w:tc>
          <w:tcPr>
            <w:tcW w:w="1904" w:type="dxa"/>
            <w:tcBorders>
              <w:top w:val="single" w:sz="4" w:space="0" w:color="auto"/>
              <w:left w:val="nil"/>
              <w:bottom w:val="single" w:sz="4" w:space="0" w:color="auto"/>
              <w:right w:val="single" w:sz="4" w:space="0" w:color="auto"/>
            </w:tcBorders>
            <w:shd w:val="clear" w:color="auto" w:fill="auto"/>
            <w:noWrap/>
            <w:vAlign w:val="center"/>
            <w:hideMark/>
          </w:tcPr>
          <w:p w14:paraId="4D17FE6B" w14:textId="3C01881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Disorders &amp; Treatments</w:t>
            </w:r>
          </w:p>
        </w:tc>
        <w:tc>
          <w:tcPr>
            <w:tcW w:w="1924" w:type="dxa"/>
            <w:tcBorders>
              <w:top w:val="nil"/>
              <w:left w:val="nil"/>
              <w:bottom w:val="single" w:sz="4" w:space="0" w:color="auto"/>
              <w:right w:val="single" w:sz="4" w:space="0" w:color="auto"/>
            </w:tcBorders>
            <w:shd w:val="clear" w:color="auto" w:fill="auto"/>
            <w:noWrap/>
            <w:vAlign w:val="center"/>
          </w:tcPr>
          <w:p w14:paraId="2C8833F3"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Ch 15 InQuizitive</w:t>
            </w:r>
          </w:p>
        </w:tc>
        <w:tc>
          <w:tcPr>
            <w:tcW w:w="2614" w:type="dxa"/>
            <w:tcBorders>
              <w:top w:val="nil"/>
              <w:left w:val="nil"/>
              <w:bottom w:val="single" w:sz="4" w:space="0" w:color="auto"/>
              <w:right w:val="single" w:sz="4" w:space="0" w:color="auto"/>
            </w:tcBorders>
            <w:shd w:val="clear" w:color="auto" w:fill="auto"/>
            <w:noWrap/>
            <w:vAlign w:val="center"/>
            <w:hideMark/>
          </w:tcPr>
          <w:p w14:paraId="003DCC65"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Presentations</w:t>
            </w:r>
          </w:p>
        </w:tc>
        <w:tc>
          <w:tcPr>
            <w:tcW w:w="2013" w:type="dxa"/>
            <w:tcBorders>
              <w:top w:val="nil"/>
              <w:left w:val="nil"/>
              <w:bottom w:val="single" w:sz="4" w:space="0" w:color="auto"/>
              <w:right w:val="single" w:sz="4" w:space="0" w:color="auto"/>
            </w:tcBorders>
            <w:shd w:val="clear" w:color="auto" w:fill="auto"/>
            <w:noWrap/>
            <w:vAlign w:val="center"/>
            <w:hideMark/>
          </w:tcPr>
          <w:p w14:paraId="5DD6ED5F" w14:textId="7D0673B9" w:rsidR="00EF6A1C" w:rsidRPr="004168D9" w:rsidRDefault="00EF6A1C" w:rsidP="002304EE">
            <w:pPr>
              <w:spacing w:after="0" w:line="240" w:lineRule="auto"/>
              <w:rPr>
                <w:rFonts w:ascii="Calibri" w:eastAsia="Times New Roman" w:hAnsi="Calibri" w:cs="Calibri"/>
                <w:color w:val="000000"/>
              </w:rPr>
            </w:pPr>
          </w:p>
        </w:tc>
      </w:tr>
      <w:tr w:rsidR="00EF6A1C" w:rsidRPr="004168D9" w14:paraId="6CD9E3EE" w14:textId="77777777" w:rsidTr="002304EE">
        <w:trPr>
          <w:trHeight w:val="288"/>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27DD0505" w14:textId="77777777"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12/3</w:t>
            </w:r>
          </w:p>
        </w:tc>
        <w:tc>
          <w:tcPr>
            <w:tcW w:w="810" w:type="dxa"/>
            <w:tcBorders>
              <w:top w:val="nil"/>
              <w:left w:val="nil"/>
              <w:bottom w:val="single" w:sz="4" w:space="0" w:color="auto"/>
              <w:right w:val="single" w:sz="4" w:space="0" w:color="auto"/>
            </w:tcBorders>
            <w:shd w:val="clear" w:color="auto" w:fill="auto"/>
            <w:noWrap/>
            <w:vAlign w:val="center"/>
            <w:hideMark/>
          </w:tcPr>
          <w:p w14:paraId="651668A1"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Fri</w:t>
            </w:r>
          </w:p>
        </w:tc>
        <w:tc>
          <w:tcPr>
            <w:tcW w:w="1904" w:type="dxa"/>
            <w:tcBorders>
              <w:top w:val="single" w:sz="4" w:space="0" w:color="auto"/>
              <w:left w:val="nil"/>
              <w:bottom w:val="single" w:sz="4" w:space="0" w:color="auto"/>
              <w:right w:val="single" w:sz="4" w:space="0" w:color="auto"/>
            </w:tcBorders>
            <w:shd w:val="clear" w:color="auto" w:fill="auto"/>
            <w:noWrap/>
            <w:vAlign w:val="center"/>
            <w:hideMark/>
          </w:tcPr>
          <w:p w14:paraId="27B8E432" w14:textId="77777777"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Classes End</w:t>
            </w:r>
          </w:p>
        </w:tc>
        <w:tc>
          <w:tcPr>
            <w:tcW w:w="1924" w:type="dxa"/>
            <w:tcBorders>
              <w:top w:val="nil"/>
              <w:left w:val="nil"/>
              <w:bottom w:val="single" w:sz="4" w:space="0" w:color="auto"/>
              <w:right w:val="single" w:sz="4" w:space="0" w:color="auto"/>
            </w:tcBorders>
            <w:shd w:val="clear" w:color="auto" w:fill="auto"/>
            <w:noWrap/>
            <w:vAlign w:val="center"/>
          </w:tcPr>
          <w:p w14:paraId="7B1727BB" w14:textId="77777777" w:rsidR="00EF6A1C" w:rsidRPr="004168D9" w:rsidRDefault="00EF6A1C" w:rsidP="002304EE">
            <w:pPr>
              <w:spacing w:after="0" w:line="240" w:lineRule="auto"/>
              <w:rPr>
                <w:rFonts w:ascii="Calibri" w:eastAsia="Times New Roman" w:hAnsi="Calibri" w:cs="Calibri"/>
                <w:color w:val="000000"/>
              </w:rPr>
            </w:pPr>
          </w:p>
        </w:tc>
        <w:tc>
          <w:tcPr>
            <w:tcW w:w="2614" w:type="dxa"/>
            <w:tcBorders>
              <w:top w:val="nil"/>
              <w:left w:val="nil"/>
              <w:bottom w:val="single" w:sz="4" w:space="0" w:color="auto"/>
              <w:right w:val="single" w:sz="4" w:space="0" w:color="auto"/>
            </w:tcBorders>
            <w:shd w:val="clear" w:color="auto" w:fill="auto"/>
            <w:noWrap/>
            <w:vAlign w:val="center"/>
            <w:hideMark/>
          </w:tcPr>
          <w:p w14:paraId="425C1B68"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Presentations</w:t>
            </w:r>
          </w:p>
        </w:tc>
        <w:tc>
          <w:tcPr>
            <w:tcW w:w="2013" w:type="dxa"/>
            <w:tcBorders>
              <w:top w:val="nil"/>
              <w:left w:val="nil"/>
              <w:bottom w:val="single" w:sz="4" w:space="0" w:color="auto"/>
              <w:right w:val="single" w:sz="4" w:space="0" w:color="auto"/>
            </w:tcBorders>
            <w:shd w:val="clear" w:color="auto" w:fill="auto"/>
            <w:noWrap/>
            <w:vAlign w:val="center"/>
            <w:hideMark/>
          </w:tcPr>
          <w:p w14:paraId="629442F7" w14:textId="7B92819B" w:rsidR="00EF6A1C" w:rsidRPr="00AF6A2A" w:rsidRDefault="00EF6A1C" w:rsidP="002304EE">
            <w:pPr>
              <w:spacing w:after="0" w:line="240" w:lineRule="auto"/>
              <w:rPr>
                <w:rFonts w:ascii="Calibri" w:eastAsia="Times New Roman" w:hAnsi="Calibri" w:cs="Calibri"/>
                <w:b/>
                <w:bCs/>
                <w:color w:val="000000"/>
              </w:rPr>
            </w:pPr>
            <w:r w:rsidRPr="00AF6A2A">
              <w:rPr>
                <w:rFonts w:ascii="Calibri" w:eastAsia="Times New Roman" w:hAnsi="Calibri" w:cs="Calibri"/>
                <w:b/>
                <w:bCs/>
                <w:color w:val="000000"/>
              </w:rPr>
              <w:t>All Re-dos Due</w:t>
            </w:r>
          </w:p>
        </w:tc>
      </w:tr>
      <w:tr w:rsidR="00EF6A1C" w:rsidRPr="004168D9" w14:paraId="021089F4" w14:textId="77777777" w:rsidTr="002304EE">
        <w:trPr>
          <w:trHeight w:val="288"/>
        </w:trPr>
        <w:tc>
          <w:tcPr>
            <w:tcW w:w="805" w:type="dxa"/>
            <w:tcBorders>
              <w:top w:val="nil"/>
              <w:left w:val="single" w:sz="4" w:space="0" w:color="auto"/>
              <w:bottom w:val="single" w:sz="4" w:space="0" w:color="auto"/>
              <w:right w:val="single" w:sz="4" w:space="0" w:color="auto"/>
            </w:tcBorders>
            <w:shd w:val="clear" w:color="000000" w:fill="DDEBF7"/>
            <w:noWrap/>
            <w:vAlign w:val="center"/>
            <w:hideMark/>
          </w:tcPr>
          <w:p w14:paraId="7E0A185E" w14:textId="77777777"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12/6</w:t>
            </w:r>
          </w:p>
        </w:tc>
        <w:tc>
          <w:tcPr>
            <w:tcW w:w="810" w:type="dxa"/>
            <w:tcBorders>
              <w:top w:val="nil"/>
              <w:left w:val="nil"/>
              <w:bottom w:val="single" w:sz="4" w:space="0" w:color="auto"/>
              <w:right w:val="single" w:sz="4" w:space="0" w:color="auto"/>
            </w:tcBorders>
            <w:shd w:val="clear" w:color="000000" w:fill="DDEBF7"/>
            <w:noWrap/>
            <w:vAlign w:val="center"/>
            <w:hideMark/>
          </w:tcPr>
          <w:p w14:paraId="6455D88A" w14:textId="77777777" w:rsidR="00EF6A1C" w:rsidRPr="004168D9"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Mon</w:t>
            </w:r>
          </w:p>
        </w:tc>
        <w:tc>
          <w:tcPr>
            <w:tcW w:w="1904" w:type="dxa"/>
            <w:tcBorders>
              <w:top w:val="single" w:sz="4" w:space="0" w:color="auto"/>
              <w:left w:val="nil"/>
              <w:bottom w:val="single" w:sz="4" w:space="0" w:color="auto"/>
              <w:right w:val="single" w:sz="4" w:space="0" w:color="auto"/>
            </w:tcBorders>
            <w:shd w:val="clear" w:color="000000" w:fill="DDEBF7"/>
            <w:noWrap/>
            <w:vAlign w:val="center"/>
            <w:hideMark/>
          </w:tcPr>
          <w:p w14:paraId="4C6112DA" w14:textId="24A6060C" w:rsidR="00EF6A1C" w:rsidRPr="004168D9" w:rsidRDefault="00EF6A1C" w:rsidP="002304EE">
            <w:pPr>
              <w:spacing w:after="0" w:line="240" w:lineRule="auto"/>
              <w:rPr>
                <w:rFonts w:ascii="Calibri" w:eastAsia="Times New Roman" w:hAnsi="Calibri" w:cs="Calibri"/>
                <w:color w:val="000000"/>
              </w:rPr>
            </w:pPr>
            <w:r w:rsidRPr="004168D9">
              <w:rPr>
                <w:rFonts w:ascii="Calibri" w:eastAsia="Times New Roman" w:hAnsi="Calibri" w:cs="Calibri"/>
                <w:color w:val="000000"/>
              </w:rPr>
              <w:t>PSY 110 Final 8:30</w:t>
            </w:r>
            <w:r w:rsidR="007A16FD">
              <w:rPr>
                <w:rFonts w:ascii="Calibri" w:eastAsia="Times New Roman" w:hAnsi="Calibri" w:cs="Calibri"/>
                <w:color w:val="000000"/>
              </w:rPr>
              <w:t>-11:30</w:t>
            </w:r>
            <w:r w:rsidRPr="004168D9">
              <w:rPr>
                <w:rFonts w:ascii="Calibri" w:eastAsia="Times New Roman" w:hAnsi="Calibri" w:cs="Calibri"/>
                <w:color w:val="000000"/>
              </w:rPr>
              <w:t xml:space="preserve"> am</w:t>
            </w:r>
          </w:p>
        </w:tc>
        <w:tc>
          <w:tcPr>
            <w:tcW w:w="1924" w:type="dxa"/>
            <w:tcBorders>
              <w:top w:val="nil"/>
              <w:left w:val="nil"/>
              <w:bottom w:val="single" w:sz="4" w:space="0" w:color="auto"/>
              <w:right w:val="single" w:sz="4" w:space="0" w:color="auto"/>
            </w:tcBorders>
            <w:shd w:val="clear" w:color="000000" w:fill="DDEBF7"/>
            <w:noWrap/>
            <w:vAlign w:val="center"/>
            <w:hideMark/>
          </w:tcPr>
          <w:p w14:paraId="431D248A" w14:textId="5EAE7389" w:rsidR="00EF6A1C" w:rsidRPr="004168D9" w:rsidRDefault="009B6EC8" w:rsidP="002304EE">
            <w:pPr>
              <w:spacing w:after="0" w:line="240" w:lineRule="auto"/>
              <w:rPr>
                <w:rFonts w:ascii="Calibri" w:eastAsia="Times New Roman" w:hAnsi="Calibri" w:cs="Calibri"/>
                <w:color w:val="000000"/>
              </w:rPr>
            </w:pPr>
            <w:r>
              <w:rPr>
                <w:rFonts w:ascii="Calibri" w:eastAsia="Times New Roman" w:hAnsi="Calibri" w:cs="Calibri"/>
                <w:color w:val="FF0000"/>
              </w:rPr>
              <w:t>Retrieval Practice</w:t>
            </w:r>
            <w:r w:rsidR="00DE2578" w:rsidRPr="00CA6D21">
              <w:rPr>
                <w:rFonts w:ascii="Calibri" w:eastAsia="Times New Roman" w:hAnsi="Calibri" w:cs="Calibri"/>
                <w:color w:val="FF0000"/>
              </w:rPr>
              <w:t>s Ch</w:t>
            </w:r>
            <w:r w:rsidR="00DE2578">
              <w:rPr>
                <w:rFonts w:ascii="Calibri" w:eastAsia="Times New Roman" w:hAnsi="Calibri" w:cs="Calibri"/>
                <w:color w:val="FF0000"/>
              </w:rPr>
              <w:t xml:space="preserve"> 9, 11-15</w:t>
            </w:r>
          </w:p>
        </w:tc>
        <w:tc>
          <w:tcPr>
            <w:tcW w:w="2614" w:type="dxa"/>
            <w:tcBorders>
              <w:top w:val="nil"/>
              <w:left w:val="nil"/>
              <w:bottom w:val="single" w:sz="4" w:space="0" w:color="auto"/>
              <w:right w:val="single" w:sz="4" w:space="0" w:color="auto"/>
            </w:tcBorders>
            <w:shd w:val="clear" w:color="000000" w:fill="DDEBF7"/>
            <w:noWrap/>
            <w:vAlign w:val="center"/>
          </w:tcPr>
          <w:p w14:paraId="500F98D3" w14:textId="77777777" w:rsidR="00EF6A1C" w:rsidRDefault="00EF6A1C" w:rsidP="002304EE">
            <w:pPr>
              <w:spacing w:after="0" w:line="240" w:lineRule="auto"/>
              <w:rPr>
                <w:rFonts w:ascii="Calibri" w:eastAsia="Times New Roman" w:hAnsi="Calibri" w:cs="Calibri"/>
                <w:b/>
                <w:bCs/>
                <w:color w:val="000000"/>
              </w:rPr>
            </w:pPr>
            <w:r w:rsidRPr="00173A69">
              <w:rPr>
                <w:rFonts w:ascii="Calibri" w:eastAsia="Times New Roman" w:hAnsi="Calibri" w:cs="Calibri"/>
                <w:b/>
                <w:bCs/>
                <w:color w:val="000000"/>
              </w:rPr>
              <w:t>Final Assessment</w:t>
            </w:r>
          </w:p>
          <w:p w14:paraId="0166B691" w14:textId="77777777" w:rsidR="00EF6A1C"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Free Recall and</w:t>
            </w:r>
          </w:p>
          <w:p w14:paraId="5C7678F8" w14:textId="44696283" w:rsidR="00EF6A1C" w:rsidRPr="000C2A85" w:rsidRDefault="00EF6A1C" w:rsidP="002304EE">
            <w:pPr>
              <w:spacing w:after="0" w:line="240" w:lineRule="auto"/>
              <w:rPr>
                <w:rFonts w:ascii="Calibri" w:eastAsia="Times New Roman" w:hAnsi="Calibri" w:cs="Calibri"/>
                <w:color w:val="000000"/>
              </w:rPr>
            </w:pPr>
            <w:r>
              <w:rPr>
                <w:rFonts w:ascii="Calibri" w:eastAsia="Times New Roman" w:hAnsi="Calibri" w:cs="Calibri"/>
                <w:color w:val="000000"/>
              </w:rPr>
              <w:t>Comprehensive MC exam (All Chapters)</w:t>
            </w:r>
          </w:p>
        </w:tc>
        <w:tc>
          <w:tcPr>
            <w:tcW w:w="2013" w:type="dxa"/>
            <w:tcBorders>
              <w:top w:val="nil"/>
              <w:left w:val="nil"/>
              <w:bottom w:val="single" w:sz="4" w:space="0" w:color="auto"/>
              <w:right w:val="single" w:sz="4" w:space="0" w:color="auto"/>
            </w:tcBorders>
            <w:shd w:val="clear" w:color="000000" w:fill="DDEBF7"/>
            <w:noWrap/>
            <w:vAlign w:val="center"/>
            <w:hideMark/>
          </w:tcPr>
          <w:p w14:paraId="480BA6F3" w14:textId="19F512A9" w:rsidR="00EF6A1C" w:rsidRPr="004168D9" w:rsidRDefault="00EF6A1C" w:rsidP="002304EE">
            <w:pPr>
              <w:spacing w:after="0" w:line="240" w:lineRule="auto"/>
              <w:rPr>
                <w:rFonts w:ascii="Calibri" w:eastAsia="Times New Roman" w:hAnsi="Calibri" w:cs="Calibri"/>
                <w:color w:val="000000"/>
              </w:rPr>
            </w:pPr>
          </w:p>
        </w:tc>
      </w:tr>
    </w:tbl>
    <w:p w14:paraId="3D851A48" w14:textId="54B6D56F" w:rsidR="00DD1600" w:rsidRDefault="00151F24" w:rsidP="00E940FD">
      <w:pPr>
        <w:spacing w:after="120"/>
        <w:contextualSpacing/>
        <w:rPr>
          <w:b/>
          <w:u w:val="single"/>
        </w:rPr>
      </w:pPr>
      <w:r>
        <w:rPr>
          <w:b/>
          <w:u w:val="single"/>
        </w:rPr>
        <w:t>*</w:t>
      </w:r>
    </w:p>
    <w:p w14:paraId="0853946E" w14:textId="53B505C3" w:rsidR="00E940FD" w:rsidRDefault="00E940FD" w:rsidP="00E940FD">
      <w:pPr>
        <w:spacing w:after="120"/>
        <w:contextualSpacing/>
      </w:pPr>
      <w:r w:rsidRPr="000902D7">
        <w:rPr>
          <w:b/>
          <w:u w:val="single"/>
        </w:rPr>
        <w:t>Note</w:t>
      </w:r>
      <w:r w:rsidRPr="000902D7">
        <w:t>: This syllabus is provided to you as the instructor</w:t>
      </w:r>
      <w:r w:rsidR="000E2DDD">
        <w:t>’</w:t>
      </w:r>
      <w:r w:rsidRPr="000902D7">
        <w:t>s best estimate of the topics and requirements of this course. However, there is always the possibility that some assignments, dates or topics may change. Any changes made to the schedule or requirements will be announced in class. It is your responsibility to attend class and ensure that you are up to date on the course schedule and requirements.</w:t>
      </w:r>
    </w:p>
    <w:p w14:paraId="36A169D2" w14:textId="7FAE7D36" w:rsidR="00E940FD" w:rsidRDefault="00E940FD" w:rsidP="00E940FD">
      <w:pPr>
        <w:spacing w:after="0"/>
      </w:pPr>
    </w:p>
    <w:p w14:paraId="16CD0E84" w14:textId="77777777" w:rsidR="0055238D" w:rsidRPr="0055238D" w:rsidRDefault="0055238D" w:rsidP="0055238D">
      <w:pPr>
        <w:pStyle w:val="Bibliography"/>
        <w:rPr>
          <w:rFonts w:ascii="Calibri" w:hAnsi="Calibri" w:cs="Calibri"/>
        </w:rPr>
      </w:pPr>
      <w:r>
        <w:fldChar w:fldCharType="begin"/>
      </w:r>
      <w:r>
        <w:instrText xml:space="preserve"> ADDIN ZOTERO_BIBL {"uncited":[],"omitted":[],"custom":[]} CSL_BIBLIOGRAPHY </w:instrText>
      </w:r>
      <w:r>
        <w:fldChar w:fldCharType="separate"/>
      </w:r>
      <w:r w:rsidRPr="0055238D">
        <w:rPr>
          <w:rFonts w:ascii="Calibri" w:hAnsi="Calibri" w:cs="Calibri"/>
        </w:rPr>
        <w:t xml:space="preserve">Nilson, L. B. (2015). </w:t>
      </w:r>
      <w:r w:rsidRPr="0055238D">
        <w:rPr>
          <w:rFonts w:ascii="Calibri" w:hAnsi="Calibri" w:cs="Calibri"/>
          <w:i/>
          <w:iCs/>
        </w:rPr>
        <w:t>Specifications Grading</w:t>
      </w:r>
      <w:r w:rsidRPr="0055238D">
        <w:rPr>
          <w:rFonts w:ascii="Calibri" w:hAnsi="Calibri" w:cs="Calibri"/>
        </w:rPr>
        <w:t>. Stylus. https://styluspub.presswarehouse.com/browse/book/9781620362426/Specifications%20Grading</w:t>
      </w:r>
    </w:p>
    <w:p w14:paraId="53B298FF" w14:textId="77777777" w:rsidR="0055238D" w:rsidRPr="0055238D" w:rsidRDefault="0055238D" w:rsidP="0055238D">
      <w:pPr>
        <w:pStyle w:val="Bibliography"/>
        <w:rPr>
          <w:rFonts w:ascii="Calibri" w:hAnsi="Calibri" w:cs="Calibri"/>
        </w:rPr>
      </w:pPr>
      <w:r w:rsidRPr="0055238D">
        <w:rPr>
          <w:rFonts w:ascii="Calibri" w:hAnsi="Calibri" w:cs="Calibri"/>
        </w:rPr>
        <w:t xml:space="preserve">Nilson, L. B. (2016, January 19). </w:t>
      </w:r>
      <w:r w:rsidRPr="0055238D">
        <w:rPr>
          <w:rFonts w:ascii="Calibri" w:hAnsi="Calibri" w:cs="Calibri"/>
          <w:i/>
          <w:iCs/>
        </w:rPr>
        <w:t>New ways to grade more effectively (essay) | Inside Higher Ed</w:t>
      </w:r>
      <w:r w:rsidRPr="0055238D">
        <w:rPr>
          <w:rFonts w:ascii="Calibri" w:hAnsi="Calibri" w:cs="Calibri"/>
        </w:rPr>
        <w:t>. Inside Higher Ed. https://www.insidehighered.com/views/2016/01/19/new-ways-grade-more-effectively-essay</w:t>
      </w:r>
    </w:p>
    <w:p w14:paraId="64068577" w14:textId="0B40B934" w:rsidR="0055238D" w:rsidRPr="006E09FA" w:rsidRDefault="0055238D" w:rsidP="00E940FD">
      <w:pPr>
        <w:spacing w:after="0"/>
      </w:pPr>
      <w:r>
        <w:fldChar w:fldCharType="end"/>
      </w:r>
    </w:p>
    <w:sectPr w:rsidR="0055238D" w:rsidRPr="006E09FA" w:rsidSect="00D60437">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478A4"/>
    <w:multiLevelType w:val="hybridMultilevel"/>
    <w:tmpl w:val="E318A5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194108"/>
    <w:multiLevelType w:val="hybridMultilevel"/>
    <w:tmpl w:val="17BCE0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D57411"/>
    <w:multiLevelType w:val="hybridMultilevel"/>
    <w:tmpl w:val="F64C5E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806244"/>
    <w:multiLevelType w:val="hybridMultilevel"/>
    <w:tmpl w:val="2A6280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CB2207"/>
    <w:multiLevelType w:val="hybridMultilevel"/>
    <w:tmpl w:val="3F26FC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76E108D"/>
    <w:multiLevelType w:val="hybridMultilevel"/>
    <w:tmpl w:val="AD9E22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3D5DA6"/>
    <w:multiLevelType w:val="hybridMultilevel"/>
    <w:tmpl w:val="027E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ABC422A"/>
    <w:multiLevelType w:val="hybridMultilevel"/>
    <w:tmpl w:val="25A48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BB07783"/>
    <w:multiLevelType w:val="hybridMultilevel"/>
    <w:tmpl w:val="05062F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EE61C94"/>
    <w:multiLevelType w:val="hybridMultilevel"/>
    <w:tmpl w:val="236406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F332DA0"/>
    <w:multiLevelType w:val="hybridMultilevel"/>
    <w:tmpl w:val="29D8985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FF52DC2"/>
    <w:multiLevelType w:val="hybridMultilevel"/>
    <w:tmpl w:val="471442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8795637"/>
    <w:multiLevelType w:val="hybridMultilevel"/>
    <w:tmpl w:val="97C49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91A7B86"/>
    <w:multiLevelType w:val="hybridMultilevel"/>
    <w:tmpl w:val="8220A4FA"/>
    <w:lvl w:ilvl="0" w:tplc="8C122966">
      <w:start w:val="1"/>
      <w:numFmt w:val="decimal"/>
      <w:lvlText w:val="%1."/>
      <w:lvlJc w:val="left"/>
      <w:pPr>
        <w:ind w:left="360" w:hanging="360"/>
      </w:pPr>
      <w:rPr>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9C22468"/>
    <w:multiLevelType w:val="hybridMultilevel"/>
    <w:tmpl w:val="EAD803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A2E5408"/>
    <w:multiLevelType w:val="hybridMultilevel"/>
    <w:tmpl w:val="0F0CAC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B4C429C"/>
    <w:multiLevelType w:val="hybridMultilevel"/>
    <w:tmpl w:val="55366B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BF74E4B"/>
    <w:multiLevelType w:val="hybridMultilevel"/>
    <w:tmpl w:val="B93E0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FE21F40"/>
    <w:multiLevelType w:val="hybridMultilevel"/>
    <w:tmpl w:val="03DA20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9692DD4"/>
    <w:multiLevelType w:val="hybridMultilevel"/>
    <w:tmpl w:val="AE4874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1E8287F"/>
    <w:multiLevelType w:val="hybridMultilevel"/>
    <w:tmpl w:val="9F7837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EB65523"/>
    <w:multiLevelType w:val="hybridMultilevel"/>
    <w:tmpl w:val="D53CFC58"/>
    <w:lvl w:ilvl="0" w:tplc="6FBE4F5C">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BF1981"/>
    <w:multiLevelType w:val="hybridMultilevel"/>
    <w:tmpl w:val="53E27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64B3C70"/>
    <w:multiLevelType w:val="hybridMultilevel"/>
    <w:tmpl w:val="ACA016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7454738"/>
    <w:multiLevelType w:val="hybridMultilevel"/>
    <w:tmpl w:val="D7649C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8307B9D"/>
    <w:multiLevelType w:val="hybridMultilevel"/>
    <w:tmpl w:val="383CD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792237"/>
    <w:multiLevelType w:val="hybridMultilevel"/>
    <w:tmpl w:val="960235B6"/>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0CE04A1"/>
    <w:multiLevelType w:val="hybridMultilevel"/>
    <w:tmpl w:val="759C6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F75741"/>
    <w:multiLevelType w:val="hybridMultilevel"/>
    <w:tmpl w:val="6060A1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4E56A41"/>
    <w:multiLevelType w:val="hybridMultilevel"/>
    <w:tmpl w:val="2620EC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5540AE4"/>
    <w:multiLevelType w:val="hybridMultilevel"/>
    <w:tmpl w:val="E70A1E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9095E9D"/>
    <w:multiLevelType w:val="hybridMultilevel"/>
    <w:tmpl w:val="FCE6B53E"/>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28A5A8E"/>
    <w:multiLevelType w:val="hybridMultilevel"/>
    <w:tmpl w:val="62C6C7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58362E1"/>
    <w:multiLevelType w:val="hybridMultilevel"/>
    <w:tmpl w:val="5DD6354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64B73D5"/>
    <w:multiLevelType w:val="hybridMultilevel"/>
    <w:tmpl w:val="F7062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ED0CDE"/>
    <w:multiLevelType w:val="hybridMultilevel"/>
    <w:tmpl w:val="C166DE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C3426CD"/>
    <w:multiLevelType w:val="hybridMultilevel"/>
    <w:tmpl w:val="C36205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EFC522F"/>
    <w:multiLevelType w:val="hybridMultilevel"/>
    <w:tmpl w:val="20C2F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9"/>
  </w:num>
  <w:num w:numId="3">
    <w:abstractNumId w:val="8"/>
  </w:num>
  <w:num w:numId="4">
    <w:abstractNumId w:val="17"/>
  </w:num>
  <w:num w:numId="5">
    <w:abstractNumId w:val="0"/>
  </w:num>
  <w:num w:numId="6">
    <w:abstractNumId w:val="30"/>
  </w:num>
  <w:num w:numId="7">
    <w:abstractNumId w:val="3"/>
  </w:num>
  <w:num w:numId="8">
    <w:abstractNumId w:val="14"/>
  </w:num>
  <w:num w:numId="9">
    <w:abstractNumId w:val="4"/>
  </w:num>
  <w:num w:numId="10">
    <w:abstractNumId w:val="13"/>
  </w:num>
  <w:num w:numId="11">
    <w:abstractNumId w:val="27"/>
  </w:num>
  <w:num w:numId="12">
    <w:abstractNumId w:val="25"/>
  </w:num>
  <w:num w:numId="13">
    <w:abstractNumId w:val="22"/>
  </w:num>
  <w:num w:numId="14">
    <w:abstractNumId w:val="16"/>
  </w:num>
  <w:num w:numId="15">
    <w:abstractNumId w:val="31"/>
  </w:num>
  <w:num w:numId="16">
    <w:abstractNumId w:val="5"/>
  </w:num>
  <w:num w:numId="17">
    <w:abstractNumId w:val="15"/>
  </w:num>
  <w:num w:numId="18">
    <w:abstractNumId w:val="26"/>
  </w:num>
  <w:num w:numId="19">
    <w:abstractNumId w:val="6"/>
  </w:num>
  <w:num w:numId="20">
    <w:abstractNumId w:val="18"/>
  </w:num>
  <w:num w:numId="21">
    <w:abstractNumId w:val="34"/>
  </w:num>
  <w:num w:numId="22">
    <w:abstractNumId w:val="12"/>
  </w:num>
  <w:num w:numId="23">
    <w:abstractNumId w:val="29"/>
  </w:num>
  <w:num w:numId="24">
    <w:abstractNumId w:val="24"/>
  </w:num>
  <w:num w:numId="25">
    <w:abstractNumId w:val="36"/>
  </w:num>
  <w:num w:numId="26">
    <w:abstractNumId w:val="23"/>
  </w:num>
  <w:num w:numId="27">
    <w:abstractNumId w:val="21"/>
  </w:num>
  <w:num w:numId="28">
    <w:abstractNumId w:val="19"/>
  </w:num>
  <w:num w:numId="29">
    <w:abstractNumId w:val="20"/>
  </w:num>
  <w:num w:numId="30">
    <w:abstractNumId w:val="1"/>
  </w:num>
  <w:num w:numId="31">
    <w:abstractNumId w:val="7"/>
  </w:num>
  <w:num w:numId="32">
    <w:abstractNumId w:val="10"/>
  </w:num>
  <w:num w:numId="33">
    <w:abstractNumId w:val="33"/>
  </w:num>
  <w:num w:numId="34">
    <w:abstractNumId w:val="35"/>
  </w:num>
  <w:num w:numId="35">
    <w:abstractNumId w:val="37"/>
  </w:num>
  <w:num w:numId="36">
    <w:abstractNumId w:val="11"/>
  </w:num>
  <w:num w:numId="37">
    <w:abstractNumId w:val="28"/>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K1NDYzNzE1MTE2NDFU0lEKTi0uzszPAykwNqsFAPin0AYtAAAA"/>
  </w:docVars>
  <w:rsids>
    <w:rsidRoot w:val="00F14705"/>
    <w:rsid w:val="0000344A"/>
    <w:rsid w:val="00005CC6"/>
    <w:rsid w:val="000067A1"/>
    <w:rsid w:val="000070A9"/>
    <w:rsid w:val="00010AD0"/>
    <w:rsid w:val="00011FD9"/>
    <w:rsid w:val="00013968"/>
    <w:rsid w:val="00014585"/>
    <w:rsid w:val="0001645E"/>
    <w:rsid w:val="000171DD"/>
    <w:rsid w:val="00021231"/>
    <w:rsid w:val="00023654"/>
    <w:rsid w:val="0003196A"/>
    <w:rsid w:val="00032FDA"/>
    <w:rsid w:val="00033B7E"/>
    <w:rsid w:val="00033FF6"/>
    <w:rsid w:val="00036515"/>
    <w:rsid w:val="0003670A"/>
    <w:rsid w:val="000376B1"/>
    <w:rsid w:val="00040C85"/>
    <w:rsid w:val="000429CB"/>
    <w:rsid w:val="00043A52"/>
    <w:rsid w:val="00043CB3"/>
    <w:rsid w:val="00045EAC"/>
    <w:rsid w:val="00046C5E"/>
    <w:rsid w:val="00047EC6"/>
    <w:rsid w:val="00055038"/>
    <w:rsid w:val="00056902"/>
    <w:rsid w:val="00056DB7"/>
    <w:rsid w:val="000604F0"/>
    <w:rsid w:val="00060BCE"/>
    <w:rsid w:val="00061490"/>
    <w:rsid w:val="0006248D"/>
    <w:rsid w:val="00063968"/>
    <w:rsid w:val="00065EEF"/>
    <w:rsid w:val="00067B7E"/>
    <w:rsid w:val="00070638"/>
    <w:rsid w:val="00071ACB"/>
    <w:rsid w:val="000741C3"/>
    <w:rsid w:val="00075085"/>
    <w:rsid w:val="0007531F"/>
    <w:rsid w:val="00077E7B"/>
    <w:rsid w:val="00080E73"/>
    <w:rsid w:val="00082950"/>
    <w:rsid w:val="00083DFF"/>
    <w:rsid w:val="00085270"/>
    <w:rsid w:val="00086091"/>
    <w:rsid w:val="00086978"/>
    <w:rsid w:val="00087663"/>
    <w:rsid w:val="00090712"/>
    <w:rsid w:val="00091EC2"/>
    <w:rsid w:val="00096DDF"/>
    <w:rsid w:val="000A1B5C"/>
    <w:rsid w:val="000A374E"/>
    <w:rsid w:val="000A5D59"/>
    <w:rsid w:val="000B1AF5"/>
    <w:rsid w:val="000B28A2"/>
    <w:rsid w:val="000C0A75"/>
    <w:rsid w:val="000C1BC3"/>
    <w:rsid w:val="000C446D"/>
    <w:rsid w:val="000D00CA"/>
    <w:rsid w:val="000D1911"/>
    <w:rsid w:val="000D4671"/>
    <w:rsid w:val="000D65FD"/>
    <w:rsid w:val="000D6620"/>
    <w:rsid w:val="000E06FA"/>
    <w:rsid w:val="000E2DDD"/>
    <w:rsid w:val="000E3450"/>
    <w:rsid w:val="000E3893"/>
    <w:rsid w:val="000E3B6F"/>
    <w:rsid w:val="000E53A8"/>
    <w:rsid w:val="000F037C"/>
    <w:rsid w:val="000F2438"/>
    <w:rsid w:val="000F28AE"/>
    <w:rsid w:val="000F3575"/>
    <w:rsid w:val="000F4046"/>
    <w:rsid w:val="000F64F5"/>
    <w:rsid w:val="000F6828"/>
    <w:rsid w:val="000F6E66"/>
    <w:rsid w:val="00102AD4"/>
    <w:rsid w:val="0010629F"/>
    <w:rsid w:val="00110586"/>
    <w:rsid w:val="0011229E"/>
    <w:rsid w:val="00112902"/>
    <w:rsid w:val="00113183"/>
    <w:rsid w:val="00113867"/>
    <w:rsid w:val="00113A72"/>
    <w:rsid w:val="00114601"/>
    <w:rsid w:val="00114EBD"/>
    <w:rsid w:val="00121E1A"/>
    <w:rsid w:val="00123542"/>
    <w:rsid w:val="00123E49"/>
    <w:rsid w:val="001240D6"/>
    <w:rsid w:val="00125733"/>
    <w:rsid w:val="00127A5B"/>
    <w:rsid w:val="00131C46"/>
    <w:rsid w:val="0013456D"/>
    <w:rsid w:val="0013474D"/>
    <w:rsid w:val="00134B38"/>
    <w:rsid w:val="00135E14"/>
    <w:rsid w:val="00136DB8"/>
    <w:rsid w:val="0014334F"/>
    <w:rsid w:val="00143A98"/>
    <w:rsid w:val="00144336"/>
    <w:rsid w:val="00145897"/>
    <w:rsid w:val="001459FE"/>
    <w:rsid w:val="001462CA"/>
    <w:rsid w:val="001472A8"/>
    <w:rsid w:val="00151F24"/>
    <w:rsid w:val="00152D06"/>
    <w:rsid w:val="00153A4A"/>
    <w:rsid w:val="001560CF"/>
    <w:rsid w:val="001563FC"/>
    <w:rsid w:val="00157FEE"/>
    <w:rsid w:val="00161183"/>
    <w:rsid w:val="001654D5"/>
    <w:rsid w:val="00166661"/>
    <w:rsid w:val="00172018"/>
    <w:rsid w:val="00173199"/>
    <w:rsid w:val="001733F7"/>
    <w:rsid w:val="0017662A"/>
    <w:rsid w:val="001768FC"/>
    <w:rsid w:val="00180D43"/>
    <w:rsid w:val="00182B82"/>
    <w:rsid w:val="00183E27"/>
    <w:rsid w:val="00190437"/>
    <w:rsid w:val="00192F95"/>
    <w:rsid w:val="001A1BB5"/>
    <w:rsid w:val="001A440D"/>
    <w:rsid w:val="001A505A"/>
    <w:rsid w:val="001A6D23"/>
    <w:rsid w:val="001B025B"/>
    <w:rsid w:val="001B13E5"/>
    <w:rsid w:val="001B1FE7"/>
    <w:rsid w:val="001B6D03"/>
    <w:rsid w:val="001B7911"/>
    <w:rsid w:val="001C1B35"/>
    <w:rsid w:val="001C2341"/>
    <w:rsid w:val="001C2F6D"/>
    <w:rsid w:val="001C3AC9"/>
    <w:rsid w:val="001C719C"/>
    <w:rsid w:val="001C74D1"/>
    <w:rsid w:val="001C764D"/>
    <w:rsid w:val="001D0883"/>
    <w:rsid w:val="001D1782"/>
    <w:rsid w:val="001D2858"/>
    <w:rsid w:val="001D5DAB"/>
    <w:rsid w:val="001D7758"/>
    <w:rsid w:val="001E17F7"/>
    <w:rsid w:val="001E1AD7"/>
    <w:rsid w:val="001E1E60"/>
    <w:rsid w:val="001E3139"/>
    <w:rsid w:val="001E3A73"/>
    <w:rsid w:val="001E3EE7"/>
    <w:rsid w:val="001E63E9"/>
    <w:rsid w:val="001F1211"/>
    <w:rsid w:val="001F28E0"/>
    <w:rsid w:val="001F2BE9"/>
    <w:rsid w:val="001F413D"/>
    <w:rsid w:val="001F7725"/>
    <w:rsid w:val="00202544"/>
    <w:rsid w:val="00202568"/>
    <w:rsid w:val="0020317B"/>
    <w:rsid w:val="002034DF"/>
    <w:rsid w:val="00205E72"/>
    <w:rsid w:val="00206ADA"/>
    <w:rsid w:val="00207818"/>
    <w:rsid w:val="00207D81"/>
    <w:rsid w:val="002106AB"/>
    <w:rsid w:val="002113A1"/>
    <w:rsid w:val="002142CB"/>
    <w:rsid w:val="0021692B"/>
    <w:rsid w:val="00220912"/>
    <w:rsid w:val="0022187B"/>
    <w:rsid w:val="00222CF1"/>
    <w:rsid w:val="002237F2"/>
    <w:rsid w:val="002304EE"/>
    <w:rsid w:val="0023074D"/>
    <w:rsid w:val="002328FD"/>
    <w:rsid w:val="00234226"/>
    <w:rsid w:val="00234CCF"/>
    <w:rsid w:val="00235C5C"/>
    <w:rsid w:val="0023654C"/>
    <w:rsid w:val="00236A39"/>
    <w:rsid w:val="002376BD"/>
    <w:rsid w:val="002406FD"/>
    <w:rsid w:val="00241CE5"/>
    <w:rsid w:val="002435E4"/>
    <w:rsid w:val="002462E9"/>
    <w:rsid w:val="002475F0"/>
    <w:rsid w:val="00251DD5"/>
    <w:rsid w:val="00254852"/>
    <w:rsid w:val="002552B7"/>
    <w:rsid w:val="00261A11"/>
    <w:rsid w:val="00262C30"/>
    <w:rsid w:val="002657EE"/>
    <w:rsid w:val="0026768C"/>
    <w:rsid w:val="00270765"/>
    <w:rsid w:val="0027097A"/>
    <w:rsid w:val="00273880"/>
    <w:rsid w:val="0027501F"/>
    <w:rsid w:val="00275C06"/>
    <w:rsid w:val="002847A0"/>
    <w:rsid w:val="00285D5C"/>
    <w:rsid w:val="00292224"/>
    <w:rsid w:val="0029282A"/>
    <w:rsid w:val="00292BC2"/>
    <w:rsid w:val="002945CA"/>
    <w:rsid w:val="00294F4C"/>
    <w:rsid w:val="00295ABB"/>
    <w:rsid w:val="00297AEB"/>
    <w:rsid w:val="002A1F72"/>
    <w:rsid w:val="002A4B79"/>
    <w:rsid w:val="002A66E5"/>
    <w:rsid w:val="002B0371"/>
    <w:rsid w:val="002B11FC"/>
    <w:rsid w:val="002B1217"/>
    <w:rsid w:val="002B1FEC"/>
    <w:rsid w:val="002B51E1"/>
    <w:rsid w:val="002B6097"/>
    <w:rsid w:val="002B6645"/>
    <w:rsid w:val="002C015A"/>
    <w:rsid w:val="002C3B8A"/>
    <w:rsid w:val="002D0DFC"/>
    <w:rsid w:val="002D11DA"/>
    <w:rsid w:val="002D35CD"/>
    <w:rsid w:val="002D37FB"/>
    <w:rsid w:val="002D525B"/>
    <w:rsid w:val="002D5D95"/>
    <w:rsid w:val="002D7608"/>
    <w:rsid w:val="002E1C17"/>
    <w:rsid w:val="002E269C"/>
    <w:rsid w:val="002E32B1"/>
    <w:rsid w:val="002E4FA9"/>
    <w:rsid w:val="002E7035"/>
    <w:rsid w:val="002F1C6B"/>
    <w:rsid w:val="002F2E03"/>
    <w:rsid w:val="002F3037"/>
    <w:rsid w:val="002F425E"/>
    <w:rsid w:val="002F4604"/>
    <w:rsid w:val="002F7077"/>
    <w:rsid w:val="002F7A2A"/>
    <w:rsid w:val="0030104C"/>
    <w:rsid w:val="0030343F"/>
    <w:rsid w:val="00305490"/>
    <w:rsid w:val="00306557"/>
    <w:rsid w:val="003075E6"/>
    <w:rsid w:val="003119D8"/>
    <w:rsid w:val="0031329E"/>
    <w:rsid w:val="003138FE"/>
    <w:rsid w:val="003140D0"/>
    <w:rsid w:val="0031658B"/>
    <w:rsid w:val="003165F7"/>
    <w:rsid w:val="0031772C"/>
    <w:rsid w:val="003204B6"/>
    <w:rsid w:val="003209FC"/>
    <w:rsid w:val="00322E4E"/>
    <w:rsid w:val="00323753"/>
    <w:rsid w:val="00332E33"/>
    <w:rsid w:val="00334379"/>
    <w:rsid w:val="00334F18"/>
    <w:rsid w:val="003365B3"/>
    <w:rsid w:val="0034120D"/>
    <w:rsid w:val="00341E32"/>
    <w:rsid w:val="00341E74"/>
    <w:rsid w:val="0035000C"/>
    <w:rsid w:val="0035018F"/>
    <w:rsid w:val="00351C43"/>
    <w:rsid w:val="003569D3"/>
    <w:rsid w:val="00360683"/>
    <w:rsid w:val="00360C59"/>
    <w:rsid w:val="00361B45"/>
    <w:rsid w:val="00363FDC"/>
    <w:rsid w:val="00365068"/>
    <w:rsid w:val="00365365"/>
    <w:rsid w:val="00365A3E"/>
    <w:rsid w:val="00365B7F"/>
    <w:rsid w:val="0036752F"/>
    <w:rsid w:val="00367B80"/>
    <w:rsid w:val="003738AF"/>
    <w:rsid w:val="00375EB4"/>
    <w:rsid w:val="00376B5A"/>
    <w:rsid w:val="0037771A"/>
    <w:rsid w:val="00377E9F"/>
    <w:rsid w:val="00380478"/>
    <w:rsid w:val="00380B70"/>
    <w:rsid w:val="003831FE"/>
    <w:rsid w:val="00383BB4"/>
    <w:rsid w:val="00383BFE"/>
    <w:rsid w:val="00384D9C"/>
    <w:rsid w:val="00384F05"/>
    <w:rsid w:val="0039029F"/>
    <w:rsid w:val="00390D7C"/>
    <w:rsid w:val="0039120A"/>
    <w:rsid w:val="00391C0E"/>
    <w:rsid w:val="003953DC"/>
    <w:rsid w:val="0039558C"/>
    <w:rsid w:val="003957A6"/>
    <w:rsid w:val="00396645"/>
    <w:rsid w:val="00396B33"/>
    <w:rsid w:val="003974D5"/>
    <w:rsid w:val="00397BFC"/>
    <w:rsid w:val="003A2609"/>
    <w:rsid w:val="003A287C"/>
    <w:rsid w:val="003A3A2A"/>
    <w:rsid w:val="003A5219"/>
    <w:rsid w:val="003A56B3"/>
    <w:rsid w:val="003B1547"/>
    <w:rsid w:val="003B2D3B"/>
    <w:rsid w:val="003B3F2F"/>
    <w:rsid w:val="003B7E0B"/>
    <w:rsid w:val="003C01B4"/>
    <w:rsid w:val="003C226D"/>
    <w:rsid w:val="003C3F84"/>
    <w:rsid w:val="003D197C"/>
    <w:rsid w:val="003D3C45"/>
    <w:rsid w:val="003E1128"/>
    <w:rsid w:val="003E77B4"/>
    <w:rsid w:val="003F0D70"/>
    <w:rsid w:val="003F13B8"/>
    <w:rsid w:val="003F1B1C"/>
    <w:rsid w:val="003F1B4B"/>
    <w:rsid w:val="003F3015"/>
    <w:rsid w:val="003F5315"/>
    <w:rsid w:val="00402491"/>
    <w:rsid w:val="004039ED"/>
    <w:rsid w:val="00403C35"/>
    <w:rsid w:val="00406BAE"/>
    <w:rsid w:val="0040750E"/>
    <w:rsid w:val="0041031A"/>
    <w:rsid w:val="004120E4"/>
    <w:rsid w:val="00412963"/>
    <w:rsid w:val="00414F85"/>
    <w:rsid w:val="004229B7"/>
    <w:rsid w:val="00424558"/>
    <w:rsid w:val="0042489B"/>
    <w:rsid w:val="00424B33"/>
    <w:rsid w:val="004250EE"/>
    <w:rsid w:val="0042680D"/>
    <w:rsid w:val="0042736F"/>
    <w:rsid w:val="00427F24"/>
    <w:rsid w:val="00435CA3"/>
    <w:rsid w:val="00436F8C"/>
    <w:rsid w:val="00440C66"/>
    <w:rsid w:val="004412D6"/>
    <w:rsid w:val="004422AA"/>
    <w:rsid w:val="0044386C"/>
    <w:rsid w:val="00447109"/>
    <w:rsid w:val="00451C81"/>
    <w:rsid w:val="00455657"/>
    <w:rsid w:val="0046063F"/>
    <w:rsid w:val="00460680"/>
    <w:rsid w:val="004649BE"/>
    <w:rsid w:val="00464AB8"/>
    <w:rsid w:val="004656A7"/>
    <w:rsid w:val="004657F1"/>
    <w:rsid w:val="00465841"/>
    <w:rsid w:val="00467D18"/>
    <w:rsid w:val="00467E64"/>
    <w:rsid w:val="00470135"/>
    <w:rsid w:val="004703CD"/>
    <w:rsid w:val="0047420B"/>
    <w:rsid w:val="004742C2"/>
    <w:rsid w:val="00474EA5"/>
    <w:rsid w:val="00475029"/>
    <w:rsid w:val="00475CCA"/>
    <w:rsid w:val="00480E0E"/>
    <w:rsid w:val="00482C65"/>
    <w:rsid w:val="004830EB"/>
    <w:rsid w:val="0048618A"/>
    <w:rsid w:val="0049031E"/>
    <w:rsid w:val="00490EE0"/>
    <w:rsid w:val="00491A80"/>
    <w:rsid w:val="00496605"/>
    <w:rsid w:val="00496848"/>
    <w:rsid w:val="004A01AC"/>
    <w:rsid w:val="004A1B8C"/>
    <w:rsid w:val="004A1E13"/>
    <w:rsid w:val="004A2457"/>
    <w:rsid w:val="004A29D8"/>
    <w:rsid w:val="004A2F3A"/>
    <w:rsid w:val="004A78E0"/>
    <w:rsid w:val="004C15EE"/>
    <w:rsid w:val="004C2822"/>
    <w:rsid w:val="004C30D2"/>
    <w:rsid w:val="004C3969"/>
    <w:rsid w:val="004C5F0E"/>
    <w:rsid w:val="004D3345"/>
    <w:rsid w:val="004D5D33"/>
    <w:rsid w:val="004E0C7B"/>
    <w:rsid w:val="004E15F4"/>
    <w:rsid w:val="004E4C3E"/>
    <w:rsid w:val="004E5901"/>
    <w:rsid w:val="004E5C5F"/>
    <w:rsid w:val="004E655E"/>
    <w:rsid w:val="004E7D1B"/>
    <w:rsid w:val="004F173F"/>
    <w:rsid w:val="004F52C8"/>
    <w:rsid w:val="004F68A2"/>
    <w:rsid w:val="004F6D52"/>
    <w:rsid w:val="00500CD1"/>
    <w:rsid w:val="00500F73"/>
    <w:rsid w:val="00501E19"/>
    <w:rsid w:val="00503AD4"/>
    <w:rsid w:val="00504075"/>
    <w:rsid w:val="0050545C"/>
    <w:rsid w:val="00505C33"/>
    <w:rsid w:val="00510204"/>
    <w:rsid w:val="00512EE2"/>
    <w:rsid w:val="00513EA0"/>
    <w:rsid w:val="00514614"/>
    <w:rsid w:val="0051494F"/>
    <w:rsid w:val="00515797"/>
    <w:rsid w:val="00516949"/>
    <w:rsid w:val="00516DE9"/>
    <w:rsid w:val="00517360"/>
    <w:rsid w:val="00517E20"/>
    <w:rsid w:val="005209EE"/>
    <w:rsid w:val="0052297F"/>
    <w:rsid w:val="005237AF"/>
    <w:rsid w:val="00525BBF"/>
    <w:rsid w:val="00525EB7"/>
    <w:rsid w:val="00526C44"/>
    <w:rsid w:val="00527FA7"/>
    <w:rsid w:val="00530163"/>
    <w:rsid w:val="00530576"/>
    <w:rsid w:val="0053346F"/>
    <w:rsid w:val="00534967"/>
    <w:rsid w:val="00544993"/>
    <w:rsid w:val="00546843"/>
    <w:rsid w:val="00546E3D"/>
    <w:rsid w:val="005517A7"/>
    <w:rsid w:val="0055238D"/>
    <w:rsid w:val="00553126"/>
    <w:rsid w:val="00553B15"/>
    <w:rsid w:val="005556C5"/>
    <w:rsid w:val="00555AC8"/>
    <w:rsid w:val="00560BC5"/>
    <w:rsid w:val="005617C0"/>
    <w:rsid w:val="00561F9D"/>
    <w:rsid w:val="00565241"/>
    <w:rsid w:val="00565DFC"/>
    <w:rsid w:val="005666E3"/>
    <w:rsid w:val="0057116D"/>
    <w:rsid w:val="00572881"/>
    <w:rsid w:val="0057380D"/>
    <w:rsid w:val="00576161"/>
    <w:rsid w:val="00582D5E"/>
    <w:rsid w:val="005864D2"/>
    <w:rsid w:val="00587440"/>
    <w:rsid w:val="005903C9"/>
    <w:rsid w:val="00590895"/>
    <w:rsid w:val="0059390A"/>
    <w:rsid w:val="00594BB6"/>
    <w:rsid w:val="00595511"/>
    <w:rsid w:val="005A0AB9"/>
    <w:rsid w:val="005A2FEE"/>
    <w:rsid w:val="005A4DA2"/>
    <w:rsid w:val="005A534F"/>
    <w:rsid w:val="005A72B0"/>
    <w:rsid w:val="005A7E24"/>
    <w:rsid w:val="005B1D7B"/>
    <w:rsid w:val="005B2C9D"/>
    <w:rsid w:val="005B3445"/>
    <w:rsid w:val="005B5172"/>
    <w:rsid w:val="005B565B"/>
    <w:rsid w:val="005B60AF"/>
    <w:rsid w:val="005B70B0"/>
    <w:rsid w:val="005B792B"/>
    <w:rsid w:val="005C1468"/>
    <w:rsid w:val="005C1FC8"/>
    <w:rsid w:val="005C28A6"/>
    <w:rsid w:val="005C2B63"/>
    <w:rsid w:val="005C3574"/>
    <w:rsid w:val="005C42A0"/>
    <w:rsid w:val="005D04E1"/>
    <w:rsid w:val="005D14A6"/>
    <w:rsid w:val="005D258E"/>
    <w:rsid w:val="005D2CE2"/>
    <w:rsid w:val="005D4772"/>
    <w:rsid w:val="005D7016"/>
    <w:rsid w:val="005E0863"/>
    <w:rsid w:val="005E0A74"/>
    <w:rsid w:val="005E0D74"/>
    <w:rsid w:val="005E33E6"/>
    <w:rsid w:val="005E55D4"/>
    <w:rsid w:val="005E738B"/>
    <w:rsid w:val="005E790B"/>
    <w:rsid w:val="005F33CB"/>
    <w:rsid w:val="005F3725"/>
    <w:rsid w:val="005F6244"/>
    <w:rsid w:val="006004EC"/>
    <w:rsid w:val="0060172A"/>
    <w:rsid w:val="00604CED"/>
    <w:rsid w:val="006061F6"/>
    <w:rsid w:val="006064D1"/>
    <w:rsid w:val="006115CB"/>
    <w:rsid w:val="0061249B"/>
    <w:rsid w:val="006137D6"/>
    <w:rsid w:val="00615782"/>
    <w:rsid w:val="006163A4"/>
    <w:rsid w:val="00622FF4"/>
    <w:rsid w:val="00623358"/>
    <w:rsid w:val="00623831"/>
    <w:rsid w:val="00626A97"/>
    <w:rsid w:val="0063121A"/>
    <w:rsid w:val="006327CD"/>
    <w:rsid w:val="0063391B"/>
    <w:rsid w:val="00634B46"/>
    <w:rsid w:val="006356E2"/>
    <w:rsid w:val="00635AA6"/>
    <w:rsid w:val="00635E65"/>
    <w:rsid w:val="00641A78"/>
    <w:rsid w:val="00643945"/>
    <w:rsid w:val="00643EC5"/>
    <w:rsid w:val="0064627B"/>
    <w:rsid w:val="006469E3"/>
    <w:rsid w:val="00647CE6"/>
    <w:rsid w:val="006502A1"/>
    <w:rsid w:val="00652045"/>
    <w:rsid w:val="0065343A"/>
    <w:rsid w:val="00653AA8"/>
    <w:rsid w:val="006558D5"/>
    <w:rsid w:val="00655A3E"/>
    <w:rsid w:val="00655D1A"/>
    <w:rsid w:val="00656628"/>
    <w:rsid w:val="006573FD"/>
    <w:rsid w:val="00662E6B"/>
    <w:rsid w:val="006664D4"/>
    <w:rsid w:val="006732C6"/>
    <w:rsid w:val="00673B75"/>
    <w:rsid w:val="00674174"/>
    <w:rsid w:val="00674B82"/>
    <w:rsid w:val="006754D1"/>
    <w:rsid w:val="0067607C"/>
    <w:rsid w:val="00676BB2"/>
    <w:rsid w:val="00680F49"/>
    <w:rsid w:val="00682B00"/>
    <w:rsid w:val="00683287"/>
    <w:rsid w:val="00686454"/>
    <w:rsid w:val="006919B6"/>
    <w:rsid w:val="006929A8"/>
    <w:rsid w:val="00693931"/>
    <w:rsid w:val="006943EE"/>
    <w:rsid w:val="00695369"/>
    <w:rsid w:val="00695BFA"/>
    <w:rsid w:val="006967B9"/>
    <w:rsid w:val="00697593"/>
    <w:rsid w:val="00697D4D"/>
    <w:rsid w:val="006A2FCF"/>
    <w:rsid w:val="006A669D"/>
    <w:rsid w:val="006A68C7"/>
    <w:rsid w:val="006B1B78"/>
    <w:rsid w:val="006B1BC9"/>
    <w:rsid w:val="006B3292"/>
    <w:rsid w:val="006B4832"/>
    <w:rsid w:val="006B5EA9"/>
    <w:rsid w:val="006C13BE"/>
    <w:rsid w:val="006C2F87"/>
    <w:rsid w:val="006C6225"/>
    <w:rsid w:val="006D34ED"/>
    <w:rsid w:val="006D3B15"/>
    <w:rsid w:val="006D3E80"/>
    <w:rsid w:val="006D3F74"/>
    <w:rsid w:val="006D4D2C"/>
    <w:rsid w:val="006D4FF7"/>
    <w:rsid w:val="006D628A"/>
    <w:rsid w:val="006E02AE"/>
    <w:rsid w:val="006E09FA"/>
    <w:rsid w:val="006E164D"/>
    <w:rsid w:val="006E2F6C"/>
    <w:rsid w:val="006E36C1"/>
    <w:rsid w:val="006E3822"/>
    <w:rsid w:val="006E38DE"/>
    <w:rsid w:val="006F0B9B"/>
    <w:rsid w:val="006F542D"/>
    <w:rsid w:val="006F55C9"/>
    <w:rsid w:val="006F6B35"/>
    <w:rsid w:val="006F6DCE"/>
    <w:rsid w:val="006F7C3F"/>
    <w:rsid w:val="00700F00"/>
    <w:rsid w:val="007016D8"/>
    <w:rsid w:val="00702CEB"/>
    <w:rsid w:val="00706909"/>
    <w:rsid w:val="007112F1"/>
    <w:rsid w:val="00714A6C"/>
    <w:rsid w:val="00721699"/>
    <w:rsid w:val="00721FF0"/>
    <w:rsid w:val="007228C8"/>
    <w:rsid w:val="00723544"/>
    <w:rsid w:val="00723C5E"/>
    <w:rsid w:val="00724BE6"/>
    <w:rsid w:val="007258BE"/>
    <w:rsid w:val="0072639A"/>
    <w:rsid w:val="00731417"/>
    <w:rsid w:val="007330B7"/>
    <w:rsid w:val="0073343A"/>
    <w:rsid w:val="007347EB"/>
    <w:rsid w:val="00736A38"/>
    <w:rsid w:val="00736E4A"/>
    <w:rsid w:val="00737F71"/>
    <w:rsid w:val="007422E8"/>
    <w:rsid w:val="0074467C"/>
    <w:rsid w:val="007451CE"/>
    <w:rsid w:val="007467C2"/>
    <w:rsid w:val="00746F47"/>
    <w:rsid w:val="00747551"/>
    <w:rsid w:val="00751DAE"/>
    <w:rsid w:val="007541D8"/>
    <w:rsid w:val="0075488A"/>
    <w:rsid w:val="00756111"/>
    <w:rsid w:val="0075674E"/>
    <w:rsid w:val="00762913"/>
    <w:rsid w:val="00766AB6"/>
    <w:rsid w:val="00770F12"/>
    <w:rsid w:val="00771954"/>
    <w:rsid w:val="00772D61"/>
    <w:rsid w:val="00777991"/>
    <w:rsid w:val="007825F8"/>
    <w:rsid w:val="00785735"/>
    <w:rsid w:val="0078601C"/>
    <w:rsid w:val="007914B2"/>
    <w:rsid w:val="00792B82"/>
    <w:rsid w:val="00796E5A"/>
    <w:rsid w:val="007A16FD"/>
    <w:rsid w:val="007A2DCA"/>
    <w:rsid w:val="007A2EBC"/>
    <w:rsid w:val="007A3162"/>
    <w:rsid w:val="007A3AF4"/>
    <w:rsid w:val="007A4B86"/>
    <w:rsid w:val="007A5DD5"/>
    <w:rsid w:val="007B2144"/>
    <w:rsid w:val="007B22EA"/>
    <w:rsid w:val="007B3480"/>
    <w:rsid w:val="007B7C2D"/>
    <w:rsid w:val="007B7DB2"/>
    <w:rsid w:val="007C2FF4"/>
    <w:rsid w:val="007C3E73"/>
    <w:rsid w:val="007C466B"/>
    <w:rsid w:val="007C4F15"/>
    <w:rsid w:val="007C6775"/>
    <w:rsid w:val="007C744E"/>
    <w:rsid w:val="007D10C5"/>
    <w:rsid w:val="007D32B2"/>
    <w:rsid w:val="007D67B6"/>
    <w:rsid w:val="007E0959"/>
    <w:rsid w:val="007E1499"/>
    <w:rsid w:val="007E3868"/>
    <w:rsid w:val="007E42B2"/>
    <w:rsid w:val="007E5277"/>
    <w:rsid w:val="007F207C"/>
    <w:rsid w:val="007F395E"/>
    <w:rsid w:val="007F42A8"/>
    <w:rsid w:val="007F59CA"/>
    <w:rsid w:val="007F59D7"/>
    <w:rsid w:val="007F753C"/>
    <w:rsid w:val="00800603"/>
    <w:rsid w:val="008013CB"/>
    <w:rsid w:val="008033F3"/>
    <w:rsid w:val="008036D4"/>
    <w:rsid w:val="00804108"/>
    <w:rsid w:val="0080503C"/>
    <w:rsid w:val="00805802"/>
    <w:rsid w:val="008068F9"/>
    <w:rsid w:val="00812A5F"/>
    <w:rsid w:val="0081408F"/>
    <w:rsid w:val="008140D4"/>
    <w:rsid w:val="0081666D"/>
    <w:rsid w:val="00816A6C"/>
    <w:rsid w:val="00816FE3"/>
    <w:rsid w:val="00821BFE"/>
    <w:rsid w:val="008223EF"/>
    <w:rsid w:val="008239E9"/>
    <w:rsid w:val="00833AF9"/>
    <w:rsid w:val="00836265"/>
    <w:rsid w:val="008374DC"/>
    <w:rsid w:val="008404E9"/>
    <w:rsid w:val="008440C8"/>
    <w:rsid w:val="008466A7"/>
    <w:rsid w:val="00846881"/>
    <w:rsid w:val="0085054A"/>
    <w:rsid w:val="00851746"/>
    <w:rsid w:val="00854B7D"/>
    <w:rsid w:val="00856546"/>
    <w:rsid w:val="008575A2"/>
    <w:rsid w:val="00860007"/>
    <w:rsid w:val="00862246"/>
    <w:rsid w:val="00862B80"/>
    <w:rsid w:val="008631ED"/>
    <w:rsid w:val="0086373A"/>
    <w:rsid w:val="00863748"/>
    <w:rsid w:val="00863C31"/>
    <w:rsid w:val="00865E87"/>
    <w:rsid w:val="00867BB7"/>
    <w:rsid w:val="00867E0F"/>
    <w:rsid w:val="0087040E"/>
    <w:rsid w:val="008711CC"/>
    <w:rsid w:val="0087341F"/>
    <w:rsid w:val="00873FE2"/>
    <w:rsid w:val="00880687"/>
    <w:rsid w:val="00880F29"/>
    <w:rsid w:val="00881744"/>
    <w:rsid w:val="00883AD3"/>
    <w:rsid w:val="00884187"/>
    <w:rsid w:val="0088469D"/>
    <w:rsid w:val="0088607E"/>
    <w:rsid w:val="008860D2"/>
    <w:rsid w:val="00886CA6"/>
    <w:rsid w:val="00886CAC"/>
    <w:rsid w:val="008872C6"/>
    <w:rsid w:val="0089147C"/>
    <w:rsid w:val="00891710"/>
    <w:rsid w:val="008928FC"/>
    <w:rsid w:val="008940EF"/>
    <w:rsid w:val="0089566D"/>
    <w:rsid w:val="008A4BFE"/>
    <w:rsid w:val="008A4CB7"/>
    <w:rsid w:val="008A545D"/>
    <w:rsid w:val="008A5EB6"/>
    <w:rsid w:val="008A62E0"/>
    <w:rsid w:val="008A6D0D"/>
    <w:rsid w:val="008C2578"/>
    <w:rsid w:val="008C2A56"/>
    <w:rsid w:val="008C2DBF"/>
    <w:rsid w:val="008C452B"/>
    <w:rsid w:val="008C5576"/>
    <w:rsid w:val="008D0F14"/>
    <w:rsid w:val="008D1299"/>
    <w:rsid w:val="008D30E6"/>
    <w:rsid w:val="008D314A"/>
    <w:rsid w:val="008D366A"/>
    <w:rsid w:val="008D7623"/>
    <w:rsid w:val="008E0744"/>
    <w:rsid w:val="008E27CF"/>
    <w:rsid w:val="008E4461"/>
    <w:rsid w:val="008E4B76"/>
    <w:rsid w:val="008E6C95"/>
    <w:rsid w:val="008E6FC9"/>
    <w:rsid w:val="008F3B20"/>
    <w:rsid w:val="008F443F"/>
    <w:rsid w:val="008F4B70"/>
    <w:rsid w:val="00900289"/>
    <w:rsid w:val="00903498"/>
    <w:rsid w:val="009038B3"/>
    <w:rsid w:val="009058B0"/>
    <w:rsid w:val="009067BE"/>
    <w:rsid w:val="00906B15"/>
    <w:rsid w:val="00907A14"/>
    <w:rsid w:val="00911C77"/>
    <w:rsid w:val="00913D50"/>
    <w:rsid w:val="00914865"/>
    <w:rsid w:val="00917322"/>
    <w:rsid w:val="009212E2"/>
    <w:rsid w:val="009222ED"/>
    <w:rsid w:val="009228D4"/>
    <w:rsid w:val="0092367F"/>
    <w:rsid w:val="00923A4D"/>
    <w:rsid w:val="00924A80"/>
    <w:rsid w:val="00924B79"/>
    <w:rsid w:val="00926258"/>
    <w:rsid w:val="00926A10"/>
    <w:rsid w:val="00927494"/>
    <w:rsid w:val="00933B22"/>
    <w:rsid w:val="009352A6"/>
    <w:rsid w:val="009352B6"/>
    <w:rsid w:val="009363EE"/>
    <w:rsid w:val="00936E20"/>
    <w:rsid w:val="00937219"/>
    <w:rsid w:val="00937B4D"/>
    <w:rsid w:val="00941224"/>
    <w:rsid w:val="00942DE5"/>
    <w:rsid w:val="00943B09"/>
    <w:rsid w:val="00944262"/>
    <w:rsid w:val="00944DED"/>
    <w:rsid w:val="009477B0"/>
    <w:rsid w:val="00947C9D"/>
    <w:rsid w:val="00947FF6"/>
    <w:rsid w:val="00951B36"/>
    <w:rsid w:val="009522F3"/>
    <w:rsid w:val="00953337"/>
    <w:rsid w:val="009545D4"/>
    <w:rsid w:val="00954A66"/>
    <w:rsid w:val="009551B1"/>
    <w:rsid w:val="0095522F"/>
    <w:rsid w:val="009573EF"/>
    <w:rsid w:val="0096168F"/>
    <w:rsid w:val="00962368"/>
    <w:rsid w:val="00964012"/>
    <w:rsid w:val="00964537"/>
    <w:rsid w:val="00964983"/>
    <w:rsid w:val="00966620"/>
    <w:rsid w:val="00966CBA"/>
    <w:rsid w:val="00966FA0"/>
    <w:rsid w:val="0097069B"/>
    <w:rsid w:val="00970D6D"/>
    <w:rsid w:val="00971510"/>
    <w:rsid w:val="00972235"/>
    <w:rsid w:val="00972DED"/>
    <w:rsid w:val="0097343E"/>
    <w:rsid w:val="00973DF0"/>
    <w:rsid w:val="00973E36"/>
    <w:rsid w:val="00974A0A"/>
    <w:rsid w:val="0097504E"/>
    <w:rsid w:val="00977540"/>
    <w:rsid w:val="00980059"/>
    <w:rsid w:val="00983396"/>
    <w:rsid w:val="00984FE2"/>
    <w:rsid w:val="00986EDE"/>
    <w:rsid w:val="00987A04"/>
    <w:rsid w:val="009910B8"/>
    <w:rsid w:val="009932B6"/>
    <w:rsid w:val="009A038A"/>
    <w:rsid w:val="009A53DE"/>
    <w:rsid w:val="009A6FFF"/>
    <w:rsid w:val="009B00A1"/>
    <w:rsid w:val="009B03C6"/>
    <w:rsid w:val="009B341F"/>
    <w:rsid w:val="009B3D14"/>
    <w:rsid w:val="009B50FE"/>
    <w:rsid w:val="009B592E"/>
    <w:rsid w:val="009B6EC8"/>
    <w:rsid w:val="009B7B55"/>
    <w:rsid w:val="009C2660"/>
    <w:rsid w:val="009C3A36"/>
    <w:rsid w:val="009C57D7"/>
    <w:rsid w:val="009C68B2"/>
    <w:rsid w:val="009C6973"/>
    <w:rsid w:val="009D01F1"/>
    <w:rsid w:val="009D169A"/>
    <w:rsid w:val="009D34A4"/>
    <w:rsid w:val="009D522D"/>
    <w:rsid w:val="009D5303"/>
    <w:rsid w:val="009D6A91"/>
    <w:rsid w:val="009D7776"/>
    <w:rsid w:val="009D7BE7"/>
    <w:rsid w:val="009E139B"/>
    <w:rsid w:val="009E3768"/>
    <w:rsid w:val="009E3C16"/>
    <w:rsid w:val="009E5131"/>
    <w:rsid w:val="009E6827"/>
    <w:rsid w:val="009E71F7"/>
    <w:rsid w:val="009E786F"/>
    <w:rsid w:val="009F0F94"/>
    <w:rsid w:val="009F3836"/>
    <w:rsid w:val="009F4D21"/>
    <w:rsid w:val="009F7F27"/>
    <w:rsid w:val="00A01A97"/>
    <w:rsid w:val="00A03747"/>
    <w:rsid w:val="00A04806"/>
    <w:rsid w:val="00A04D29"/>
    <w:rsid w:val="00A05316"/>
    <w:rsid w:val="00A0730D"/>
    <w:rsid w:val="00A07F18"/>
    <w:rsid w:val="00A139F8"/>
    <w:rsid w:val="00A13FF6"/>
    <w:rsid w:val="00A153D3"/>
    <w:rsid w:val="00A20320"/>
    <w:rsid w:val="00A25FD7"/>
    <w:rsid w:val="00A31CDE"/>
    <w:rsid w:val="00A320CB"/>
    <w:rsid w:val="00A340B6"/>
    <w:rsid w:val="00A36A8D"/>
    <w:rsid w:val="00A37444"/>
    <w:rsid w:val="00A37BF2"/>
    <w:rsid w:val="00A40C16"/>
    <w:rsid w:val="00A42EE0"/>
    <w:rsid w:val="00A46FB8"/>
    <w:rsid w:val="00A5195D"/>
    <w:rsid w:val="00A52489"/>
    <w:rsid w:val="00A52AF5"/>
    <w:rsid w:val="00A53A81"/>
    <w:rsid w:val="00A54B04"/>
    <w:rsid w:val="00A56FBD"/>
    <w:rsid w:val="00A573D0"/>
    <w:rsid w:val="00A57C97"/>
    <w:rsid w:val="00A57EAE"/>
    <w:rsid w:val="00A67A31"/>
    <w:rsid w:val="00A72352"/>
    <w:rsid w:val="00A72954"/>
    <w:rsid w:val="00A72CF4"/>
    <w:rsid w:val="00A75E33"/>
    <w:rsid w:val="00A76506"/>
    <w:rsid w:val="00A773C5"/>
    <w:rsid w:val="00A775DD"/>
    <w:rsid w:val="00A803BA"/>
    <w:rsid w:val="00A8203D"/>
    <w:rsid w:val="00A85CF1"/>
    <w:rsid w:val="00A87184"/>
    <w:rsid w:val="00A87262"/>
    <w:rsid w:val="00A8743E"/>
    <w:rsid w:val="00A906BA"/>
    <w:rsid w:val="00A925F4"/>
    <w:rsid w:val="00A94984"/>
    <w:rsid w:val="00AA01BB"/>
    <w:rsid w:val="00AA49D3"/>
    <w:rsid w:val="00AA6A96"/>
    <w:rsid w:val="00AA6F5D"/>
    <w:rsid w:val="00AA781A"/>
    <w:rsid w:val="00AA79A3"/>
    <w:rsid w:val="00AB4F56"/>
    <w:rsid w:val="00AB5032"/>
    <w:rsid w:val="00AB64D5"/>
    <w:rsid w:val="00AB689C"/>
    <w:rsid w:val="00AB68EA"/>
    <w:rsid w:val="00AC1B7E"/>
    <w:rsid w:val="00AC2370"/>
    <w:rsid w:val="00AC2AF3"/>
    <w:rsid w:val="00AC4BA1"/>
    <w:rsid w:val="00AC5D44"/>
    <w:rsid w:val="00AD1AEA"/>
    <w:rsid w:val="00AD7F86"/>
    <w:rsid w:val="00AE42A4"/>
    <w:rsid w:val="00AE4E4B"/>
    <w:rsid w:val="00AF00A3"/>
    <w:rsid w:val="00AF5F15"/>
    <w:rsid w:val="00B00479"/>
    <w:rsid w:val="00B02F1E"/>
    <w:rsid w:val="00B041D2"/>
    <w:rsid w:val="00B05371"/>
    <w:rsid w:val="00B05D82"/>
    <w:rsid w:val="00B1049A"/>
    <w:rsid w:val="00B128AB"/>
    <w:rsid w:val="00B129B2"/>
    <w:rsid w:val="00B138FD"/>
    <w:rsid w:val="00B14E85"/>
    <w:rsid w:val="00B16FE7"/>
    <w:rsid w:val="00B17253"/>
    <w:rsid w:val="00B17539"/>
    <w:rsid w:val="00B17B65"/>
    <w:rsid w:val="00B203CB"/>
    <w:rsid w:val="00B21772"/>
    <w:rsid w:val="00B221CB"/>
    <w:rsid w:val="00B23AE5"/>
    <w:rsid w:val="00B25240"/>
    <w:rsid w:val="00B25EDE"/>
    <w:rsid w:val="00B30190"/>
    <w:rsid w:val="00B30581"/>
    <w:rsid w:val="00B305B3"/>
    <w:rsid w:val="00B3079C"/>
    <w:rsid w:val="00B3294D"/>
    <w:rsid w:val="00B40EBD"/>
    <w:rsid w:val="00B424F4"/>
    <w:rsid w:val="00B42CB8"/>
    <w:rsid w:val="00B44B47"/>
    <w:rsid w:val="00B46FEA"/>
    <w:rsid w:val="00B50831"/>
    <w:rsid w:val="00B5216C"/>
    <w:rsid w:val="00B53F3A"/>
    <w:rsid w:val="00B57235"/>
    <w:rsid w:val="00B6009F"/>
    <w:rsid w:val="00B6043F"/>
    <w:rsid w:val="00B61B33"/>
    <w:rsid w:val="00B61E51"/>
    <w:rsid w:val="00B640DA"/>
    <w:rsid w:val="00B65BBC"/>
    <w:rsid w:val="00B67397"/>
    <w:rsid w:val="00B71305"/>
    <w:rsid w:val="00B7582F"/>
    <w:rsid w:val="00B75CF8"/>
    <w:rsid w:val="00B75E77"/>
    <w:rsid w:val="00B847F4"/>
    <w:rsid w:val="00B84A66"/>
    <w:rsid w:val="00B84F0E"/>
    <w:rsid w:val="00B90384"/>
    <w:rsid w:val="00B92DA1"/>
    <w:rsid w:val="00B9626A"/>
    <w:rsid w:val="00B970CD"/>
    <w:rsid w:val="00B9721C"/>
    <w:rsid w:val="00B97275"/>
    <w:rsid w:val="00BA16F2"/>
    <w:rsid w:val="00BA268C"/>
    <w:rsid w:val="00BA2865"/>
    <w:rsid w:val="00BA293F"/>
    <w:rsid w:val="00BA2A65"/>
    <w:rsid w:val="00BA3150"/>
    <w:rsid w:val="00BA5B3C"/>
    <w:rsid w:val="00BA6BB4"/>
    <w:rsid w:val="00BA7534"/>
    <w:rsid w:val="00BB00E9"/>
    <w:rsid w:val="00BB0519"/>
    <w:rsid w:val="00BB1016"/>
    <w:rsid w:val="00BB1EA6"/>
    <w:rsid w:val="00BB3C74"/>
    <w:rsid w:val="00BB532C"/>
    <w:rsid w:val="00BB6548"/>
    <w:rsid w:val="00BC04F2"/>
    <w:rsid w:val="00BC0FBD"/>
    <w:rsid w:val="00BC2080"/>
    <w:rsid w:val="00BC2788"/>
    <w:rsid w:val="00BC2B14"/>
    <w:rsid w:val="00BC3BEE"/>
    <w:rsid w:val="00BC616D"/>
    <w:rsid w:val="00BC6D95"/>
    <w:rsid w:val="00BC7945"/>
    <w:rsid w:val="00BD0ED1"/>
    <w:rsid w:val="00BD12B4"/>
    <w:rsid w:val="00BD1D1D"/>
    <w:rsid w:val="00BD2640"/>
    <w:rsid w:val="00BD3A14"/>
    <w:rsid w:val="00BD3BAF"/>
    <w:rsid w:val="00BD4927"/>
    <w:rsid w:val="00BD616E"/>
    <w:rsid w:val="00BE0004"/>
    <w:rsid w:val="00BE1330"/>
    <w:rsid w:val="00BE32A8"/>
    <w:rsid w:val="00BE6FEB"/>
    <w:rsid w:val="00BE7075"/>
    <w:rsid w:val="00BF368E"/>
    <w:rsid w:val="00BF430A"/>
    <w:rsid w:val="00BF551A"/>
    <w:rsid w:val="00BF55F9"/>
    <w:rsid w:val="00BF6CCD"/>
    <w:rsid w:val="00C0105F"/>
    <w:rsid w:val="00C0423F"/>
    <w:rsid w:val="00C0430E"/>
    <w:rsid w:val="00C0501A"/>
    <w:rsid w:val="00C059D3"/>
    <w:rsid w:val="00C10DFE"/>
    <w:rsid w:val="00C13386"/>
    <w:rsid w:val="00C15394"/>
    <w:rsid w:val="00C15574"/>
    <w:rsid w:val="00C1641A"/>
    <w:rsid w:val="00C17782"/>
    <w:rsid w:val="00C21D70"/>
    <w:rsid w:val="00C24CDE"/>
    <w:rsid w:val="00C27131"/>
    <w:rsid w:val="00C271F7"/>
    <w:rsid w:val="00C304AF"/>
    <w:rsid w:val="00C31160"/>
    <w:rsid w:val="00C321D2"/>
    <w:rsid w:val="00C3306B"/>
    <w:rsid w:val="00C373AE"/>
    <w:rsid w:val="00C40693"/>
    <w:rsid w:val="00C43066"/>
    <w:rsid w:val="00C43596"/>
    <w:rsid w:val="00C43BCA"/>
    <w:rsid w:val="00C44E3B"/>
    <w:rsid w:val="00C47A9A"/>
    <w:rsid w:val="00C47AD4"/>
    <w:rsid w:val="00C50188"/>
    <w:rsid w:val="00C507B5"/>
    <w:rsid w:val="00C50DCC"/>
    <w:rsid w:val="00C5200B"/>
    <w:rsid w:val="00C5286D"/>
    <w:rsid w:val="00C553DC"/>
    <w:rsid w:val="00C56935"/>
    <w:rsid w:val="00C57E82"/>
    <w:rsid w:val="00C60150"/>
    <w:rsid w:val="00C611C6"/>
    <w:rsid w:val="00C629B9"/>
    <w:rsid w:val="00C66E8B"/>
    <w:rsid w:val="00C71E66"/>
    <w:rsid w:val="00C73ADD"/>
    <w:rsid w:val="00C74376"/>
    <w:rsid w:val="00C757F1"/>
    <w:rsid w:val="00C75DC5"/>
    <w:rsid w:val="00C804FA"/>
    <w:rsid w:val="00C82AEF"/>
    <w:rsid w:val="00C83CA0"/>
    <w:rsid w:val="00C86A79"/>
    <w:rsid w:val="00C922E1"/>
    <w:rsid w:val="00C94673"/>
    <w:rsid w:val="00C964A5"/>
    <w:rsid w:val="00C97029"/>
    <w:rsid w:val="00CA39A9"/>
    <w:rsid w:val="00CA3D73"/>
    <w:rsid w:val="00CA3E6D"/>
    <w:rsid w:val="00CA45CE"/>
    <w:rsid w:val="00CA4A0B"/>
    <w:rsid w:val="00CA5AAD"/>
    <w:rsid w:val="00CA5BEE"/>
    <w:rsid w:val="00CA6D21"/>
    <w:rsid w:val="00CA7088"/>
    <w:rsid w:val="00CB1A9A"/>
    <w:rsid w:val="00CB1ACE"/>
    <w:rsid w:val="00CB1B79"/>
    <w:rsid w:val="00CB36F3"/>
    <w:rsid w:val="00CB4123"/>
    <w:rsid w:val="00CB47F2"/>
    <w:rsid w:val="00CB6B47"/>
    <w:rsid w:val="00CB7099"/>
    <w:rsid w:val="00CC1A78"/>
    <w:rsid w:val="00CC5A45"/>
    <w:rsid w:val="00CC6DD7"/>
    <w:rsid w:val="00CD3DFF"/>
    <w:rsid w:val="00CD7141"/>
    <w:rsid w:val="00CE2264"/>
    <w:rsid w:val="00CE5C38"/>
    <w:rsid w:val="00CE7AD2"/>
    <w:rsid w:val="00CE7C0F"/>
    <w:rsid w:val="00CF26E8"/>
    <w:rsid w:val="00CF2871"/>
    <w:rsid w:val="00CF3D70"/>
    <w:rsid w:val="00CF6649"/>
    <w:rsid w:val="00D01760"/>
    <w:rsid w:val="00D0241D"/>
    <w:rsid w:val="00D03A2B"/>
    <w:rsid w:val="00D05BC3"/>
    <w:rsid w:val="00D07B9A"/>
    <w:rsid w:val="00D11486"/>
    <w:rsid w:val="00D13283"/>
    <w:rsid w:val="00D142AB"/>
    <w:rsid w:val="00D15B62"/>
    <w:rsid w:val="00D20868"/>
    <w:rsid w:val="00D248CE"/>
    <w:rsid w:val="00D256AC"/>
    <w:rsid w:val="00D25A29"/>
    <w:rsid w:val="00D31A2D"/>
    <w:rsid w:val="00D354DE"/>
    <w:rsid w:val="00D35EBD"/>
    <w:rsid w:val="00D360A4"/>
    <w:rsid w:val="00D3621E"/>
    <w:rsid w:val="00D52ED9"/>
    <w:rsid w:val="00D5390F"/>
    <w:rsid w:val="00D5421A"/>
    <w:rsid w:val="00D5423F"/>
    <w:rsid w:val="00D60437"/>
    <w:rsid w:val="00D7210F"/>
    <w:rsid w:val="00D73F7D"/>
    <w:rsid w:val="00D752DC"/>
    <w:rsid w:val="00D759DA"/>
    <w:rsid w:val="00D765B7"/>
    <w:rsid w:val="00D76F90"/>
    <w:rsid w:val="00D77A37"/>
    <w:rsid w:val="00D806B9"/>
    <w:rsid w:val="00D81275"/>
    <w:rsid w:val="00D8258E"/>
    <w:rsid w:val="00D842D5"/>
    <w:rsid w:val="00D84FA0"/>
    <w:rsid w:val="00D87372"/>
    <w:rsid w:val="00D91C86"/>
    <w:rsid w:val="00D92114"/>
    <w:rsid w:val="00D92E68"/>
    <w:rsid w:val="00D9386D"/>
    <w:rsid w:val="00D9525D"/>
    <w:rsid w:val="00D96D9E"/>
    <w:rsid w:val="00D97931"/>
    <w:rsid w:val="00DA3C69"/>
    <w:rsid w:val="00DA3D9B"/>
    <w:rsid w:val="00DA412B"/>
    <w:rsid w:val="00DA4C29"/>
    <w:rsid w:val="00DA5007"/>
    <w:rsid w:val="00DA700D"/>
    <w:rsid w:val="00DB025C"/>
    <w:rsid w:val="00DB421F"/>
    <w:rsid w:val="00DB50AD"/>
    <w:rsid w:val="00DB6A73"/>
    <w:rsid w:val="00DB7F96"/>
    <w:rsid w:val="00DC065A"/>
    <w:rsid w:val="00DC4567"/>
    <w:rsid w:val="00DC4AA4"/>
    <w:rsid w:val="00DC4C73"/>
    <w:rsid w:val="00DC544B"/>
    <w:rsid w:val="00DC7D6C"/>
    <w:rsid w:val="00DD038B"/>
    <w:rsid w:val="00DD1600"/>
    <w:rsid w:val="00DD5C20"/>
    <w:rsid w:val="00DE0147"/>
    <w:rsid w:val="00DE0A7D"/>
    <w:rsid w:val="00DE19F6"/>
    <w:rsid w:val="00DE2578"/>
    <w:rsid w:val="00DE4542"/>
    <w:rsid w:val="00DE71AF"/>
    <w:rsid w:val="00DE73B8"/>
    <w:rsid w:val="00DF61B9"/>
    <w:rsid w:val="00DF7932"/>
    <w:rsid w:val="00E000FB"/>
    <w:rsid w:val="00E00B45"/>
    <w:rsid w:val="00E0165C"/>
    <w:rsid w:val="00E01967"/>
    <w:rsid w:val="00E0223A"/>
    <w:rsid w:val="00E033FE"/>
    <w:rsid w:val="00E03564"/>
    <w:rsid w:val="00E05411"/>
    <w:rsid w:val="00E10136"/>
    <w:rsid w:val="00E107EF"/>
    <w:rsid w:val="00E118F5"/>
    <w:rsid w:val="00E125A0"/>
    <w:rsid w:val="00E13DA9"/>
    <w:rsid w:val="00E16419"/>
    <w:rsid w:val="00E2096B"/>
    <w:rsid w:val="00E2168E"/>
    <w:rsid w:val="00E219BE"/>
    <w:rsid w:val="00E229CB"/>
    <w:rsid w:val="00E245F8"/>
    <w:rsid w:val="00E24E5B"/>
    <w:rsid w:val="00E2555C"/>
    <w:rsid w:val="00E2590D"/>
    <w:rsid w:val="00E27B78"/>
    <w:rsid w:val="00E31E87"/>
    <w:rsid w:val="00E331D6"/>
    <w:rsid w:val="00E345A8"/>
    <w:rsid w:val="00E3717E"/>
    <w:rsid w:val="00E37DCF"/>
    <w:rsid w:val="00E403BD"/>
    <w:rsid w:val="00E42008"/>
    <w:rsid w:val="00E44E58"/>
    <w:rsid w:val="00E45BA5"/>
    <w:rsid w:val="00E51CB6"/>
    <w:rsid w:val="00E52BB0"/>
    <w:rsid w:val="00E52C24"/>
    <w:rsid w:val="00E531F2"/>
    <w:rsid w:val="00E54F35"/>
    <w:rsid w:val="00E5608A"/>
    <w:rsid w:val="00E56CA8"/>
    <w:rsid w:val="00E56D02"/>
    <w:rsid w:val="00E605E9"/>
    <w:rsid w:val="00E615EC"/>
    <w:rsid w:val="00E636CA"/>
    <w:rsid w:val="00E643F3"/>
    <w:rsid w:val="00E65076"/>
    <w:rsid w:val="00E65AA1"/>
    <w:rsid w:val="00E66868"/>
    <w:rsid w:val="00E70EFB"/>
    <w:rsid w:val="00E722BC"/>
    <w:rsid w:val="00E73BD5"/>
    <w:rsid w:val="00E740E4"/>
    <w:rsid w:val="00E74A31"/>
    <w:rsid w:val="00E74A61"/>
    <w:rsid w:val="00E753A5"/>
    <w:rsid w:val="00E802C9"/>
    <w:rsid w:val="00E8186E"/>
    <w:rsid w:val="00E82BAD"/>
    <w:rsid w:val="00E858C7"/>
    <w:rsid w:val="00E868BF"/>
    <w:rsid w:val="00E87124"/>
    <w:rsid w:val="00E87229"/>
    <w:rsid w:val="00E872D9"/>
    <w:rsid w:val="00E92096"/>
    <w:rsid w:val="00E93291"/>
    <w:rsid w:val="00E940FD"/>
    <w:rsid w:val="00E94870"/>
    <w:rsid w:val="00E95B2E"/>
    <w:rsid w:val="00E96FE6"/>
    <w:rsid w:val="00EA31D1"/>
    <w:rsid w:val="00EA52B3"/>
    <w:rsid w:val="00EA70B3"/>
    <w:rsid w:val="00EB16A4"/>
    <w:rsid w:val="00EB41A2"/>
    <w:rsid w:val="00EC485C"/>
    <w:rsid w:val="00EC605E"/>
    <w:rsid w:val="00EC6B70"/>
    <w:rsid w:val="00EC7055"/>
    <w:rsid w:val="00EC7F6B"/>
    <w:rsid w:val="00ED10E4"/>
    <w:rsid w:val="00ED4BFD"/>
    <w:rsid w:val="00ED7094"/>
    <w:rsid w:val="00ED780E"/>
    <w:rsid w:val="00EE5137"/>
    <w:rsid w:val="00EE69F3"/>
    <w:rsid w:val="00EF0C7E"/>
    <w:rsid w:val="00EF129A"/>
    <w:rsid w:val="00EF25D8"/>
    <w:rsid w:val="00EF58B5"/>
    <w:rsid w:val="00EF6A1C"/>
    <w:rsid w:val="00F00848"/>
    <w:rsid w:val="00F01CBD"/>
    <w:rsid w:val="00F02D7C"/>
    <w:rsid w:val="00F03E0F"/>
    <w:rsid w:val="00F13C8D"/>
    <w:rsid w:val="00F13F14"/>
    <w:rsid w:val="00F14705"/>
    <w:rsid w:val="00F16D41"/>
    <w:rsid w:val="00F17AAF"/>
    <w:rsid w:val="00F211FF"/>
    <w:rsid w:val="00F22A18"/>
    <w:rsid w:val="00F2487E"/>
    <w:rsid w:val="00F256B3"/>
    <w:rsid w:val="00F34571"/>
    <w:rsid w:val="00F36D6F"/>
    <w:rsid w:val="00F37220"/>
    <w:rsid w:val="00F5136E"/>
    <w:rsid w:val="00F51B4A"/>
    <w:rsid w:val="00F5294E"/>
    <w:rsid w:val="00F532BD"/>
    <w:rsid w:val="00F543BB"/>
    <w:rsid w:val="00F54445"/>
    <w:rsid w:val="00F54865"/>
    <w:rsid w:val="00F55EB8"/>
    <w:rsid w:val="00F563A4"/>
    <w:rsid w:val="00F571CA"/>
    <w:rsid w:val="00F602B6"/>
    <w:rsid w:val="00F61985"/>
    <w:rsid w:val="00F641D0"/>
    <w:rsid w:val="00F645BC"/>
    <w:rsid w:val="00F711B6"/>
    <w:rsid w:val="00F762C8"/>
    <w:rsid w:val="00F76DE0"/>
    <w:rsid w:val="00F77DEA"/>
    <w:rsid w:val="00F82667"/>
    <w:rsid w:val="00F8292E"/>
    <w:rsid w:val="00F86763"/>
    <w:rsid w:val="00F86E7D"/>
    <w:rsid w:val="00FA2F2C"/>
    <w:rsid w:val="00FA54FF"/>
    <w:rsid w:val="00FA6163"/>
    <w:rsid w:val="00FA69B3"/>
    <w:rsid w:val="00FA728F"/>
    <w:rsid w:val="00FA7D40"/>
    <w:rsid w:val="00FB0344"/>
    <w:rsid w:val="00FB3542"/>
    <w:rsid w:val="00FB390A"/>
    <w:rsid w:val="00FB3E74"/>
    <w:rsid w:val="00FC12F1"/>
    <w:rsid w:val="00FC1B08"/>
    <w:rsid w:val="00FC2A31"/>
    <w:rsid w:val="00FC3E68"/>
    <w:rsid w:val="00FC5F4D"/>
    <w:rsid w:val="00FC66E1"/>
    <w:rsid w:val="00FC7C11"/>
    <w:rsid w:val="00FD2F44"/>
    <w:rsid w:val="00FD3D09"/>
    <w:rsid w:val="00FD4A5F"/>
    <w:rsid w:val="00FD6345"/>
    <w:rsid w:val="00FD75BF"/>
    <w:rsid w:val="00FD7799"/>
    <w:rsid w:val="00FD7FBA"/>
    <w:rsid w:val="00FE0A97"/>
    <w:rsid w:val="00FE6571"/>
    <w:rsid w:val="00FF1C7C"/>
    <w:rsid w:val="00FF4A81"/>
    <w:rsid w:val="00FF7176"/>
    <w:rsid w:val="00FF7C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B7903"/>
  <w15:chartTrackingRefBased/>
  <w15:docId w15:val="{15FDC882-FAFC-4250-AD9C-7311B18BD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705"/>
  </w:style>
  <w:style w:type="paragraph" w:styleId="Heading1">
    <w:name w:val="heading 1"/>
    <w:basedOn w:val="Normal"/>
    <w:next w:val="Normal"/>
    <w:link w:val="Heading1Char"/>
    <w:uiPriority w:val="9"/>
    <w:qFormat/>
    <w:rsid w:val="00391C0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91C0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91C0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14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09FA"/>
    <w:rPr>
      <w:color w:val="0000FF"/>
      <w:u w:val="single"/>
    </w:rPr>
  </w:style>
  <w:style w:type="paragraph" w:styleId="ListParagraph">
    <w:name w:val="List Paragraph"/>
    <w:basedOn w:val="Normal"/>
    <w:uiPriority w:val="34"/>
    <w:qFormat/>
    <w:rsid w:val="006E09FA"/>
    <w:pPr>
      <w:spacing w:after="200" w:line="276" w:lineRule="auto"/>
      <w:ind w:left="720"/>
      <w:contextualSpacing/>
    </w:pPr>
  </w:style>
  <w:style w:type="table" w:customStyle="1" w:styleId="TableGrid1">
    <w:name w:val="Table Grid1"/>
    <w:basedOn w:val="TableNormal"/>
    <w:next w:val="TableGrid"/>
    <w:uiPriority w:val="39"/>
    <w:rsid w:val="002B12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91C0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91C0E"/>
    <w:pPr>
      <w:outlineLvl w:val="9"/>
    </w:pPr>
  </w:style>
  <w:style w:type="character" w:customStyle="1" w:styleId="Heading2Char">
    <w:name w:val="Heading 2 Char"/>
    <w:basedOn w:val="DefaultParagraphFont"/>
    <w:link w:val="Heading2"/>
    <w:uiPriority w:val="9"/>
    <w:rsid w:val="00391C0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91C0E"/>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391C0E"/>
    <w:pPr>
      <w:spacing w:after="100"/>
    </w:pPr>
  </w:style>
  <w:style w:type="paragraph" w:styleId="TOC2">
    <w:name w:val="toc 2"/>
    <w:basedOn w:val="Normal"/>
    <w:next w:val="Normal"/>
    <w:autoRedefine/>
    <w:uiPriority w:val="39"/>
    <w:unhideWhenUsed/>
    <w:rsid w:val="00391C0E"/>
    <w:pPr>
      <w:spacing w:after="100"/>
      <w:ind w:left="220"/>
    </w:pPr>
  </w:style>
  <w:style w:type="paragraph" w:styleId="TOC3">
    <w:name w:val="toc 3"/>
    <w:basedOn w:val="Normal"/>
    <w:next w:val="Normal"/>
    <w:autoRedefine/>
    <w:uiPriority w:val="39"/>
    <w:unhideWhenUsed/>
    <w:rsid w:val="00391C0E"/>
    <w:pPr>
      <w:spacing w:after="100"/>
      <w:ind w:left="440"/>
    </w:pPr>
  </w:style>
  <w:style w:type="paragraph" w:styleId="Bibliography">
    <w:name w:val="Bibliography"/>
    <w:basedOn w:val="Normal"/>
    <w:next w:val="Normal"/>
    <w:uiPriority w:val="37"/>
    <w:unhideWhenUsed/>
    <w:rsid w:val="0055238D"/>
  </w:style>
  <w:style w:type="character" w:customStyle="1" w:styleId="UnresolvedMention1">
    <w:name w:val="Unresolved Mention1"/>
    <w:basedOn w:val="DefaultParagraphFont"/>
    <w:uiPriority w:val="99"/>
    <w:semiHidden/>
    <w:unhideWhenUsed/>
    <w:rsid w:val="007B3480"/>
    <w:rPr>
      <w:color w:val="605E5C"/>
      <w:shd w:val="clear" w:color="auto" w:fill="E1DFDD"/>
    </w:rPr>
  </w:style>
  <w:style w:type="character" w:styleId="FollowedHyperlink">
    <w:name w:val="FollowedHyperlink"/>
    <w:basedOn w:val="DefaultParagraphFont"/>
    <w:uiPriority w:val="99"/>
    <w:semiHidden/>
    <w:unhideWhenUsed/>
    <w:rsid w:val="00F34571"/>
    <w:rPr>
      <w:color w:val="954F72" w:themeColor="followedHyperlink"/>
      <w:u w:val="single"/>
    </w:rPr>
  </w:style>
  <w:style w:type="character" w:styleId="CommentReference">
    <w:name w:val="annotation reference"/>
    <w:basedOn w:val="DefaultParagraphFont"/>
    <w:uiPriority w:val="99"/>
    <w:semiHidden/>
    <w:unhideWhenUsed/>
    <w:rsid w:val="003A3A2A"/>
    <w:rPr>
      <w:sz w:val="16"/>
      <w:szCs w:val="16"/>
    </w:rPr>
  </w:style>
  <w:style w:type="paragraph" w:styleId="CommentText">
    <w:name w:val="annotation text"/>
    <w:basedOn w:val="Normal"/>
    <w:link w:val="CommentTextChar"/>
    <w:uiPriority w:val="99"/>
    <w:semiHidden/>
    <w:unhideWhenUsed/>
    <w:rsid w:val="003A3A2A"/>
    <w:pPr>
      <w:spacing w:line="240" w:lineRule="auto"/>
    </w:pPr>
    <w:rPr>
      <w:sz w:val="20"/>
      <w:szCs w:val="20"/>
    </w:rPr>
  </w:style>
  <w:style w:type="character" w:customStyle="1" w:styleId="CommentTextChar">
    <w:name w:val="Comment Text Char"/>
    <w:basedOn w:val="DefaultParagraphFont"/>
    <w:link w:val="CommentText"/>
    <w:uiPriority w:val="99"/>
    <w:semiHidden/>
    <w:rsid w:val="003A3A2A"/>
    <w:rPr>
      <w:sz w:val="20"/>
      <w:szCs w:val="20"/>
    </w:rPr>
  </w:style>
  <w:style w:type="paragraph" w:styleId="CommentSubject">
    <w:name w:val="annotation subject"/>
    <w:basedOn w:val="CommentText"/>
    <w:next w:val="CommentText"/>
    <w:link w:val="CommentSubjectChar"/>
    <w:uiPriority w:val="99"/>
    <w:semiHidden/>
    <w:unhideWhenUsed/>
    <w:rsid w:val="003A3A2A"/>
    <w:rPr>
      <w:b/>
      <w:bCs/>
    </w:rPr>
  </w:style>
  <w:style w:type="character" w:customStyle="1" w:styleId="CommentSubjectChar">
    <w:name w:val="Comment Subject Char"/>
    <w:basedOn w:val="CommentTextChar"/>
    <w:link w:val="CommentSubject"/>
    <w:uiPriority w:val="99"/>
    <w:semiHidden/>
    <w:rsid w:val="003A3A2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126388">
      <w:bodyDiv w:val="1"/>
      <w:marLeft w:val="0"/>
      <w:marRight w:val="0"/>
      <w:marTop w:val="0"/>
      <w:marBottom w:val="0"/>
      <w:divBdr>
        <w:top w:val="none" w:sz="0" w:space="0" w:color="auto"/>
        <w:left w:val="none" w:sz="0" w:space="0" w:color="auto"/>
        <w:bottom w:val="none" w:sz="0" w:space="0" w:color="auto"/>
        <w:right w:val="none" w:sz="0" w:space="0" w:color="auto"/>
      </w:divBdr>
    </w:div>
    <w:div w:id="1997957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svg"/><Relationship Id="rId34" Type="http://schemas.openxmlformats.org/officeDocument/2006/relationships/image" Target="media/image24.jpeg"/><Relationship Id="rId42" Type="http://schemas.openxmlformats.org/officeDocument/2006/relationships/image" Target="media/image32.svg"/><Relationship Id="rId47" Type="http://schemas.openxmlformats.org/officeDocument/2006/relationships/image" Target="media/image36.jpeg"/><Relationship Id="rId50" Type="http://schemas.openxmlformats.org/officeDocument/2006/relationships/image" Target="media/image38.jpeg"/><Relationship Id="rId55" Type="http://schemas.openxmlformats.org/officeDocument/2006/relationships/hyperlink" Target="https://fs.blog/2021/02/feynman-learning-technique/" TargetMode="External"/><Relationship Id="rId63" Type="http://schemas.openxmlformats.org/officeDocument/2006/relationships/hyperlink" Target="https://www.usa.edu/blog/study-techniqu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svg"/><Relationship Id="rId29" Type="http://schemas.openxmlformats.org/officeDocument/2006/relationships/image" Target="media/image19.sv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svg"/><Relationship Id="rId45" Type="http://schemas.openxmlformats.org/officeDocument/2006/relationships/hyperlink" Target="https://elearningindustry.com/10-netiquette-tips-online-discussions" TargetMode="External"/><Relationship Id="rId53" Type="http://schemas.openxmlformats.org/officeDocument/2006/relationships/image" Target="media/image41.jpeg"/><Relationship Id="rId58" Type="http://schemas.openxmlformats.org/officeDocument/2006/relationships/hyperlink" Target="https://www.centre.edu/centre-learning-commons/"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youtu.be/p60rN9JEapg" TargetMode="External"/><Relationship Id="rId19" Type="http://schemas.openxmlformats.org/officeDocument/2006/relationships/hyperlink" Target="https://www.psychologytoday.com/us/blog/the-moment-youth/202010/what-is-metacognition-how-does-it-help-us-think" TargetMode="External"/><Relationship Id="rId14" Type="http://schemas.openxmlformats.org/officeDocument/2006/relationships/image" Target="media/image5.svg"/><Relationship Id="rId22" Type="http://schemas.openxmlformats.org/officeDocument/2006/relationships/image" Target="media/image12.png"/><Relationship Id="rId27" Type="http://schemas.openxmlformats.org/officeDocument/2006/relationships/image" Target="media/image17.sv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hyperlink" Target="https://www.centre.edu/coronavirus/" TargetMode="External"/><Relationship Id="rId56" Type="http://schemas.openxmlformats.org/officeDocument/2006/relationships/hyperlink" Target="https://jessewhelan.medium.com/using-the-leitner-system-to-improve-your-study-d5edafae7f0" TargetMode="External"/><Relationship Id="rId64" Type="http://schemas.openxmlformats.org/officeDocument/2006/relationships/image" Target="media/image44.jpeg"/><Relationship Id="rId8" Type="http://schemas.openxmlformats.org/officeDocument/2006/relationships/webSettings" Target="webSettings.xml"/><Relationship Id="rId51" Type="http://schemas.openxmlformats.org/officeDocument/2006/relationships/image" Target="media/image39.jpeg"/><Relationship Id="rId3" Type="http://schemas.openxmlformats.org/officeDocument/2006/relationships/customXml" Target="../customXml/item3.xml"/><Relationship Id="rId12" Type="http://schemas.openxmlformats.org/officeDocument/2006/relationships/hyperlink" Target="https://wwnorton.com/books/9780393640342" TargetMode="External"/><Relationship Id="rId17" Type="http://schemas.openxmlformats.org/officeDocument/2006/relationships/image" Target="media/image8.png"/><Relationship Id="rId25" Type="http://schemas.openxmlformats.org/officeDocument/2006/relationships/image" Target="media/image15.svg"/><Relationship Id="rId33" Type="http://schemas.openxmlformats.org/officeDocument/2006/relationships/image" Target="media/image23.png"/><Relationship Id="rId38" Type="http://schemas.openxmlformats.org/officeDocument/2006/relationships/image" Target="media/image28.svg"/><Relationship Id="rId46" Type="http://schemas.openxmlformats.org/officeDocument/2006/relationships/image" Target="media/image35.jpeg"/><Relationship Id="rId59" Type="http://schemas.openxmlformats.org/officeDocument/2006/relationships/hyperlink" Target="https://www.centre.edu/wp-content/uploads/2021/02/Links-for-Academic-Success-S21-2.pdf" TargetMode="Externa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2.jpeg"/><Relationship Id="rId62" Type="http://schemas.openxmlformats.org/officeDocument/2006/relationships/hyperlink" Target="https://youtu.be/Pjrqc6UMDK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svg"/><Relationship Id="rId28" Type="http://schemas.openxmlformats.org/officeDocument/2006/relationships/image" Target="media/image18.png"/><Relationship Id="rId36" Type="http://schemas.openxmlformats.org/officeDocument/2006/relationships/image" Target="media/image26.svg"/><Relationship Id="rId49" Type="http://schemas.openxmlformats.org/officeDocument/2006/relationships/image" Target="media/image37.jpeg"/><Relationship Id="rId57" Type="http://schemas.openxmlformats.org/officeDocument/2006/relationships/image" Target="media/image43.jpeg"/><Relationship Id="rId10" Type="http://schemas.openxmlformats.org/officeDocument/2006/relationships/image" Target="media/image2.jpe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0.jpeg"/><Relationship Id="rId60" Type="http://schemas.openxmlformats.org/officeDocument/2006/relationships/hyperlink" Target="mailto:b.cusato@centre.edu"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sv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63EF87A7BB072459D44A9B7ADA055E0" ma:contentTypeVersion="13" ma:contentTypeDescription="Create a new document." ma:contentTypeScope="" ma:versionID="5dc236b36203da3be79dbeea8f075589">
  <xsd:schema xmlns:xsd="http://www.w3.org/2001/XMLSchema" xmlns:xs="http://www.w3.org/2001/XMLSchema" xmlns:p="http://schemas.microsoft.com/office/2006/metadata/properties" xmlns:ns2="40ad955c-858d-44b5-b53b-ee73459f6afa" xmlns:ns3="15fb633d-62f1-45ec-88ab-7d2bea6b7c19" targetNamespace="http://schemas.microsoft.com/office/2006/metadata/properties" ma:root="true" ma:fieldsID="6ef65a2f7e1c2a9b1cd547329f29e1bd" ns2:_="" ns3:_="">
    <xsd:import namespace="40ad955c-858d-44b5-b53b-ee73459f6afa"/>
    <xsd:import namespace="15fb633d-62f1-45ec-88ab-7d2bea6b7c1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d955c-858d-44b5-b53b-ee73459f6a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c191647-ed87-4aaa-9c97-b4dd2d04ff4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fb633d-62f1-45ec-88ab-7d2bea6b7c1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8fc2444-577b-4769-a983-02b5af74b428}" ma:internalName="TaxCatchAll" ma:showField="CatchAllData" ma:web="15fb633d-62f1-45ec-88ab-7d2bea6b7c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5fb633d-62f1-45ec-88ab-7d2bea6b7c19" xsi:nil="true"/>
    <lcf76f155ced4ddcb4097134ff3c332f xmlns="40ad955c-858d-44b5-b53b-ee73459f6af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93388B9-DD73-4526-8906-F3A85AEF76EE}">
  <ds:schemaRefs>
    <ds:schemaRef ds:uri="http://schemas.openxmlformats.org/officeDocument/2006/bibliography"/>
  </ds:schemaRefs>
</ds:datastoreItem>
</file>

<file path=customXml/itemProps2.xml><?xml version="1.0" encoding="utf-8"?>
<ds:datastoreItem xmlns:ds="http://schemas.openxmlformats.org/officeDocument/2006/customXml" ds:itemID="{7F8B8A13-08E6-4AC1-BFC2-DC7F623A6C70}">
  <ds:schemaRefs>
    <ds:schemaRef ds:uri="http://schemas.microsoft.com/sharepoint/v3/contenttype/forms"/>
  </ds:schemaRefs>
</ds:datastoreItem>
</file>

<file path=customXml/itemProps3.xml><?xml version="1.0" encoding="utf-8"?>
<ds:datastoreItem xmlns:ds="http://schemas.openxmlformats.org/officeDocument/2006/customXml" ds:itemID="{2AA96938-D728-44D0-8B2E-B23B36A0EE0D}"/>
</file>

<file path=customXml/itemProps4.xml><?xml version="1.0" encoding="utf-8"?>
<ds:datastoreItem xmlns:ds="http://schemas.openxmlformats.org/officeDocument/2006/customXml" ds:itemID="{DE19536B-762F-4C16-B31F-5D8E69AE4D3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4493</TotalTime>
  <Pages>17</Pages>
  <Words>7210</Words>
  <Characters>41101</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KatieAnn Skogsberg</dc:creator>
  <cp:keywords/>
  <dc:description/>
  <cp:lastModifiedBy>KatieAnn Skogsberg</cp:lastModifiedBy>
  <cp:revision>890</cp:revision>
  <cp:lastPrinted>2021-08-23T19:40:00Z</cp:lastPrinted>
  <dcterms:created xsi:type="dcterms:W3CDTF">2021-06-04T19:51:00Z</dcterms:created>
  <dcterms:modified xsi:type="dcterms:W3CDTF">2021-10-04T00:39:00Z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0x010100D63EF87A7BB072459D44A9B7ADA055E0</vt:lpwstr>
  </property>
  <property fmtid="{D5CDD505-2E9C-101B-9397-08002B2CF9AE}" pid="3" name="ZOTERO_PREF_1">
    <vt:lpwstr>&lt;data data-version="3" zotero-version="5.0.89"&gt;&lt;session id="5H196ibg"/&gt;&lt;style id="http://www.zotero.org/styles/apa" locale="en-US"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ies>
</file>