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CEF" w14:textId="77777777" w:rsidR="007B6D9F" w:rsidRDefault="007B6D9F" w:rsidP="007B6D9F">
      <w:pPr>
        <w:spacing w:after="0"/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AGENDA</w:t>
      </w:r>
    </w:p>
    <w:p w14:paraId="433830A1" w14:textId="2547DC0B" w:rsidR="007B6D9F" w:rsidRDefault="007B6D9F" w:rsidP="007B6D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ACS - </w:t>
      </w:r>
      <w:r w:rsidR="002E7330">
        <w:rPr>
          <w:b/>
          <w:sz w:val="24"/>
          <w:szCs w:val="24"/>
        </w:rPr>
        <w:t>HR</w:t>
      </w:r>
      <w:r>
        <w:rPr>
          <w:b/>
          <w:sz w:val="24"/>
          <w:szCs w:val="24"/>
        </w:rPr>
        <w:t xml:space="preserve"> meeting at </w:t>
      </w:r>
    </w:p>
    <w:p w14:paraId="5DAE683A" w14:textId="77777777" w:rsidR="007B6D9F" w:rsidRDefault="007B6D9F" w:rsidP="007B6D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Furman University </w:t>
      </w:r>
    </w:p>
    <w:p w14:paraId="06E16DD0" w14:textId="77777777" w:rsidR="007B6D9F" w:rsidRDefault="007B6D9F" w:rsidP="007B6D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28 -30, 2022 </w:t>
      </w:r>
    </w:p>
    <w:p w14:paraId="113E77E4" w14:textId="77777777" w:rsidR="007B6D9F" w:rsidRDefault="007B6D9F" w:rsidP="007B6D9F">
      <w:pPr>
        <w:spacing w:after="0"/>
        <w:jc w:val="center"/>
        <w:rPr>
          <w:b/>
          <w:sz w:val="24"/>
          <w:szCs w:val="24"/>
        </w:rPr>
      </w:pPr>
    </w:p>
    <w:p w14:paraId="248A2991" w14:textId="77777777" w:rsidR="007B6D9F" w:rsidRPr="00931B4D" w:rsidRDefault="007B6D9F" w:rsidP="007B6D9F">
      <w:pPr>
        <w:pStyle w:val="NormalWeb"/>
        <w:shd w:val="clear" w:color="auto" w:fill="FFFFFF"/>
      </w:pPr>
      <w:r>
        <w:rPr>
          <w:b/>
          <w:sz w:val="24"/>
          <w:szCs w:val="24"/>
        </w:rPr>
        <w:t xml:space="preserve">HOTEL: </w:t>
      </w:r>
      <w:r w:rsidRPr="00931B4D">
        <w:rPr>
          <w:rFonts w:ascii="Arial" w:hAnsi="Arial" w:cs="Arial"/>
          <w:b/>
          <w:bCs/>
          <w:sz w:val="20"/>
          <w:szCs w:val="20"/>
        </w:rPr>
        <w:t>HYATT REGENCY GREENVILLE</w:t>
      </w:r>
    </w:p>
    <w:p w14:paraId="63695AF1" w14:textId="77777777" w:rsidR="007B6D9F" w:rsidRDefault="007B6D9F" w:rsidP="007B6D9F">
      <w:pPr>
        <w:spacing w:after="0"/>
        <w:ind w:firstLine="72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31B4D">
        <w:rPr>
          <w:rFonts w:ascii="Arial" w:hAnsi="Arial" w:cs="Arial"/>
          <w:sz w:val="20"/>
          <w:szCs w:val="20"/>
          <w:bdr w:val="none" w:sz="0" w:space="0" w:color="auto" w:frame="1"/>
        </w:rPr>
        <w:t>220 N. Main Street, Greenville, SC 29601</w:t>
      </w:r>
    </w:p>
    <w:p w14:paraId="5BD2C363" w14:textId="50D14E2A" w:rsidR="007B6D9F" w:rsidRDefault="007B6D9F" w:rsidP="007B6D9F">
      <w:pPr>
        <w:spacing w:after="0"/>
        <w:ind w:firstLine="72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Room rate $169.00 plus tax, per night </w:t>
      </w:r>
    </w:p>
    <w:p w14:paraId="55D9767C" w14:textId="12A34C4A" w:rsidR="002E7330" w:rsidRDefault="002E7330" w:rsidP="007B6D9F">
      <w:pPr>
        <w:spacing w:after="0"/>
        <w:ind w:firstLine="72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DB2732C" w14:textId="3EC777A4" w:rsidR="002E7330" w:rsidRPr="00931B4D" w:rsidRDefault="002E7330" w:rsidP="002E7330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Items in </w:t>
      </w:r>
      <w:r w:rsidRPr="002E7330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red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are for HR Directors only.  Items in black are parts of the meeting that include both HR Directors AND CFOs.</w:t>
      </w:r>
    </w:p>
    <w:p w14:paraId="3F9EA620" w14:textId="77777777" w:rsidR="007B6D9F" w:rsidRDefault="007B6D9F" w:rsidP="007B6D9F">
      <w:pPr>
        <w:spacing w:after="0"/>
        <w:jc w:val="center"/>
        <w:rPr>
          <w:sz w:val="24"/>
          <w:szCs w:val="24"/>
        </w:rPr>
      </w:pPr>
    </w:p>
    <w:p w14:paraId="4457E873" w14:textId="77777777" w:rsidR="007B6D9F" w:rsidRPr="00AE54ED" w:rsidRDefault="007B6D9F" w:rsidP="007B6D9F">
      <w:pPr>
        <w:rPr>
          <w:b/>
          <w:bCs/>
          <w:u w:val="single"/>
        </w:rPr>
      </w:pPr>
      <w:r w:rsidRPr="00AE54ED">
        <w:rPr>
          <w:b/>
          <w:bCs/>
          <w:u w:val="single"/>
        </w:rPr>
        <w:t>Wednesday, Sept. 28</w:t>
      </w:r>
    </w:p>
    <w:p w14:paraId="7B7D60E9" w14:textId="77777777" w:rsidR="007B6D9F" w:rsidRDefault="007B6D9F" w:rsidP="007B6D9F">
      <w:pPr>
        <w:spacing w:after="0" w:line="240" w:lineRule="auto"/>
      </w:pPr>
      <w:r>
        <w:t>6:30 p.m.</w:t>
      </w:r>
      <w:r>
        <w:tab/>
      </w:r>
      <w:r>
        <w:tab/>
        <w:t xml:space="preserve">Meet in the lobby to walk to dinner </w:t>
      </w:r>
    </w:p>
    <w:p w14:paraId="13FBC262" w14:textId="77777777" w:rsidR="007B6D9F" w:rsidRDefault="007B6D9F" w:rsidP="007B6D9F">
      <w:pPr>
        <w:spacing w:after="0" w:line="240" w:lineRule="auto"/>
      </w:pPr>
    </w:p>
    <w:p w14:paraId="3C5CE745" w14:textId="77777777" w:rsidR="007B6D9F" w:rsidRDefault="007B6D9F" w:rsidP="007B6D9F">
      <w:pPr>
        <w:spacing w:after="0" w:line="240" w:lineRule="auto"/>
      </w:pPr>
      <w:r>
        <w:t xml:space="preserve">7:00 p.m. </w:t>
      </w:r>
      <w:r>
        <w:tab/>
      </w:r>
      <w:r>
        <w:tab/>
        <w:t xml:space="preserve">Welcome, Dinner at 101 Furman – Downtown Greenville, </w:t>
      </w:r>
    </w:p>
    <w:p w14:paraId="53210859" w14:textId="77777777" w:rsidR="007B6D9F" w:rsidRDefault="007B6D9F" w:rsidP="007B6D9F">
      <w:pPr>
        <w:spacing w:after="0" w:line="240" w:lineRule="auto"/>
        <w:ind w:left="1440" w:firstLine="720"/>
      </w:pPr>
      <w:r>
        <w:t xml:space="preserve">walkable from the hotel, casual dinner attire </w:t>
      </w:r>
    </w:p>
    <w:p w14:paraId="354A26B5" w14:textId="77777777" w:rsidR="007B6D9F" w:rsidRPr="00AE54ED" w:rsidRDefault="007B6D9F" w:rsidP="007B6D9F">
      <w:pPr>
        <w:rPr>
          <w:b/>
          <w:bCs/>
          <w:sz w:val="10"/>
          <w:szCs w:val="10"/>
          <w:u w:val="single"/>
        </w:rPr>
      </w:pPr>
    </w:p>
    <w:p w14:paraId="78BBC890" w14:textId="77777777" w:rsidR="007B6D9F" w:rsidRPr="00AE54ED" w:rsidRDefault="007B6D9F" w:rsidP="007B6D9F">
      <w:pPr>
        <w:rPr>
          <w:b/>
          <w:bCs/>
          <w:u w:val="single"/>
        </w:rPr>
      </w:pPr>
      <w:r w:rsidRPr="00AE54ED">
        <w:rPr>
          <w:b/>
          <w:bCs/>
          <w:u w:val="single"/>
        </w:rPr>
        <w:t>Thursday, Sept. 29</w:t>
      </w:r>
    </w:p>
    <w:p w14:paraId="570A4235" w14:textId="77777777" w:rsidR="007B6D9F" w:rsidRDefault="007B6D9F" w:rsidP="007B6D9F">
      <w:r>
        <w:t>7:30 a.m.</w:t>
      </w:r>
      <w:r>
        <w:tab/>
      </w:r>
      <w:r>
        <w:tab/>
        <w:t>Meet in lobby of HOTEL for transportation to campus</w:t>
      </w:r>
    </w:p>
    <w:p w14:paraId="3F9ADBDF" w14:textId="77777777" w:rsidR="007B6D9F" w:rsidRDefault="007B6D9F" w:rsidP="007B6D9F">
      <w:r>
        <w:t>8:00 a.m.</w:t>
      </w:r>
      <w:r>
        <w:tab/>
      </w:r>
      <w:r>
        <w:tab/>
        <w:t xml:space="preserve">Breakfast, at Furman, </w:t>
      </w:r>
      <w:proofErr w:type="spellStart"/>
      <w:r>
        <w:t>Younts</w:t>
      </w:r>
      <w:proofErr w:type="spellEnd"/>
      <w:r>
        <w:t xml:space="preserve"> Conference Center </w:t>
      </w:r>
    </w:p>
    <w:p w14:paraId="32F1D414" w14:textId="77777777" w:rsidR="007B6D9F" w:rsidRDefault="007B6D9F" w:rsidP="007B6D9F">
      <w:r>
        <w:t>8:30 a.m.</w:t>
      </w:r>
      <w:r>
        <w:tab/>
      </w:r>
      <w:r>
        <w:tab/>
        <w:t xml:space="preserve">Welcome from President Davis, Furman University </w:t>
      </w:r>
    </w:p>
    <w:p w14:paraId="0261C37C" w14:textId="77777777" w:rsidR="007B6D9F" w:rsidRDefault="007B6D9F" w:rsidP="007B6D9F">
      <w:r>
        <w:t>8:45 - 10:00 a.m.</w:t>
      </w:r>
      <w:r>
        <w:tab/>
        <w:t>Speaker TBD (Human Resources in the Future /Employee Engagement)</w:t>
      </w:r>
    </w:p>
    <w:p w14:paraId="7B9512B5" w14:textId="77777777" w:rsidR="007B6D9F" w:rsidRDefault="007B6D9F" w:rsidP="007B6D9F">
      <w:r>
        <w:t>10:00 – 10:15 a.m.</w:t>
      </w:r>
      <w:r>
        <w:tab/>
        <w:t>Break</w:t>
      </w:r>
    </w:p>
    <w:p w14:paraId="20FB9F79" w14:textId="77777777" w:rsidR="007B6D9F" w:rsidRDefault="007B6D9F" w:rsidP="007B6D9F">
      <w:r>
        <w:t>10:15 – 12:00</w:t>
      </w:r>
      <w:r>
        <w:tab/>
      </w:r>
      <w:r>
        <w:tab/>
        <w:t xml:space="preserve">Group Discussion – Employee Engagement  </w:t>
      </w:r>
    </w:p>
    <w:p w14:paraId="702196C8" w14:textId="77777777" w:rsidR="007B6D9F" w:rsidRDefault="007B6D9F" w:rsidP="007B6D9F">
      <w:r>
        <w:t>12:00- 1:00 p.m.</w:t>
      </w:r>
      <w:r>
        <w:tab/>
        <w:t xml:space="preserve">Lunch, </w:t>
      </w:r>
      <w:proofErr w:type="spellStart"/>
      <w:r>
        <w:t>Younts</w:t>
      </w:r>
      <w:proofErr w:type="spellEnd"/>
      <w:r>
        <w:t xml:space="preserve"> Conf. Center </w:t>
      </w:r>
    </w:p>
    <w:p w14:paraId="63A36BF8" w14:textId="7C684F77" w:rsidR="002E7330" w:rsidRPr="002E7330" w:rsidRDefault="007B6D9F" w:rsidP="002E7330">
      <w:pPr>
        <w:spacing w:after="0" w:line="240" w:lineRule="auto"/>
        <w:ind w:left="2160" w:hanging="2160"/>
      </w:pPr>
      <w:r>
        <w:t xml:space="preserve">1:00 – </w:t>
      </w:r>
      <w:r>
        <w:t>2</w:t>
      </w:r>
      <w:r>
        <w:t>:00 p.m.</w:t>
      </w:r>
      <w:r>
        <w:tab/>
      </w:r>
      <w:r w:rsidR="002E7330" w:rsidRPr="002E7330">
        <w:rPr>
          <w:b/>
          <w:bCs/>
          <w:color w:val="FF0000"/>
        </w:rPr>
        <w:t>Staff Retention</w:t>
      </w:r>
    </w:p>
    <w:p w14:paraId="0F71FB5D" w14:textId="77777777" w:rsidR="002E7330" w:rsidRPr="002E7330" w:rsidRDefault="002E7330" w:rsidP="002E733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has your turnover experience been and what retention strategies are being deployed?  Share successful strategies</w:t>
      </w:r>
    </w:p>
    <w:p w14:paraId="6F8E7148" w14:textId="77777777" w:rsidR="002E7330" w:rsidRDefault="002E7330" w:rsidP="002E733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engagement and recognition programs do you have?</w:t>
      </w:r>
    </w:p>
    <w:p w14:paraId="5C2DF425" w14:textId="3AA1E301" w:rsidR="007B6D9F" w:rsidRPr="002E7330" w:rsidRDefault="002E7330" w:rsidP="002E733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Staff morale, wellness, and compensation</w:t>
      </w:r>
    </w:p>
    <w:p w14:paraId="3C838055" w14:textId="1BDF12E6" w:rsidR="007B6D9F" w:rsidRDefault="007B6D9F" w:rsidP="007B6D9F">
      <w:pPr>
        <w:spacing w:after="0" w:line="240" w:lineRule="auto"/>
        <w:ind w:left="2160" w:hanging="2160"/>
      </w:pPr>
    </w:p>
    <w:p w14:paraId="57E4C91C" w14:textId="0305579E" w:rsidR="007B6D9F" w:rsidRPr="002E7330" w:rsidRDefault="007B6D9F" w:rsidP="007B6D9F">
      <w:pPr>
        <w:spacing w:after="0" w:line="240" w:lineRule="auto"/>
        <w:ind w:left="2160" w:hanging="2160"/>
        <w:rPr>
          <w:b/>
          <w:bCs/>
          <w:color w:val="FF0000"/>
        </w:rPr>
      </w:pPr>
      <w:r>
        <w:t>2:00 – 3:00 p.m.</w:t>
      </w:r>
      <w:r>
        <w:tab/>
      </w:r>
      <w:r w:rsidRPr="002E7330">
        <w:rPr>
          <w:b/>
          <w:bCs/>
          <w:color w:val="FF0000"/>
        </w:rPr>
        <w:t>Onboarding:  Bring your resources to share – what do you do – who is involved, etc.</w:t>
      </w:r>
    </w:p>
    <w:p w14:paraId="7EFEE8FD" w14:textId="46B2DED9" w:rsidR="006F1DFC" w:rsidRPr="002E7330" w:rsidRDefault="006F1DFC" w:rsidP="006F1DF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Mandatory training, “culture” update, ice breakers, mentors</w:t>
      </w:r>
    </w:p>
    <w:p w14:paraId="571C10CF" w14:textId="0B5A497B" w:rsidR="006F1DFC" w:rsidRPr="002E7330" w:rsidRDefault="006F1DFC" w:rsidP="006F1DF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Does HR do the onboarding or does HR guide the departments?</w:t>
      </w:r>
    </w:p>
    <w:p w14:paraId="21C1AD9B" w14:textId="7A0656DB" w:rsidR="006F1DFC" w:rsidRPr="002E7330" w:rsidRDefault="006F1DFC" w:rsidP="006F1DF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is included in your orientation; who is involved; and how long does it last?</w:t>
      </w:r>
    </w:p>
    <w:p w14:paraId="6A0FD7D3" w14:textId="77777777" w:rsidR="007B6D9F" w:rsidRPr="00241AB9" w:rsidRDefault="007B6D9F" w:rsidP="007B6D9F">
      <w:pPr>
        <w:pStyle w:val="ListParagraph"/>
        <w:spacing w:after="0" w:line="240" w:lineRule="auto"/>
        <w:ind w:left="2610"/>
        <w:rPr>
          <w:sz w:val="14"/>
          <w:szCs w:val="14"/>
        </w:rPr>
      </w:pPr>
    </w:p>
    <w:p w14:paraId="7CD797AF" w14:textId="77777777" w:rsidR="007B6D9F" w:rsidRDefault="007B6D9F" w:rsidP="007B6D9F">
      <w:r>
        <w:t xml:space="preserve">3:00-3:30 p.m. </w:t>
      </w:r>
      <w:r>
        <w:tab/>
      </w:r>
      <w:r>
        <w:tab/>
        <w:t xml:space="preserve">Break </w:t>
      </w:r>
    </w:p>
    <w:p w14:paraId="75E31333" w14:textId="77777777" w:rsidR="007B6D9F" w:rsidRDefault="007B6D9F" w:rsidP="007B6D9F">
      <w:r>
        <w:t>3:30 – 4:30 p.m.</w:t>
      </w:r>
      <w:r>
        <w:tab/>
        <w:t xml:space="preserve">Campus Tour of Furman University </w:t>
      </w:r>
    </w:p>
    <w:p w14:paraId="23648AD5" w14:textId="77777777" w:rsidR="007B6D9F" w:rsidRDefault="007B6D9F" w:rsidP="007B6D9F">
      <w:r>
        <w:t xml:space="preserve">4:30-5:00 p.m. </w:t>
      </w:r>
      <w:r>
        <w:tab/>
      </w:r>
      <w:r>
        <w:tab/>
        <w:t xml:space="preserve">Tour of the Shi Center for Sustainable Communities </w:t>
      </w:r>
    </w:p>
    <w:p w14:paraId="632ED83B" w14:textId="77777777" w:rsidR="007B6D9F" w:rsidRDefault="007B6D9F" w:rsidP="007B6D9F">
      <w:r>
        <w:t>5:00 p.m.</w:t>
      </w:r>
      <w:r>
        <w:tab/>
      </w:r>
      <w:r>
        <w:tab/>
        <w:t xml:space="preserve">Cocktails at the Shi Center </w:t>
      </w:r>
    </w:p>
    <w:p w14:paraId="172A3AE2" w14:textId="77777777" w:rsidR="007B6D9F" w:rsidRDefault="007B6D9F" w:rsidP="007B6D9F">
      <w:r>
        <w:t>5:45 p.m.</w:t>
      </w:r>
      <w:r>
        <w:tab/>
      </w:r>
      <w:r>
        <w:tab/>
        <w:t xml:space="preserve">Dinner at the Shi Center </w:t>
      </w:r>
    </w:p>
    <w:p w14:paraId="4A21B5B6" w14:textId="77777777" w:rsidR="007B6D9F" w:rsidRDefault="007B6D9F" w:rsidP="007B6D9F">
      <w:pPr>
        <w:spacing w:after="0"/>
      </w:pPr>
      <w:r>
        <w:t xml:space="preserve">7:30 p.m. </w:t>
      </w:r>
      <w:r>
        <w:tab/>
      </w:r>
      <w:r>
        <w:tab/>
        <w:t xml:space="preserve">Trolly will depart campus back to the hotel </w:t>
      </w:r>
    </w:p>
    <w:p w14:paraId="0A44D725" w14:textId="77777777" w:rsidR="007B6D9F" w:rsidRPr="00AE54ED" w:rsidRDefault="007B6D9F" w:rsidP="007B6D9F">
      <w:pPr>
        <w:spacing w:after="0"/>
        <w:rPr>
          <w:b/>
          <w:bCs/>
          <w:u w:val="single"/>
        </w:rPr>
      </w:pPr>
      <w:r w:rsidRPr="00AE54ED">
        <w:rPr>
          <w:b/>
          <w:bCs/>
          <w:u w:val="single"/>
        </w:rPr>
        <w:t>Friday, Sept. 30</w:t>
      </w:r>
      <w:r w:rsidRPr="00AE54ED">
        <w:rPr>
          <w:b/>
          <w:bCs/>
          <w:u w:val="single"/>
          <w:vertAlign w:val="superscript"/>
        </w:rPr>
        <w:t xml:space="preserve"> </w:t>
      </w:r>
    </w:p>
    <w:p w14:paraId="0DFE599F" w14:textId="77777777" w:rsidR="007B6D9F" w:rsidRDefault="007B6D9F" w:rsidP="007B6D9F">
      <w:pPr>
        <w:spacing w:after="0"/>
      </w:pPr>
    </w:p>
    <w:p w14:paraId="71C0DE8F" w14:textId="77777777" w:rsidR="007B6D9F" w:rsidRDefault="007B6D9F" w:rsidP="007B6D9F">
      <w:pPr>
        <w:spacing w:after="0"/>
      </w:pPr>
      <w:r>
        <w:t xml:space="preserve">Morning </w:t>
      </w:r>
      <w:r>
        <w:tab/>
      </w:r>
      <w:r>
        <w:tab/>
        <w:t xml:space="preserve">Check out of the hotel </w:t>
      </w:r>
    </w:p>
    <w:p w14:paraId="0F26FDD4" w14:textId="77777777" w:rsidR="007B6D9F" w:rsidRDefault="007B6D9F" w:rsidP="007B6D9F">
      <w:pPr>
        <w:spacing w:after="0"/>
      </w:pPr>
    </w:p>
    <w:p w14:paraId="65E45474" w14:textId="77777777" w:rsidR="007B6D9F" w:rsidRDefault="007B6D9F" w:rsidP="007B6D9F">
      <w:pPr>
        <w:spacing w:after="0"/>
      </w:pPr>
      <w:r>
        <w:t>9:00 – 9:30 a.m.</w:t>
      </w:r>
      <w:r>
        <w:tab/>
      </w:r>
      <w:r>
        <w:tab/>
        <w:t xml:space="preserve">Breakfast, Downtown Greenville location  </w:t>
      </w:r>
    </w:p>
    <w:p w14:paraId="0388C6F4" w14:textId="77777777" w:rsidR="007B6D9F" w:rsidRDefault="007B6D9F" w:rsidP="007B6D9F">
      <w:pPr>
        <w:spacing w:after="0"/>
      </w:pPr>
    </w:p>
    <w:p w14:paraId="314525D4" w14:textId="77777777" w:rsidR="007B6D9F" w:rsidRDefault="007B6D9F" w:rsidP="007B6D9F">
      <w:pPr>
        <w:spacing w:after="0"/>
      </w:pPr>
      <w:r>
        <w:t>9:30 -10:00 a.m.</w:t>
      </w:r>
      <w:r>
        <w:tab/>
        <w:t xml:space="preserve">ACS Update – Stephanie Fabritius, President </w:t>
      </w:r>
    </w:p>
    <w:p w14:paraId="44C90FC8" w14:textId="77777777" w:rsidR="007B6D9F" w:rsidRDefault="007B6D9F" w:rsidP="007B6D9F">
      <w:pPr>
        <w:spacing w:after="0"/>
      </w:pPr>
    </w:p>
    <w:p w14:paraId="706F365B" w14:textId="77777777" w:rsidR="007B6D9F" w:rsidRDefault="007B6D9F" w:rsidP="007B6D9F">
      <w:pPr>
        <w:spacing w:after="0"/>
      </w:pPr>
      <w:r>
        <w:t>10:00-10:30 a.m.</w:t>
      </w:r>
      <w:r>
        <w:tab/>
        <w:t xml:space="preserve">Gallup Employee Engagement – Furman University Beth </w:t>
      </w:r>
      <w:proofErr w:type="spellStart"/>
      <w:r>
        <w:t>Pontari</w:t>
      </w:r>
      <w:proofErr w:type="spellEnd"/>
      <w:r>
        <w:t xml:space="preserve">, Interim Provost </w:t>
      </w:r>
    </w:p>
    <w:p w14:paraId="758544EE" w14:textId="77777777" w:rsidR="007B6D9F" w:rsidRDefault="007B6D9F" w:rsidP="007B6D9F">
      <w:pPr>
        <w:spacing w:after="0"/>
      </w:pPr>
    </w:p>
    <w:p w14:paraId="14B252AD" w14:textId="77777777" w:rsidR="007B6D9F" w:rsidRDefault="007B6D9F" w:rsidP="007B6D9F">
      <w:pPr>
        <w:spacing w:after="0"/>
      </w:pPr>
      <w:r>
        <w:t>10:30-10:45 a.m.</w:t>
      </w:r>
      <w:r>
        <w:tab/>
        <w:t>Break</w:t>
      </w:r>
    </w:p>
    <w:p w14:paraId="181A8633" w14:textId="77777777" w:rsidR="007B6D9F" w:rsidRDefault="007B6D9F" w:rsidP="007B6D9F">
      <w:pPr>
        <w:spacing w:after="0"/>
      </w:pPr>
    </w:p>
    <w:p w14:paraId="4C9B13B7" w14:textId="3CCEFF43" w:rsidR="007B6D9F" w:rsidRPr="002E7330" w:rsidRDefault="007B6D9F" w:rsidP="007B6D9F">
      <w:pPr>
        <w:spacing w:after="0"/>
        <w:rPr>
          <w:b/>
          <w:bCs/>
          <w:color w:val="FF0000"/>
        </w:rPr>
      </w:pPr>
      <w:r>
        <w:t>10:45-11:45 a.m.</w:t>
      </w:r>
      <w:r>
        <w:tab/>
      </w:r>
      <w:r w:rsidRPr="002E7330">
        <w:rPr>
          <w:b/>
          <w:bCs/>
          <w:color w:val="FF0000"/>
        </w:rPr>
        <w:t>Flexible Work Schedule</w:t>
      </w:r>
      <w:r w:rsidRPr="002E7330">
        <w:rPr>
          <w:b/>
          <w:bCs/>
          <w:color w:val="FF0000"/>
        </w:rPr>
        <w:t xml:space="preserve">  </w:t>
      </w:r>
    </w:p>
    <w:p w14:paraId="6ABA66B6" w14:textId="02FCA1C0" w:rsidR="006F1DFC" w:rsidRPr="002E7330" w:rsidRDefault="006F1DFC" w:rsidP="006F1DFC">
      <w:pPr>
        <w:pStyle w:val="ListParagraph"/>
        <w:numPr>
          <w:ilvl w:val="0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 xml:space="preserve">Sharen will share the formal remote work program that they have implemented at Furman University.  </w:t>
      </w:r>
      <w:r w:rsidR="002E7330" w:rsidRPr="002E7330">
        <w:rPr>
          <w:b/>
          <w:bCs/>
          <w:color w:val="FF0000"/>
        </w:rPr>
        <w:t>Questions to think about:</w:t>
      </w:r>
    </w:p>
    <w:p w14:paraId="15F81914" w14:textId="4E62F213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How do you (HR) manage the policy across different areas of the campus?</w:t>
      </w:r>
    </w:p>
    <w:p w14:paraId="44ED982C" w14:textId="5A5785BF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Hybrid opportunities and how to engage reluctant managers.</w:t>
      </w:r>
    </w:p>
    <w:p w14:paraId="6AB2D803" w14:textId="52244A21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 xml:space="preserve">How do you manage </w:t>
      </w:r>
      <w:r w:rsidR="002E7330" w:rsidRPr="002E7330">
        <w:rPr>
          <w:b/>
          <w:bCs/>
          <w:color w:val="FF0000"/>
        </w:rPr>
        <w:t>disparity in which offices can work remote and which cannot?</w:t>
      </w:r>
    </w:p>
    <w:p w14:paraId="4FA9D038" w14:textId="2652034D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positions are eligible and how much flexibility is allowed?</w:t>
      </w:r>
    </w:p>
    <w:p w14:paraId="335563A9" w14:textId="738675E1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tactics have you used that have been successful in managing hybrid employees?</w:t>
      </w:r>
    </w:p>
    <w:p w14:paraId="0865314D" w14:textId="658AC042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What additional training do you provide supervisors on working and creating community among remote workers?</w:t>
      </w:r>
    </w:p>
    <w:p w14:paraId="16FE8ADB" w14:textId="739C9D9D" w:rsidR="006F1DFC" w:rsidRPr="002E7330" w:rsidRDefault="006F1DFC" w:rsidP="002E7330">
      <w:pPr>
        <w:pStyle w:val="ListParagraph"/>
        <w:numPr>
          <w:ilvl w:val="1"/>
          <w:numId w:val="4"/>
        </w:numPr>
        <w:spacing w:after="0"/>
        <w:rPr>
          <w:b/>
          <w:bCs/>
          <w:color w:val="FF0000"/>
        </w:rPr>
      </w:pPr>
      <w:r w:rsidRPr="002E7330">
        <w:rPr>
          <w:b/>
          <w:bCs/>
          <w:color w:val="FF0000"/>
        </w:rPr>
        <w:t>How does remote work influence the process of evaluation?</w:t>
      </w:r>
    </w:p>
    <w:p w14:paraId="74502E5E" w14:textId="77777777" w:rsidR="007B6D9F" w:rsidRDefault="007B6D9F" w:rsidP="007B6D9F">
      <w:pPr>
        <w:spacing w:after="0"/>
      </w:pPr>
    </w:p>
    <w:p w14:paraId="430FB2A7" w14:textId="77777777" w:rsidR="007B6D9F" w:rsidRDefault="007B6D9F" w:rsidP="007B6D9F">
      <w:pPr>
        <w:spacing w:after="0"/>
      </w:pPr>
      <w:r>
        <w:t>11:45 a.m. - Noon</w:t>
      </w:r>
      <w:r>
        <w:tab/>
        <w:t>Meeting Wrap-up</w:t>
      </w:r>
    </w:p>
    <w:p w14:paraId="4C4576BA" w14:textId="77777777" w:rsidR="007B6D9F" w:rsidRDefault="007B6D9F" w:rsidP="007B6D9F">
      <w:pPr>
        <w:spacing w:after="0"/>
      </w:pPr>
    </w:p>
    <w:p w14:paraId="1FE8910B" w14:textId="77777777" w:rsidR="007B6D9F" w:rsidRDefault="007B6D9F" w:rsidP="007B6D9F">
      <w:pPr>
        <w:spacing w:after="0"/>
      </w:pPr>
    </w:p>
    <w:p w14:paraId="4B2A0A61" w14:textId="381113CF" w:rsidR="00EC0360" w:rsidRDefault="00EC0360"/>
    <w:sectPr w:rsidR="00EC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F4"/>
    <w:multiLevelType w:val="hybridMultilevel"/>
    <w:tmpl w:val="CF86D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743B0D"/>
    <w:multiLevelType w:val="hybridMultilevel"/>
    <w:tmpl w:val="3EE42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4948"/>
    <w:multiLevelType w:val="hybridMultilevel"/>
    <w:tmpl w:val="05144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5D7C5E"/>
    <w:multiLevelType w:val="hybridMultilevel"/>
    <w:tmpl w:val="0CCC4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6784950">
    <w:abstractNumId w:val="1"/>
  </w:num>
  <w:num w:numId="2" w16cid:durableId="891382480">
    <w:abstractNumId w:val="0"/>
  </w:num>
  <w:num w:numId="3" w16cid:durableId="400566316">
    <w:abstractNumId w:val="3"/>
  </w:num>
  <w:num w:numId="4" w16cid:durableId="117723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F"/>
    <w:rsid w:val="002E7330"/>
    <w:rsid w:val="006F1DFC"/>
    <w:rsid w:val="007B6D9F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9163"/>
  <w15:chartTrackingRefBased/>
  <w15:docId w15:val="{576B2236-7351-8147-AF15-DC27985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D9F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B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Fabritius</dc:creator>
  <cp:keywords/>
  <dc:description/>
  <cp:lastModifiedBy>Stephanie L. Fabritius</cp:lastModifiedBy>
  <cp:revision>1</cp:revision>
  <dcterms:created xsi:type="dcterms:W3CDTF">2022-08-30T17:53:00Z</dcterms:created>
  <dcterms:modified xsi:type="dcterms:W3CDTF">2022-08-30T18:07:00Z</dcterms:modified>
</cp:coreProperties>
</file>