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735EB" w14:textId="77777777" w:rsidR="00D50D6A" w:rsidRPr="002B7563" w:rsidRDefault="00D50D6A" w:rsidP="00D50D6A">
      <w:pPr>
        <w:ind w:left="4320" w:firstLine="720"/>
        <w:rPr>
          <w:rFonts w:ascii="Baskerville Old Face" w:eastAsia="Times New Roman" w:hAnsi="Baskerville Old Face"/>
          <w:sz w:val="24"/>
          <w:szCs w:val="24"/>
          <w:lang w:val="en-GB"/>
        </w:rPr>
      </w:pPr>
      <w:r>
        <w:rPr>
          <w:rFonts w:ascii="Baskerville Old Face" w:eastAsia="Times New Roman" w:hAnsi="Baskerville Old Face"/>
          <w:sz w:val="24"/>
          <w:szCs w:val="24"/>
          <w:lang w:val="en-GB"/>
        </w:rPr>
        <w:t xml:space="preserve">Faculty: </w:t>
      </w:r>
      <w:proofErr w:type="spellStart"/>
      <w:r>
        <w:rPr>
          <w:rFonts w:ascii="Baskerville Old Face" w:eastAsia="Times New Roman" w:hAnsi="Baskerville Old Face"/>
          <w:sz w:val="24"/>
          <w:szCs w:val="24"/>
          <w:lang w:val="en-GB"/>
        </w:rPr>
        <w:t>Dr.</w:t>
      </w:r>
      <w:proofErr w:type="spellEnd"/>
      <w:r>
        <w:rPr>
          <w:rFonts w:ascii="Baskerville Old Face" w:eastAsia="Times New Roman" w:hAnsi="Baskerville Old Face"/>
          <w:sz w:val="24"/>
          <w:szCs w:val="24"/>
          <w:lang w:val="en-GB"/>
        </w:rPr>
        <w:t xml:space="preserve"> I.A.</w:t>
      </w:r>
      <w:r w:rsidRPr="002B7563">
        <w:rPr>
          <w:rFonts w:ascii="Baskerville Old Face" w:eastAsia="Times New Roman" w:hAnsi="Baskerville Old Face"/>
          <w:sz w:val="24"/>
          <w:szCs w:val="24"/>
          <w:lang w:val="en-GB"/>
        </w:rPr>
        <w:t xml:space="preserve"> Isherwood </w:t>
      </w:r>
    </w:p>
    <w:p w14:paraId="546C64CB" w14:textId="77777777" w:rsidR="00D50D6A" w:rsidRPr="002B7563" w:rsidRDefault="00D50D6A" w:rsidP="00D50D6A">
      <w:pPr>
        <w:ind w:left="4320" w:firstLine="720"/>
        <w:rPr>
          <w:rFonts w:ascii="Baskerville Old Face" w:eastAsia="Times New Roman" w:hAnsi="Baskerville Old Face"/>
          <w:sz w:val="24"/>
          <w:szCs w:val="24"/>
          <w:lang w:val="en-GB"/>
        </w:rPr>
      </w:pPr>
      <w:r w:rsidRPr="002B7563">
        <w:rPr>
          <w:rFonts w:ascii="Baskerville Old Face" w:eastAsia="Times New Roman" w:hAnsi="Baskerville Old Face"/>
          <w:sz w:val="24"/>
          <w:szCs w:val="24"/>
          <w:lang w:val="en-GB"/>
        </w:rPr>
        <w:t xml:space="preserve">Office: </w:t>
      </w:r>
      <w:proofErr w:type="spellStart"/>
      <w:r>
        <w:rPr>
          <w:rFonts w:ascii="Baskerville Old Face" w:eastAsia="Times New Roman" w:hAnsi="Baskerville Old Face"/>
          <w:sz w:val="24"/>
          <w:szCs w:val="24"/>
          <w:lang w:val="en-GB"/>
        </w:rPr>
        <w:t>Weidensall</w:t>
      </w:r>
      <w:proofErr w:type="spellEnd"/>
      <w:r>
        <w:rPr>
          <w:rFonts w:ascii="Baskerville Old Face" w:eastAsia="Times New Roman" w:hAnsi="Baskerville Old Face"/>
          <w:sz w:val="24"/>
          <w:szCs w:val="24"/>
          <w:lang w:val="en-GB"/>
        </w:rPr>
        <w:t xml:space="preserve"> 205 </w:t>
      </w:r>
    </w:p>
    <w:p w14:paraId="5D63934A" w14:textId="77777777" w:rsidR="00D50D6A" w:rsidRPr="002B7563" w:rsidRDefault="00D50D6A" w:rsidP="00D50D6A">
      <w:pPr>
        <w:ind w:left="4320" w:firstLine="720"/>
        <w:rPr>
          <w:rFonts w:ascii="Baskerville Old Face" w:eastAsia="Times New Roman" w:hAnsi="Baskerville Old Face"/>
          <w:sz w:val="24"/>
          <w:szCs w:val="24"/>
          <w:lang w:val="en-GB"/>
        </w:rPr>
      </w:pPr>
      <w:r w:rsidRPr="002B7563">
        <w:rPr>
          <w:rFonts w:ascii="Baskerville Old Face" w:eastAsia="Times New Roman" w:hAnsi="Baskerville Old Face"/>
          <w:sz w:val="24"/>
          <w:szCs w:val="24"/>
          <w:lang w:val="en-GB"/>
        </w:rPr>
        <w:t xml:space="preserve">E-mail: </w:t>
      </w:r>
      <w:hyperlink r:id="rId7" w:history="1">
        <w:r w:rsidRPr="002B7563">
          <w:rPr>
            <w:rFonts w:ascii="Baskerville Old Face" w:eastAsia="Times New Roman" w:hAnsi="Baskerville Old Face"/>
            <w:color w:val="0563C1" w:themeColor="hyperlink"/>
            <w:sz w:val="24"/>
            <w:szCs w:val="24"/>
            <w:u w:val="single"/>
            <w:lang w:val="en-GB"/>
          </w:rPr>
          <w:t>iisherwo@gettysburg.edu</w:t>
        </w:r>
      </w:hyperlink>
      <w:r w:rsidRPr="002B7563">
        <w:rPr>
          <w:rFonts w:ascii="Baskerville Old Face" w:eastAsia="Times New Roman" w:hAnsi="Baskerville Old Face"/>
          <w:sz w:val="24"/>
          <w:szCs w:val="24"/>
          <w:lang w:val="en-GB"/>
        </w:rPr>
        <w:t xml:space="preserve"> </w:t>
      </w:r>
    </w:p>
    <w:p w14:paraId="50166C07" w14:textId="0B1A2EB2" w:rsidR="00D50D6A" w:rsidRPr="002B7563" w:rsidRDefault="00EF3745" w:rsidP="00D50D6A">
      <w:pPr>
        <w:ind w:left="5040"/>
        <w:rPr>
          <w:rFonts w:ascii="Baskerville Old Face" w:eastAsia="Times New Roman" w:hAnsi="Baskerville Old Face"/>
          <w:sz w:val="24"/>
          <w:szCs w:val="24"/>
          <w:lang w:val="en-GB"/>
        </w:rPr>
      </w:pPr>
      <w:r>
        <w:rPr>
          <w:rFonts w:ascii="Baskerville Old Face" w:eastAsia="Times New Roman" w:hAnsi="Baskerville Old Face"/>
          <w:sz w:val="24"/>
          <w:szCs w:val="24"/>
          <w:lang w:val="en-GB"/>
        </w:rPr>
        <w:t xml:space="preserve">Office Hours: </w:t>
      </w:r>
      <w:proofErr w:type="spellStart"/>
      <w:proofErr w:type="gramStart"/>
      <w:r>
        <w:rPr>
          <w:rFonts w:ascii="Baskerville Old Face" w:eastAsia="Times New Roman" w:hAnsi="Baskerville Old Face"/>
          <w:sz w:val="24"/>
          <w:szCs w:val="24"/>
          <w:lang w:val="en-GB"/>
        </w:rPr>
        <w:t>M,Tu</w:t>
      </w:r>
      <w:proofErr w:type="gramEnd"/>
      <w:r>
        <w:rPr>
          <w:rFonts w:ascii="Baskerville Old Face" w:eastAsia="Times New Roman" w:hAnsi="Baskerville Old Face"/>
          <w:sz w:val="24"/>
          <w:szCs w:val="24"/>
          <w:lang w:val="en-GB"/>
        </w:rPr>
        <w:t>,</w:t>
      </w:r>
      <w:r w:rsidR="00F35A8F">
        <w:rPr>
          <w:rFonts w:ascii="Baskerville Old Face" w:eastAsia="Times New Roman" w:hAnsi="Baskerville Old Face"/>
          <w:sz w:val="24"/>
          <w:szCs w:val="24"/>
          <w:lang w:val="en-GB"/>
        </w:rPr>
        <w:t>W</w:t>
      </w:r>
      <w:r>
        <w:rPr>
          <w:rFonts w:ascii="Baskerville Old Face" w:eastAsia="Times New Roman" w:hAnsi="Baskerville Old Face"/>
          <w:sz w:val="24"/>
          <w:szCs w:val="24"/>
          <w:lang w:val="en-GB"/>
        </w:rPr>
        <w:t>,F</w:t>
      </w:r>
      <w:proofErr w:type="spellEnd"/>
      <w:r w:rsidR="00F35A8F">
        <w:rPr>
          <w:rFonts w:ascii="Baskerville Old Face" w:eastAsia="Times New Roman" w:hAnsi="Baskerville Old Face"/>
          <w:sz w:val="24"/>
          <w:szCs w:val="24"/>
          <w:lang w:val="en-GB"/>
        </w:rPr>
        <w:t xml:space="preserve"> </w:t>
      </w:r>
      <w:r w:rsidR="00D50D6A" w:rsidRPr="002B7563">
        <w:rPr>
          <w:rFonts w:ascii="Baskerville Old Face" w:eastAsia="Times New Roman" w:hAnsi="Baskerville Old Face"/>
          <w:sz w:val="24"/>
          <w:szCs w:val="24"/>
          <w:lang w:val="en-GB"/>
        </w:rPr>
        <w:t>4-5PM</w:t>
      </w:r>
      <w:r w:rsidR="00D50D6A">
        <w:rPr>
          <w:rFonts w:ascii="Baskerville Old Face" w:eastAsia="Times New Roman" w:hAnsi="Baskerville Old Face"/>
          <w:sz w:val="24"/>
          <w:szCs w:val="24"/>
          <w:lang w:val="en-GB"/>
        </w:rPr>
        <w:t xml:space="preserve"> </w:t>
      </w:r>
    </w:p>
    <w:p w14:paraId="073B22D6" w14:textId="2296573C" w:rsidR="00D50D6A" w:rsidRPr="002B7563" w:rsidRDefault="00D50D6A" w:rsidP="00D50D6A">
      <w:pPr>
        <w:ind w:left="4320" w:firstLine="720"/>
        <w:rPr>
          <w:rFonts w:ascii="Baskerville Old Face" w:eastAsia="Times New Roman" w:hAnsi="Baskerville Old Face"/>
          <w:sz w:val="24"/>
          <w:szCs w:val="24"/>
          <w:lang w:val="en-GB"/>
        </w:rPr>
      </w:pPr>
      <w:r w:rsidRPr="002B7563">
        <w:rPr>
          <w:rFonts w:ascii="Baskerville Old Face" w:eastAsia="Times New Roman" w:hAnsi="Baskerville Old Face"/>
          <w:sz w:val="24"/>
          <w:szCs w:val="24"/>
          <w:lang w:val="en-GB"/>
        </w:rPr>
        <w:t xml:space="preserve">                         </w:t>
      </w:r>
      <w:r w:rsidR="00F35A8F">
        <w:rPr>
          <w:rFonts w:ascii="Baskerville Old Face" w:eastAsia="Times New Roman" w:hAnsi="Baskerville Old Face"/>
          <w:sz w:val="24"/>
          <w:szCs w:val="24"/>
          <w:lang w:val="en-GB"/>
        </w:rPr>
        <w:t>*</w:t>
      </w:r>
      <w:r w:rsidRPr="002B7563">
        <w:rPr>
          <w:rFonts w:ascii="Baskerville Old Face" w:eastAsia="Times New Roman" w:hAnsi="Baskerville Old Face"/>
          <w:sz w:val="24"/>
          <w:szCs w:val="24"/>
          <w:lang w:val="en-GB"/>
        </w:rPr>
        <w:t xml:space="preserve">Or by appointment </w:t>
      </w:r>
    </w:p>
    <w:p w14:paraId="02B41A80" w14:textId="4C1844BA" w:rsidR="00D50D6A" w:rsidRDefault="00D50D6A" w:rsidP="00D50D6A">
      <w:pPr>
        <w:ind w:left="4320" w:firstLine="720"/>
        <w:rPr>
          <w:rFonts w:ascii="Baskerville Old Face" w:eastAsia="Times New Roman" w:hAnsi="Baskerville Old Face"/>
          <w:sz w:val="24"/>
          <w:szCs w:val="24"/>
          <w:lang w:val="en-GB"/>
        </w:rPr>
      </w:pPr>
      <w:r>
        <w:rPr>
          <w:rFonts w:ascii="Baskerville Old Face" w:eastAsia="Times New Roman" w:hAnsi="Baskerville Old Face"/>
          <w:sz w:val="24"/>
          <w:szCs w:val="24"/>
          <w:lang w:val="en-GB"/>
        </w:rPr>
        <w:t xml:space="preserve">PLA: Ms. Laura Waters </w:t>
      </w:r>
    </w:p>
    <w:p w14:paraId="5269612A" w14:textId="056E7D6E" w:rsidR="00D50D6A" w:rsidRPr="002B7563" w:rsidRDefault="00AA2CCF" w:rsidP="00D50D6A">
      <w:pPr>
        <w:ind w:left="4320" w:firstLine="720"/>
        <w:rPr>
          <w:rFonts w:ascii="Baskerville Old Face" w:eastAsia="Times New Roman" w:hAnsi="Baskerville Old Face"/>
          <w:sz w:val="24"/>
          <w:szCs w:val="24"/>
          <w:lang w:val="en-GB"/>
        </w:rPr>
      </w:pPr>
      <w:r>
        <w:rPr>
          <w:rFonts w:ascii="Baskerville Old Face" w:eastAsia="Times New Roman" w:hAnsi="Baskerville Old Face"/>
          <w:sz w:val="24"/>
          <w:szCs w:val="24"/>
          <w:lang w:val="en-GB"/>
        </w:rPr>
        <w:t>Burg Partner</w:t>
      </w:r>
      <w:r w:rsidR="00D50D6A">
        <w:rPr>
          <w:rFonts w:ascii="Baskerville Old Face" w:eastAsia="Times New Roman" w:hAnsi="Baskerville Old Face"/>
          <w:sz w:val="24"/>
          <w:szCs w:val="24"/>
          <w:lang w:val="en-GB"/>
        </w:rPr>
        <w:t xml:space="preserve">: </w:t>
      </w:r>
      <w:proofErr w:type="spellStart"/>
      <w:r w:rsidR="00D50D6A">
        <w:rPr>
          <w:rFonts w:ascii="Baskerville Old Face" w:eastAsia="Times New Roman" w:hAnsi="Baskerville Old Face"/>
          <w:sz w:val="24"/>
          <w:szCs w:val="24"/>
          <w:lang w:val="en-GB"/>
        </w:rPr>
        <w:t>Dr.</w:t>
      </w:r>
      <w:proofErr w:type="spellEnd"/>
      <w:r w:rsidR="00D50D6A">
        <w:rPr>
          <w:rFonts w:ascii="Baskerville Old Face" w:eastAsia="Times New Roman" w:hAnsi="Baskerville Old Face"/>
          <w:sz w:val="24"/>
          <w:szCs w:val="24"/>
          <w:lang w:val="en-GB"/>
        </w:rPr>
        <w:t xml:space="preserve"> Jack Ryan</w:t>
      </w:r>
      <w:r w:rsidR="00D50D6A" w:rsidRPr="002B7563">
        <w:rPr>
          <w:rFonts w:ascii="Baskerville Old Face" w:eastAsia="Times New Roman" w:hAnsi="Baskerville Old Face"/>
          <w:sz w:val="24"/>
          <w:szCs w:val="24"/>
          <w:lang w:val="en-GB"/>
        </w:rPr>
        <w:br/>
      </w:r>
    </w:p>
    <w:p w14:paraId="2FC158BC" w14:textId="77777777" w:rsidR="00D50D6A" w:rsidRPr="002B7563" w:rsidRDefault="00D50D6A" w:rsidP="00D50D6A">
      <w:pPr>
        <w:rPr>
          <w:rFonts w:ascii="Baskerville Old Face" w:hAnsi="Baskerville Old Face"/>
          <w:b/>
          <w:sz w:val="24"/>
          <w:szCs w:val="24"/>
        </w:rPr>
      </w:pPr>
    </w:p>
    <w:p w14:paraId="2775F1ED" w14:textId="77777777" w:rsidR="00D50D6A" w:rsidRPr="002B7563" w:rsidRDefault="00D50D6A" w:rsidP="00D50D6A">
      <w:pPr>
        <w:jc w:val="center"/>
        <w:rPr>
          <w:rFonts w:ascii="Baskerville Old Face" w:hAnsi="Baskerville Old Face"/>
          <w:b/>
          <w:sz w:val="24"/>
          <w:szCs w:val="24"/>
          <w:u w:val="single"/>
        </w:rPr>
      </w:pPr>
      <w:r w:rsidRPr="002B7563">
        <w:rPr>
          <w:rFonts w:ascii="Baskerville Old Face" w:hAnsi="Baskerville Old Face"/>
          <w:b/>
          <w:sz w:val="24"/>
          <w:szCs w:val="24"/>
          <w:u w:val="single"/>
        </w:rPr>
        <w:t>Soldiers’ Tales – Reading and Writing War</w:t>
      </w:r>
    </w:p>
    <w:p w14:paraId="72CECB77" w14:textId="77777777" w:rsidR="00D50D6A" w:rsidRPr="002B7563" w:rsidRDefault="00D50D6A" w:rsidP="00D50D6A">
      <w:pPr>
        <w:rPr>
          <w:rFonts w:ascii="Baskerville Old Face" w:hAnsi="Baskerville Old Face"/>
          <w:sz w:val="24"/>
          <w:szCs w:val="24"/>
        </w:rPr>
      </w:pPr>
    </w:p>
    <w:p w14:paraId="0260812E" w14:textId="1D88FBFA" w:rsidR="00D50D6A" w:rsidRPr="002B7563" w:rsidRDefault="00D50D6A" w:rsidP="00D50D6A">
      <w:pPr>
        <w:rPr>
          <w:rFonts w:ascii="Baskerville Old Face" w:hAnsi="Baskerville Old Face"/>
          <w:sz w:val="24"/>
          <w:szCs w:val="24"/>
        </w:rPr>
      </w:pPr>
      <w:r w:rsidRPr="002B7563">
        <w:rPr>
          <w:rFonts w:ascii="Baskerville Old Face" w:hAnsi="Baskerville Old Face"/>
          <w:sz w:val="24"/>
          <w:szCs w:val="24"/>
        </w:rPr>
        <w:t>War is a subject of fascination in our society</w:t>
      </w:r>
      <w:r>
        <w:rPr>
          <w:rFonts w:ascii="Baskerville Old Face" w:hAnsi="Baskerville Old Face"/>
          <w:sz w:val="24"/>
          <w:szCs w:val="24"/>
        </w:rPr>
        <w:t>,</w:t>
      </w:r>
      <w:r w:rsidRPr="002B7563">
        <w:rPr>
          <w:rFonts w:ascii="Baskerville Old Face" w:hAnsi="Baskerville Old Face"/>
          <w:sz w:val="24"/>
          <w:szCs w:val="24"/>
        </w:rPr>
        <w:t xml:space="preserve"> but it is an experience only truly understood by participants.  War literature is one of the means of conveying the experiences of war to broader audiences.  Writing is a way in which soldiers try to convey and contextualize their memories in print.  This seminar is an opportunity for students to read and reflect upon some of the literature of modern war.  In reading non-fiction and fiction recollections, by discussing the themes and contexts of war books, and through writing r</w:t>
      </w:r>
      <w:r>
        <w:rPr>
          <w:rFonts w:ascii="Baskerville Old Face" w:hAnsi="Baskerville Old Face"/>
          <w:sz w:val="24"/>
          <w:szCs w:val="24"/>
        </w:rPr>
        <w:t>eflective and thoughtful papers</w:t>
      </w:r>
      <w:r w:rsidR="00B06799">
        <w:rPr>
          <w:rFonts w:ascii="Baskerville Old Face" w:hAnsi="Baskerville Old Face"/>
          <w:sz w:val="24"/>
          <w:szCs w:val="24"/>
        </w:rPr>
        <w:t>,</w:t>
      </w:r>
      <w:r w:rsidRPr="002B7563">
        <w:rPr>
          <w:rFonts w:ascii="Baskerville Old Face" w:hAnsi="Baskerville Old Face"/>
          <w:sz w:val="24"/>
          <w:szCs w:val="24"/>
        </w:rPr>
        <w:t xml:space="preserve"> students will learn something of the history of modern war from the point of view of the participant.  Students will learn history through literary memories and, it is hoped, will gain the methodological skills to approach literary and historical sources for analysis.  For first year students, this seminar will introduce them to the methods of res</w:t>
      </w:r>
      <w:r>
        <w:rPr>
          <w:rFonts w:ascii="Baskerville Old Face" w:hAnsi="Baskerville Old Face"/>
          <w:sz w:val="24"/>
          <w:szCs w:val="24"/>
        </w:rPr>
        <w:t>earch writing in the humanities</w:t>
      </w:r>
      <w:r w:rsidRPr="002B7563">
        <w:rPr>
          <w:rFonts w:ascii="Baskerville Old Face" w:hAnsi="Baskerville Old Face"/>
          <w:sz w:val="24"/>
          <w:szCs w:val="24"/>
        </w:rPr>
        <w:t xml:space="preserve"> through reading about war.  </w:t>
      </w:r>
    </w:p>
    <w:p w14:paraId="4B487962" w14:textId="77777777" w:rsidR="00D50D6A" w:rsidRPr="002B7563" w:rsidRDefault="00D50D6A" w:rsidP="00D50D6A">
      <w:pPr>
        <w:rPr>
          <w:rFonts w:ascii="Baskerville Old Face" w:eastAsia="Times New Roman" w:hAnsi="Baskerville Old Face"/>
          <w:b/>
          <w:sz w:val="24"/>
          <w:szCs w:val="24"/>
          <w:u w:val="single"/>
          <w:lang w:val="en-GB"/>
        </w:rPr>
      </w:pPr>
    </w:p>
    <w:p w14:paraId="36657CDF" w14:textId="77777777" w:rsidR="00D50D6A" w:rsidRPr="002B7563" w:rsidRDefault="00D50D6A" w:rsidP="00D50D6A">
      <w:pPr>
        <w:rPr>
          <w:rFonts w:ascii="Baskerville Old Face" w:eastAsia="Times New Roman" w:hAnsi="Baskerville Old Face"/>
          <w:b/>
          <w:sz w:val="24"/>
          <w:szCs w:val="24"/>
          <w:u w:val="single"/>
          <w:lang w:val="en-GB"/>
        </w:rPr>
      </w:pPr>
      <w:r w:rsidRPr="002B7563">
        <w:rPr>
          <w:rFonts w:ascii="Baskerville Old Face" w:eastAsia="Times New Roman" w:hAnsi="Baskerville Old Face"/>
          <w:b/>
          <w:sz w:val="24"/>
          <w:szCs w:val="24"/>
          <w:u w:val="single"/>
          <w:lang w:val="en-GB"/>
        </w:rPr>
        <w:t xml:space="preserve">Goals for First Year Seminars: </w:t>
      </w:r>
    </w:p>
    <w:p w14:paraId="6E744070" w14:textId="77777777" w:rsidR="00D50D6A" w:rsidRPr="002B7563" w:rsidRDefault="00D50D6A" w:rsidP="00D50D6A">
      <w:pPr>
        <w:pStyle w:val="ListParagraph"/>
        <w:widowControl w:val="0"/>
        <w:numPr>
          <w:ilvl w:val="0"/>
          <w:numId w:val="2"/>
        </w:numPr>
        <w:tabs>
          <w:tab w:val="left" w:pos="220"/>
          <w:tab w:val="left" w:pos="720"/>
        </w:tabs>
        <w:autoSpaceDE w:val="0"/>
        <w:autoSpaceDN w:val="0"/>
        <w:adjustRightInd w:val="0"/>
        <w:rPr>
          <w:rFonts w:ascii="Baskerville Old Face" w:hAnsi="Baskerville Old Face"/>
          <w:sz w:val="24"/>
          <w:szCs w:val="24"/>
        </w:rPr>
      </w:pPr>
      <w:r w:rsidRPr="002B7563">
        <w:rPr>
          <w:rFonts w:ascii="Baskerville Old Face" w:hAnsi="Baskerville Old Face"/>
          <w:sz w:val="24"/>
          <w:szCs w:val="24"/>
        </w:rPr>
        <w:t>Students should be able to understand and articulate the broad purpose of a liberal arts education and should be familiar with the Gettysburg Curriculum and its aim to educate students in this tradition.</w:t>
      </w:r>
    </w:p>
    <w:p w14:paraId="7CD90930" w14:textId="77777777" w:rsidR="00D50D6A" w:rsidRPr="002B7563" w:rsidRDefault="00D50D6A" w:rsidP="00D50D6A">
      <w:pPr>
        <w:pStyle w:val="ListParagraph"/>
        <w:widowControl w:val="0"/>
        <w:numPr>
          <w:ilvl w:val="0"/>
          <w:numId w:val="2"/>
        </w:numPr>
        <w:tabs>
          <w:tab w:val="left" w:pos="220"/>
          <w:tab w:val="left" w:pos="720"/>
        </w:tabs>
        <w:autoSpaceDE w:val="0"/>
        <w:autoSpaceDN w:val="0"/>
        <w:adjustRightInd w:val="0"/>
        <w:rPr>
          <w:rFonts w:ascii="Baskerville Old Face" w:hAnsi="Baskerville Old Face"/>
          <w:sz w:val="24"/>
          <w:szCs w:val="24"/>
        </w:rPr>
      </w:pPr>
      <w:r w:rsidRPr="002B7563">
        <w:rPr>
          <w:rFonts w:ascii="Baskerville Old Face" w:hAnsi="Baskerville Old Face"/>
          <w:sz w:val="24"/>
          <w:szCs w:val="24"/>
        </w:rPr>
        <w:t>Students should be able to learn to read and listen carefully and critically and should be able to formulate astute questions as they encounter complex subjects and issues.</w:t>
      </w:r>
    </w:p>
    <w:p w14:paraId="2D42640F" w14:textId="77777777" w:rsidR="00D50D6A" w:rsidRPr="002B7563" w:rsidRDefault="00D50D6A" w:rsidP="00D50D6A">
      <w:pPr>
        <w:pStyle w:val="ListParagraph"/>
        <w:widowControl w:val="0"/>
        <w:numPr>
          <w:ilvl w:val="0"/>
          <w:numId w:val="2"/>
        </w:numPr>
        <w:tabs>
          <w:tab w:val="left" w:pos="220"/>
          <w:tab w:val="left" w:pos="720"/>
        </w:tabs>
        <w:autoSpaceDE w:val="0"/>
        <w:autoSpaceDN w:val="0"/>
        <w:adjustRightInd w:val="0"/>
        <w:rPr>
          <w:rFonts w:ascii="Baskerville Old Face" w:hAnsi="Baskerville Old Face"/>
          <w:sz w:val="24"/>
          <w:szCs w:val="24"/>
        </w:rPr>
      </w:pPr>
      <w:r w:rsidRPr="002B7563">
        <w:rPr>
          <w:rFonts w:ascii="Baskerville Old Face" w:hAnsi="Baskerville Old Face"/>
          <w:sz w:val="24"/>
          <w:szCs w:val="24"/>
        </w:rPr>
        <w:t>Students should be able to understand the limitations of a single point-of-view and should be able to evaluate and integrate knowledge from different perspectives.</w:t>
      </w:r>
    </w:p>
    <w:p w14:paraId="67056365" w14:textId="77777777" w:rsidR="00D50D6A" w:rsidRPr="002B7563" w:rsidRDefault="00D50D6A" w:rsidP="00D50D6A">
      <w:pPr>
        <w:pStyle w:val="ListParagraph"/>
        <w:widowControl w:val="0"/>
        <w:numPr>
          <w:ilvl w:val="0"/>
          <w:numId w:val="2"/>
        </w:numPr>
        <w:tabs>
          <w:tab w:val="left" w:pos="220"/>
          <w:tab w:val="left" w:pos="720"/>
        </w:tabs>
        <w:autoSpaceDE w:val="0"/>
        <w:autoSpaceDN w:val="0"/>
        <w:adjustRightInd w:val="0"/>
        <w:rPr>
          <w:rFonts w:ascii="Baskerville Old Face" w:hAnsi="Baskerville Old Face"/>
          <w:sz w:val="24"/>
          <w:szCs w:val="24"/>
        </w:rPr>
      </w:pPr>
      <w:r w:rsidRPr="002B7563">
        <w:rPr>
          <w:rFonts w:ascii="Baskerville Old Face" w:hAnsi="Baskerville Old Face"/>
          <w:sz w:val="24"/>
          <w:szCs w:val="24"/>
        </w:rPr>
        <w:t>Students should be able to formulate a valid argument that is based on evidence and should be able to present this argument both verbally and in writing.</w:t>
      </w:r>
    </w:p>
    <w:p w14:paraId="54C312A0" w14:textId="77777777" w:rsidR="00D50D6A" w:rsidRPr="002B7563" w:rsidRDefault="00D50D6A" w:rsidP="00D50D6A">
      <w:pPr>
        <w:pStyle w:val="ListParagraph"/>
        <w:widowControl w:val="0"/>
        <w:numPr>
          <w:ilvl w:val="0"/>
          <w:numId w:val="2"/>
        </w:numPr>
        <w:tabs>
          <w:tab w:val="left" w:pos="220"/>
          <w:tab w:val="left" w:pos="720"/>
        </w:tabs>
        <w:autoSpaceDE w:val="0"/>
        <w:autoSpaceDN w:val="0"/>
        <w:adjustRightInd w:val="0"/>
        <w:rPr>
          <w:rFonts w:ascii="Baskerville Old Face" w:hAnsi="Baskerville Old Face"/>
          <w:sz w:val="24"/>
          <w:szCs w:val="24"/>
        </w:rPr>
      </w:pPr>
      <w:r w:rsidRPr="002B7563">
        <w:rPr>
          <w:rFonts w:ascii="Baskerville Old Face" w:hAnsi="Baskerville Old Face"/>
          <w:sz w:val="24"/>
          <w:szCs w:val="24"/>
        </w:rPr>
        <w:t>Students should be able to develop critical thinking and information literacy skills and should be able to apply them as citizens and scholars of Gettysburg College.</w:t>
      </w:r>
    </w:p>
    <w:p w14:paraId="5AAE6468" w14:textId="77777777" w:rsidR="00D50D6A" w:rsidRPr="002B7563" w:rsidRDefault="00D50D6A" w:rsidP="00D50D6A">
      <w:pPr>
        <w:pStyle w:val="ListParagraph"/>
        <w:numPr>
          <w:ilvl w:val="0"/>
          <w:numId w:val="2"/>
        </w:numPr>
        <w:rPr>
          <w:rFonts w:ascii="Baskerville Old Face" w:hAnsi="Baskerville Old Face"/>
          <w:sz w:val="24"/>
          <w:szCs w:val="24"/>
        </w:rPr>
      </w:pPr>
      <w:r w:rsidRPr="002B7563">
        <w:rPr>
          <w:rFonts w:ascii="Baskerville Old Face" w:hAnsi="Baskerville Old Face"/>
          <w:sz w:val="24"/>
          <w:szCs w:val="24"/>
        </w:rPr>
        <w:t>Students should be able to develop a personal academic and co-curricular roadmap designed to help them maximize their college experience.</w:t>
      </w:r>
    </w:p>
    <w:p w14:paraId="6F4ED347" w14:textId="77777777" w:rsidR="00D50D6A" w:rsidRPr="002B7563" w:rsidRDefault="00D50D6A" w:rsidP="00D50D6A">
      <w:pPr>
        <w:rPr>
          <w:rFonts w:ascii="Baskerville Old Face" w:eastAsia="Times New Roman" w:hAnsi="Baskerville Old Face"/>
          <w:b/>
          <w:sz w:val="24"/>
          <w:szCs w:val="24"/>
          <w:u w:val="single"/>
          <w:lang w:val="en-GB"/>
        </w:rPr>
      </w:pPr>
    </w:p>
    <w:p w14:paraId="3EE91E18" w14:textId="77777777" w:rsidR="00B06799" w:rsidRPr="00B06799" w:rsidRDefault="00B06799" w:rsidP="00B06799">
      <w:pPr>
        <w:rPr>
          <w:rFonts w:ascii="Baskerville Old Face" w:hAnsi="Baskerville Old Face"/>
          <w:b/>
          <w:sz w:val="24"/>
          <w:szCs w:val="24"/>
          <w:u w:val="single"/>
        </w:rPr>
      </w:pPr>
      <w:r w:rsidRPr="00B06799">
        <w:rPr>
          <w:rFonts w:ascii="Baskerville Old Face" w:hAnsi="Baskerville Old Face"/>
          <w:b/>
          <w:sz w:val="24"/>
          <w:szCs w:val="24"/>
          <w:u w:val="single"/>
        </w:rPr>
        <w:t xml:space="preserve">Learning Goals Specific to all CWES Courses </w:t>
      </w:r>
    </w:p>
    <w:p w14:paraId="10346141" w14:textId="77777777" w:rsidR="00B06799" w:rsidRPr="00B06799" w:rsidRDefault="00B06799" w:rsidP="00B06799">
      <w:pPr>
        <w:pStyle w:val="ListParagraph"/>
        <w:widowControl w:val="0"/>
        <w:numPr>
          <w:ilvl w:val="0"/>
          <w:numId w:val="5"/>
        </w:numPr>
        <w:autoSpaceDE w:val="0"/>
        <w:autoSpaceDN w:val="0"/>
        <w:adjustRightInd w:val="0"/>
        <w:rPr>
          <w:rFonts w:ascii="Baskerville Old Face" w:hAnsi="Baskerville Old Face" w:cs="Baskerville Old Face"/>
          <w:sz w:val="24"/>
          <w:szCs w:val="24"/>
        </w:rPr>
      </w:pPr>
      <w:r w:rsidRPr="00B06799">
        <w:rPr>
          <w:rFonts w:ascii="Baskerville Old Face" w:hAnsi="Baskerville Old Face" w:cs="Baskerville Old Face"/>
          <w:sz w:val="24"/>
          <w:szCs w:val="24"/>
        </w:rPr>
        <w:t>Students will develop expertise in the study of the history of warfare and the American Civil War era.</w:t>
      </w:r>
    </w:p>
    <w:p w14:paraId="4483A89F" w14:textId="77777777" w:rsidR="00B06799" w:rsidRPr="00B06799" w:rsidRDefault="00B06799" w:rsidP="00B06799">
      <w:pPr>
        <w:pStyle w:val="ListParagraph"/>
        <w:widowControl w:val="0"/>
        <w:numPr>
          <w:ilvl w:val="0"/>
          <w:numId w:val="5"/>
        </w:numPr>
        <w:autoSpaceDE w:val="0"/>
        <w:autoSpaceDN w:val="0"/>
        <w:adjustRightInd w:val="0"/>
        <w:rPr>
          <w:rFonts w:ascii="Baskerville Old Face" w:hAnsi="Baskerville Old Face" w:cs="Baskerville Old Face"/>
          <w:sz w:val="24"/>
          <w:szCs w:val="24"/>
        </w:rPr>
      </w:pPr>
      <w:r w:rsidRPr="00B06799">
        <w:rPr>
          <w:rFonts w:ascii="Baskerville Old Face" w:hAnsi="Baskerville Old Face" w:cs="Baskerville Old Face"/>
          <w:sz w:val="24"/>
          <w:szCs w:val="24"/>
        </w:rPr>
        <w:t>Students will learn to use primary sources and develop a sophisticated understanding of secondary literature within the field appropriate to their level of study.</w:t>
      </w:r>
    </w:p>
    <w:p w14:paraId="4357AF5A" w14:textId="77777777" w:rsidR="00B06799" w:rsidRPr="00B06799" w:rsidRDefault="00B06799" w:rsidP="00B06799">
      <w:pPr>
        <w:pStyle w:val="ListParagraph"/>
        <w:widowControl w:val="0"/>
        <w:numPr>
          <w:ilvl w:val="0"/>
          <w:numId w:val="5"/>
        </w:numPr>
        <w:autoSpaceDE w:val="0"/>
        <w:autoSpaceDN w:val="0"/>
        <w:adjustRightInd w:val="0"/>
        <w:rPr>
          <w:rFonts w:ascii="Baskerville Old Face" w:hAnsi="Baskerville Old Face" w:cs="Baskerville Old Face"/>
          <w:sz w:val="24"/>
          <w:szCs w:val="24"/>
        </w:rPr>
      </w:pPr>
      <w:r w:rsidRPr="00B06799">
        <w:rPr>
          <w:rFonts w:ascii="Baskerville Old Face" w:hAnsi="Baskerville Old Face" w:cs="Baskerville Old Face"/>
          <w:sz w:val="24"/>
          <w:szCs w:val="24"/>
        </w:rPr>
        <w:t>Students will gain global training in the study of war to better understand the American Civil War’s historical context.</w:t>
      </w:r>
    </w:p>
    <w:p w14:paraId="70B7313E" w14:textId="15EEE5A4" w:rsidR="00B06799" w:rsidRPr="00B06799" w:rsidRDefault="00B06799" w:rsidP="00B06799">
      <w:pPr>
        <w:pStyle w:val="ListParagraph"/>
        <w:widowControl w:val="0"/>
        <w:numPr>
          <w:ilvl w:val="0"/>
          <w:numId w:val="5"/>
        </w:numPr>
        <w:autoSpaceDE w:val="0"/>
        <w:autoSpaceDN w:val="0"/>
        <w:adjustRightInd w:val="0"/>
        <w:rPr>
          <w:rFonts w:ascii="Baskerville Old Face" w:hAnsi="Baskerville Old Face" w:cs="Baskerville Old Face"/>
          <w:sz w:val="24"/>
          <w:szCs w:val="24"/>
        </w:rPr>
      </w:pPr>
      <w:r w:rsidRPr="00B06799">
        <w:rPr>
          <w:rFonts w:ascii="Baskerville Old Face" w:hAnsi="Baskerville Old Face" w:cs="Baskerville Old Face"/>
          <w:sz w:val="24"/>
          <w:szCs w:val="24"/>
        </w:rPr>
        <w:t xml:space="preserve">Students will develop an interdisciplinary understanding of war </w:t>
      </w:r>
      <w:proofErr w:type="gramStart"/>
      <w:r w:rsidRPr="00B06799">
        <w:rPr>
          <w:rFonts w:ascii="Baskerville Old Face" w:hAnsi="Baskerville Old Face" w:cs="Baskerville Old Face"/>
          <w:sz w:val="24"/>
          <w:szCs w:val="24"/>
        </w:rPr>
        <w:t>taking into account</w:t>
      </w:r>
      <w:proofErr w:type="gramEnd"/>
      <w:r w:rsidRPr="00B06799">
        <w:rPr>
          <w:rFonts w:ascii="Baskerville Old Face" w:hAnsi="Baskerville Old Face" w:cs="Baskerville Old Face"/>
          <w:sz w:val="24"/>
          <w:szCs w:val="24"/>
        </w:rPr>
        <w:t xml:space="preserve">, </w:t>
      </w:r>
      <w:r w:rsidRPr="00B06799">
        <w:rPr>
          <w:rFonts w:ascii="Baskerville Old Face" w:hAnsi="Baskerville Old Face" w:cs="Baskerville Old Face"/>
          <w:sz w:val="24"/>
          <w:szCs w:val="24"/>
        </w:rPr>
        <w:lastRenderedPageBreak/>
        <w:t>amongst other things, the study of society, culture, and historical memory.</w:t>
      </w:r>
    </w:p>
    <w:p w14:paraId="08EC852C" w14:textId="77777777" w:rsidR="00B06799" w:rsidRDefault="00B06799" w:rsidP="00D50D6A">
      <w:pPr>
        <w:rPr>
          <w:rFonts w:ascii="Baskerville Old Face" w:eastAsia="Times New Roman" w:hAnsi="Baskerville Old Face"/>
          <w:b/>
          <w:sz w:val="24"/>
          <w:szCs w:val="24"/>
          <w:u w:val="single"/>
          <w:lang w:val="en-GB"/>
        </w:rPr>
      </w:pPr>
    </w:p>
    <w:p w14:paraId="3E0C4168" w14:textId="77777777" w:rsidR="00D50D6A" w:rsidRPr="002B7563" w:rsidRDefault="00D50D6A" w:rsidP="00D50D6A">
      <w:pPr>
        <w:rPr>
          <w:rFonts w:ascii="Baskerville Old Face" w:eastAsia="Times New Roman" w:hAnsi="Baskerville Old Face"/>
          <w:b/>
          <w:sz w:val="24"/>
          <w:szCs w:val="24"/>
          <w:u w:val="single"/>
          <w:lang w:val="en-GB"/>
        </w:rPr>
      </w:pPr>
      <w:r w:rsidRPr="002B7563">
        <w:rPr>
          <w:rFonts w:ascii="Baskerville Old Face" w:eastAsia="Times New Roman" w:hAnsi="Baskerville Old Face"/>
          <w:b/>
          <w:sz w:val="24"/>
          <w:szCs w:val="24"/>
          <w:u w:val="single"/>
          <w:lang w:val="en-GB"/>
        </w:rPr>
        <w:t xml:space="preserve">Required Reading: </w:t>
      </w:r>
    </w:p>
    <w:p w14:paraId="7735FAEF" w14:textId="77777777" w:rsidR="00D50D6A" w:rsidRPr="00D50D6A" w:rsidRDefault="00D50D6A" w:rsidP="00D50D6A">
      <w:pPr>
        <w:rPr>
          <w:rFonts w:ascii="Baskerville" w:hAnsi="Baskerville"/>
          <w:sz w:val="24"/>
          <w:szCs w:val="24"/>
        </w:rPr>
      </w:pPr>
      <w:r w:rsidRPr="00D50D6A">
        <w:rPr>
          <w:rFonts w:ascii="Baskerville" w:hAnsi="Baskerville"/>
          <w:sz w:val="24"/>
          <w:szCs w:val="24"/>
        </w:rPr>
        <w:t xml:space="preserve">Samuel Hynes, </w:t>
      </w:r>
      <w:r w:rsidRPr="00D50D6A">
        <w:rPr>
          <w:rFonts w:ascii="Baskerville" w:hAnsi="Baskerville"/>
          <w:i/>
          <w:sz w:val="24"/>
          <w:szCs w:val="24"/>
        </w:rPr>
        <w:t>The Soldiers’ Tale</w:t>
      </w:r>
      <w:r w:rsidRPr="00D50D6A">
        <w:rPr>
          <w:rFonts w:ascii="Baskerville" w:hAnsi="Baskerville"/>
          <w:sz w:val="24"/>
          <w:szCs w:val="24"/>
        </w:rPr>
        <w:t xml:space="preserve">  </w:t>
      </w:r>
    </w:p>
    <w:p w14:paraId="34D082AC" w14:textId="77777777" w:rsidR="00D50D6A" w:rsidRPr="00D50D6A" w:rsidRDefault="00D50D6A" w:rsidP="00D50D6A">
      <w:pPr>
        <w:rPr>
          <w:rFonts w:ascii="Baskerville" w:hAnsi="Baskerville"/>
          <w:i/>
          <w:sz w:val="24"/>
          <w:szCs w:val="24"/>
        </w:rPr>
      </w:pPr>
      <w:r w:rsidRPr="00D50D6A">
        <w:rPr>
          <w:rFonts w:ascii="Baskerville" w:hAnsi="Baskerville"/>
          <w:sz w:val="24"/>
          <w:szCs w:val="24"/>
        </w:rPr>
        <w:t xml:space="preserve">George Orwell, </w:t>
      </w:r>
      <w:r w:rsidRPr="00D50D6A">
        <w:rPr>
          <w:rFonts w:ascii="Baskerville" w:hAnsi="Baskerville"/>
          <w:i/>
          <w:sz w:val="24"/>
          <w:szCs w:val="24"/>
        </w:rPr>
        <w:t>Homage to Catalonia</w:t>
      </w:r>
    </w:p>
    <w:p w14:paraId="1EC098E2" w14:textId="3A5010BD" w:rsidR="00D50D6A" w:rsidRPr="00D50D6A" w:rsidRDefault="00D50D6A" w:rsidP="00D50D6A">
      <w:pPr>
        <w:rPr>
          <w:rFonts w:ascii="Baskerville" w:eastAsia="Times New Roman" w:hAnsi="Baskerville"/>
          <w:sz w:val="24"/>
          <w:szCs w:val="24"/>
        </w:rPr>
      </w:pPr>
      <w:r w:rsidRPr="00D50D6A">
        <w:rPr>
          <w:rFonts w:ascii="Baskerville" w:hAnsi="Baskerville"/>
          <w:sz w:val="24"/>
          <w:szCs w:val="24"/>
        </w:rPr>
        <w:t xml:space="preserve">Rifleman Harris, </w:t>
      </w:r>
      <w:r w:rsidRPr="00D50D6A">
        <w:rPr>
          <w:rFonts w:ascii="Baskerville" w:hAnsi="Baskerville"/>
          <w:i/>
          <w:sz w:val="24"/>
          <w:szCs w:val="24"/>
        </w:rPr>
        <w:t>The Recollections of Rifleman Harris</w:t>
      </w:r>
      <w:r w:rsidRPr="00D50D6A">
        <w:rPr>
          <w:rFonts w:ascii="Baskerville" w:hAnsi="Baskerville"/>
          <w:sz w:val="24"/>
          <w:szCs w:val="24"/>
        </w:rPr>
        <w:t xml:space="preserve"> </w:t>
      </w:r>
    </w:p>
    <w:p w14:paraId="5DB5E107" w14:textId="2C9EE80C" w:rsidR="00D50D6A" w:rsidRPr="00D50D6A" w:rsidRDefault="00D50D6A" w:rsidP="00D50D6A">
      <w:pPr>
        <w:rPr>
          <w:rFonts w:ascii="Baskerville" w:eastAsia="Times New Roman" w:hAnsi="Baskerville"/>
          <w:sz w:val="24"/>
          <w:szCs w:val="24"/>
        </w:rPr>
      </w:pPr>
      <w:r w:rsidRPr="00D50D6A">
        <w:rPr>
          <w:rFonts w:ascii="Baskerville" w:hAnsi="Baskerville"/>
          <w:sz w:val="24"/>
          <w:szCs w:val="24"/>
        </w:rPr>
        <w:t xml:space="preserve">Thomas Wentworth Higginson, </w:t>
      </w:r>
      <w:r w:rsidRPr="00D50D6A">
        <w:rPr>
          <w:rFonts w:ascii="Baskerville" w:hAnsi="Baskerville"/>
          <w:i/>
          <w:sz w:val="24"/>
          <w:szCs w:val="24"/>
        </w:rPr>
        <w:t>Army Life in a Black Regiment</w:t>
      </w:r>
      <w:r w:rsidRPr="00D50D6A">
        <w:rPr>
          <w:rFonts w:ascii="Baskerville" w:hAnsi="Baskerville"/>
          <w:sz w:val="24"/>
          <w:szCs w:val="24"/>
        </w:rPr>
        <w:t xml:space="preserve"> </w:t>
      </w:r>
    </w:p>
    <w:p w14:paraId="2586BBF6" w14:textId="5825BA1B" w:rsidR="00D50D6A" w:rsidRPr="00D50D6A" w:rsidRDefault="00D50D6A" w:rsidP="00D50D6A">
      <w:pPr>
        <w:rPr>
          <w:rFonts w:ascii="Baskerville" w:eastAsia="Times New Roman" w:hAnsi="Baskerville"/>
          <w:sz w:val="24"/>
          <w:szCs w:val="24"/>
        </w:rPr>
      </w:pPr>
      <w:r w:rsidRPr="00D50D6A">
        <w:rPr>
          <w:rFonts w:ascii="Baskerville" w:hAnsi="Baskerville"/>
          <w:sz w:val="24"/>
          <w:szCs w:val="24"/>
        </w:rPr>
        <w:t xml:space="preserve">Mary Borden, </w:t>
      </w:r>
      <w:r w:rsidRPr="00D50D6A">
        <w:rPr>
          <w:rFonts w:ascii="Baskerville" w:hAnsi="Baskerville"/>
          <w:i/>
          <w:sz w:val="24"/>
          <w:szCs w:val="24"/>
        </w:rPr>
        <w:t>The Forbidden Zone</w:t>
      </w:r>
      <w:r w:rsidRPr="00D50D6A">
        <w:rPr>
          <w:rFonts w:ascii="Baskerville" w:hAnsi="Baskerville"/>
          <w:sz w:val="24"/>
          <w:szCs w:val="24"/>
        </w:rPr>
        <w:t xml:space="preserve"> </w:t>
      </w:r>
    </w:p>
    <w:p w14:paraId="3CE58DDB" w14:textId="31C470BC" w:rsidR="00D50D6A" w:rsidRPr="00D50D6A" w:rsidRDefault="00D50D6A" w:rsidP="00D50D6A">
      <w:pPr>
        <w:rPr>
          <w:rFonts w:ascii="Baskerville" w:eastAsia="Times New Roman" w:hAnsi="Baskerville"/>
          <w:sz w:val="24"/>
          <w:szCs w:val="24"/>
        </w:rPr>
      </w:pPr>
      <w:r w:rsidRPr="00D50D6A">
        <w:rPr>
          <w:rFonts w:ascii="Baskerville" w:hAnsi="Baskerville"/>
          <w:sz w:val="24"/>
          <w:szCs w:val="24"/>
        </w:rPr>
        <w:t xml:space="preserve">Paul Fussell, </w:t>
      </w:r>
      <w:r w:rsidRPr="00D50D6A">
        <w:rPr>
          <w:rFonts w:ascii="Baskerville" w:hAnsi="Baskerville"/>
          <w:i/>
          <w:sz w:val="24"/>
          <w:szCs w:val="24"/>
        </w:rPr>
        <w:t>The Boy’s Crusade</w:t>
      </w:r>
    </w:p>
    <w:p w14:paraId="4D7FDAF5" w14:textId="472EFBE6" w:rsidR="00D50D6A" w:rsidRPr="00D50D6A" w:rsidRDefault="00D50D6A" w:rsidP="00D50D6A">
      <w:pPr>
        <w:rPr>
          <w:rFonts w:ascii="Baskerville" w:eastAsia="Times New Roman" w:hAnsi="Baskerville"/>
          <w:sz w:val="24"/>
          <w:szCs w:val="24"/>
        </w:rPr>
      </w:pPr>
      <w:r>
        <w:rPr>
          <w:rFonts w:ascii="Baskerville" w:hAnsi="Baskerville"/>
          <w:sz w:val="24"/>
          <w:szCs w:val="24"/>
        </w:rPr>
        <w:t xml:space="preserve">Sebastian Junger, </w:t>
      </w:r>
      <w:r w:rsidRPr="00D50D6A">
        <w:rPr>
          <w:rFonts w:ascii="Baskerville" w:hAnsi="Baskerville"/>
          <w:i/>
          <w:sz w:val="24"/>
          <w:szCs w:val="24"/>
        </w:rPr>
        <w:t>War</w:t>
      </w:r>
    </w:p>
    <w:p w14:paraId="1555C495" w14:textId="74BD8C1F" w:rsidR="00D50D6A" w:rsidRPr="00D50D6A" w:rsidRDefault="00D50D6A" w:rsidP="00D50D6A">
      <w:pPr>
        <w:rPr>
          <w:rFonts w:ascii="Baskerville" w:hAnsi="Baskerville"/>
          <w:sz w:val="24"/>
          <w:szCs w:val="24"/>
        </w:rPr>
      </w:pPr>
      <w:r w:rsidRPr="00D50D6A">
        <w:rPr>
          <w:rFonts w:ascii="Baskerville" w:hAnsi="Baskerville"/>
          <w:sz w:val="24"/>
          <w:szCs w:val="24"/>
        </w:rPr>
        <w:t xml:space="preserve">Gerald Graff and Cathy Birkenstein, </w:t>
      </w:r>
      <w:r w:rsidRPr="00D50D6A">
        <w:rPr>
          <w:rFonts w:ascii="Baskerville" w:hAnsi="Baskerville"/>
          <w:i/>
          <w:sz w:val="24"/>
          <w:szCs w:val="24"/>
        </w:rPr>
        <w:t>They Say I Say</w:t>
      </w:r>
      <w:r w:rsidRPr="00D50D6A">
        <w:rPr>
          <w:rFonts w:ascii="Baskerville" w:hAnsi="Baskerville"/>
          <w:sz w:val="24"/>
          <w:szCs w:val="24"/>
        </w:rPr>
        <w:t xml:space="preserve"> </w:t>
      </w:r>
      <w:r w:rsidRPr="00D50D6A">
        <w:rPr>
          <w:rFonts w:ascii="Baskerville" w:eastAsia="Times New Roman" w:hAnsi="Baskerville" w:cs="Arial"/>
          <w:color w:val="333333"/>
          <w:sz w:val="24"/>
          <w:szCs w:val="24"/>
          <w:shd w:val="clear" w:color="auto" w:fill="FFFFFF"/>
        </w:rPr>
        <w:t> </w:t>
      </w:r>
    </w:p>
    <w:p w14:paraId="16634E44" w14:textId="77777777" w:rsidR="00D50D6A" w:rsidRDefault="00D50D6A" w:rsidP="00D50D6A">
      <w:pPr>
        <w:rPr>
          <w:rFonts w:ascii="Baskerville Old Face" w:hAnsi="Baskerville Old Face"/>
          <w:sz w:val="24"/>
          <w:szCs w:val="24"/>
        </w:rPr>
      </w:pPr>
    </w:p>
    <w:p w14:paraId="76DABD07" w14:textId="4092ACD4" w:rsidR="00D50D6A" w:rsidRDefault="00D50D6A" w:rsidP="00D50D6A">
      <w:pPr>
        <w:rPr>
          <w:rFonts w:ascii="Baskerville Old Face" w:hAnsi="Baskerville Old Face"/>
          <w:b/>
          <w:sz w:val="24"/>
          <w:szCs w:val="24"/>
          <w:u w:val="single"/>
        </w:rPr>
      </w:pPr>
      <w:r w:rsidRPr="00207179">
        <w:rPr>
          <w:rFonts w:ascii="Baskerville Old Face" w:hAnsi="Baskerville Old Face"/>
          <w:b/>
          <w:sz w:val="24"/>
          <w:szCs w:val="24"/>
          <w:u w:val="single"/>
        </w:rPr>
        <w:t>Films</w:t>
      </w:r>
    </w:p>
    <w:p w14:paraId="6EFBB833" w14:textId="49D66BCC" w:rsidR="00D50D6A" w:rsidRPr="00D50D6A" w:rsidRDefault="00D50D6A" w:rsidP="00D50D6A">
      <w:pPr>
        <w:rPr>
          <w:rFonts w:ascii="Baskerville Old Face" w:hAnsi="Baskerville Old Face"/>
          <w:i/>
          <w:sz w:val="24"/>
          <w:szCs w:val="24"/>
        </w:rPr>
      </w:pPr>
      <w:r w:rsidRPr="00D50D6A">
        <w:rPr>
          <w:rFonts w:ascii="Baskerville Old Face" w:hAnsi="Baskerville Old Face"/>
          <w:i/>
          <w:sz w:val="24"/>
          <w:szCs w:val="24"/>
        </w:rPr>
        <w:t xml:space="preserve">The </w:t>
      </w:r>
      <w:proofErr w:type="spellStart"/>
      <w:r w:rsidRPr="00D50D6A">
        <w:rPr>
          <w:rFonts w:ascii="Baskerville Old Face" w:hAnsi="Baskerville Old Face"/>
          <w:i/>
          <w:sz w:val="24"/>
          <w:szCs w:val="24"/>
        </w:rPr>
        <w:t>Duellists</w:t>
      </w:r>
      <w:proofErr w:type="spellEnd"/>
    </w:p>
    <w:p w14:paraId="3A618788" w14:textId="46D18B2C" w:rsidR="00D50D6A" w:rsidRDefault="00D50D6A" w:rsidP="00D50D6A">
      <w:pPr>
        <w:rPr>
          <w:rFonts w:ascii="Baskerville Old Face" w:hAnsi="Baskerville Old Face"/>
          <w:i/>
          <w:sz w:val="24"/>
          <w:szCs w:val="24"/>
        </w:rPr>
      </w:pPr>
      <w:r>
        <w:rPr>
          <w:rFonts w:ascii="Baskerville Old Face" w:hAnsi="Baskerville Old Face"/>
          <w:i/>
          <w:sz w:val="24"/>
          <w:szCs w:val="24"/>
        </w:rPr>
        <w:t>Glory</w:t>
      </w:r>
      <w:r w:rsidR="00B0494E">
        <w:rPr>
          <w:rFonts w:ascii="Baskerville Old Face" w:hAnsi="Baskerville Old Face"/>
          <w:i/>
          <w:sz w:val="24"/>
          <w:szCs w:val="24"/>
        </w:rPr>
        <w:br/>
        <w:t>Henry V</w:t>
      </w:r>
    </w:p>
    <w:p w14:paraId="55FD2173" w14:textId="6AF909D9" w:rsidR="00D50D6A" w:rsidRDefault="00D50D6A" w:rsidP="00D50D6A">
      <w:pPr>
        <w:rPr>
          <w:rFonts w:ascii="Baskerville Old Face" w:hAnsi="Baskerville Old Face"/>
          <w:i/>
          <w:sz w:val="24"/>
          <w:szCs w:val="24"/>
        </w:rPr>
      </w:pPr>
      <w:r>
        <w:rPr>
          <w:rFonts w:ascii="Baskerville Old Face" w:hAnsi="Baskerville Old Face"/>
          <w:i/>
          <w:sz w:val="24"/>
          <w:szCs w:val="24"/>
        </w:rPr>
        <w:t xml:space="preserve">A Very Long Engagement </w:t>
      </w:r>
    </w:p>
    <w:p w14:paraId="6EE1C758" w14:textId="77777777" w:rsidR="00D50D6A" w:rsidRDefault="00D50D6A" w:rsidP="00D50D6A">
      <w:pPr>
        <w:rPr>
          <w:rFonts w:ascii="Baskerville Old Face" w:hAnsi="Baskerville Old Face"/>
          <w:i/>
          <w:sz w:val="24"/>
          <w:szCs w:val="24"/>
        </w:rPr>
      </w:pPr>
      <w:r>
        <w:rPr>
          <w:rFonts w:ascii="Baskerville Old Face" w:hAnsi="Baskerville Old Face"/>
          <w:i/>
          <w:sz w:val="24"/>
          <w:szCs w:val="24"/>
        </w:rPr>
        <w:t>Fury</w:t>
      </w:r>
    </w:p>
    <w:p w14:paraId="6C8940B2" w14:textId="6883E7C5" w:rsidR="00436EFC" w:rsidRDefault="00436EFC" w:rsidP="00D50D6A">
      <w:pPr>
        <w:rPr>
          <w:rFonts w:ascii="Baskerville Old Face" w:hAnsi="Baskerville Old Face"/>
          <w:i/>
          <w:sz w:val="24"/>
          <w:szCs w:val="24"/>
        </w:rPr>
      </w:pPr>
      <w:r>
        <w:rPr>
          <w:rFonts w:ascii="Baskerville Old Face" w:hAnsi="Baskerville Old Face"/>
          <w:i/>
          <w:sz w:val="24"/>
          <w:szCs w:val="24"/>
        </w:rPr>
        <w:t xml:space="preserve">The Thin Red Line </w:t>
      </w:r>
    </w:p>
    <w:p w14:paraId="0FAA8FF1" w14:textId="3CD4D19D" w:rsidR="00D50D6A" w:rsidRDefault="00A102B6" w:rsidP="00D50D6A">
      <w:pPr>
        <w:rPr>
          <w:rFonts w:ascii="Baskerville Old Face" w:hAnsi="Baskerville Old Face"/>
          <w:i/>
          <w:sz w:val="24"/>
          <w:szCs w:val="24"/>
        </w:rPr>
      </w:pPr>
      <w:r>
        <w:rPr>
          <w:rFonts w:ascii="Baskerville Old Face" w:hAnsi="Baskerville Old Face"/>
          <w:i/>
          <w:sz w:val="24"/>
          <w:szCs w:val="24"/>
        </w:rPr>
        <w:t xml:space="preserve">Full Metal Jacket </w:t>
      </w:r>
    </w:p>
    <w:p w14:paraId="1D60BEDC" w14:textId="77777777" w:rsidR="00D50D6A" w:rsidRPr="00177673" w:rsidRDefault="00D50D6A" w:rsidP="00D50D6A">
      <w:pPr>
        <w:rPr>
          <w:rFonts w:ascii="Baskerville Old Face" w:eastAsia="Times New Roman" w:hAnsi="Baskerville Old Face"/>
          <w:b/>
          <w:sz w:val="24"/>
          <w:szCs w:val="24"/>
          <w:u w:val="single"/>
          <w:lang w:val="en-GB"/>
        </w:rPr>
      </w:pPr>
    </w:p>
    <w:p w14:paraId="1D3F80B2" w14:textId="77777777" w:rsidR="00CF371D" w:rsidRDefault="00D50D6A" w:rsidP="00D50D6A">
      <w:pPr>
        <w:rPr>
          <w:rFonts w:ascii="Baskerville Old Face" w:hAnsi="Baskerville Old Face"/>
          <w:sz w:val="24"/>
          <w:szCs w:val="24"/>
          <w:u w:val="single"/>
        </w:rPr>
      </w:pPr>
      <w:r w:rsidRPr="002B7563">
        <w:rPr>
          <w:rFonts w:ascii="Baskerville Old Face" w:eastAsia="Times New Roman" w:hAnsi="Baskerville Old Face"/>
          <w:b/>
          <w:sz w:val="24"/>
          <w:szCs w:val="24"/>
          <w:u w:val="single"/>
          <w:lang w:val="en-GB"/>
        </w:rPr>
        <w:t>Grade Distribution:</w:t>
      </w:r>
      <w:r w:rsidRPr="002B7563">
        <w:rPr>
          <w:rFonts w:ascii="Baskerville Old Face" w:eastAsia="Times New Roman" w:hAnsi="Baskerville Old Face"/>
          <w:b/>
          <w:sz w:val="24"/>
          <w:szCs w:val="24"/>
          <w:lang w:val="en-GB"/>
        </w:rPr>
        <w:t xml:space="preserve"> </w:t>
      </w:r>
      <w:r w:rsidRPr="002B7563">
        <w:rPr>
          <w:rFonts w:ascii="Baskerville Old Face" w:eastAsiaTheme="minorHAnsi" w:hAnsi="Baskerville Old Face"/>
          <w:sz w:val="24"/>
          <w:szCs w:val="24"/>
        </w:rPr>
        <w:br/>
      </w:r>
    </w:p>
    <w:p w14:paraId="6C1271DA" w14:textId="2838FB31" w:rsidR="00534F8C" w:rsidRDefault="00534F8C" w:rsidP="00D50D6A">
      <w:pPr>
        <w:rPr>
          <w:rFonts w:ascii="Baskerville Old Face" w:hAnsi="Baskerville Old Face"/>
          <w:sz w:val="24"/>
          <w:szCs w:val="24"/>
        </w:rPr>
      </w:pPr>
      <w:r w:rsidRPr="00CF371D">
        <w:rPr>
          <w:rFonts w:ascii="Baskerville Old Face" w:hAnsi="Baskerville Old Face"/>
          <w:sz w:val="24"/>
          <w:szCs w:val="24"/>
          <w:u w:val="single"/>
        </w:rPr>
        <w:t>Coursework:</w:t>
      </w:r>
      <w:r>
        <w:rPr>
          <w:rFonts w:ascii="Baskerville Old Face" w:hAnsi="Baskerville Old Face"/>
          <w:sz w:val="24"/>
          <w:szCs w:val="24"/>
        </w:rPr>
        <w:t xml:space="preserve"> </w:t>
      </w:r>
    </w:p>
    <w:p w14:paraId="2386BB24" w14:textId="120BCD23" w:rsidR="00D50D6A" w:rsidRPr="002B7563" w:rsidRDefault="004236A2" w:rsidP="00D50D6A">
      <w:pPr>
        <w:rPr>
          <w:rFonts w:ascii="Baskerville Old Face" w:hAnsi="Baskerville Old Face"/>
          <w:sz w:val="24"/>
          <w:szCs w:val="24"/>
        </w:rPr>
      </w:pPr>
      <w:r>
        <w:rPr>
          <w:rFonts w:ascii="Baskerville Old Face" w:hAnsi="Baskerville Old Face"/>
          <w:sz w:val="24"/>
          <w:szCs w:val="24"/>
        </w:rPr>
        <w:t>Participation: 20</w:t>
      </w:r>
      <w:r w:rsidR="00A102B6">
        <w:rPr>
          <w:rFonts w:ascii="Baskerville Old Face" w:hAnsi="Baskerville Old Face"/>
          <w:sz w:val="24"/>
          <w:szCs w:val="24"/>
        </w:rPr>
        <w:t>%</w:t>
      </w:r>
      <w:r w:rsidR="00D50D6A" w:rsidRPr="002B7563">
        <w:rPr>
          <w:rFonts w:ascii="Baskerville Old Face" w:hAnsi="Baskerville Old Face"/>
          <w:sz w:val="24"/>
          <w:szCs w:val="24"/>
        </w:rPr>
        <w:t xml:space="preserve"> </w:t>
      </w:r>
    </w:p>
    <w:p w14:paraId="169760CB" w14:textId="59F05D4F" w:rsidR="00534F8C" w:rsidRPr="002B7563" w:rsidRDefault="00A102B6" w:rsidP="00D50D6A">
      <w:pPr>
        <w:rPr>
          <w:rFonts w:ascii="Baskerville Old Face" w:hAnsi="Baskerville Old Face"/>
          <w:sz w:val="24"/>
          <w:szCs w:val="24"/>
        </w:rPr>
      </w:pPr>
      <w:r>
        <w:rPr>
          <w:rFonts w:ascii="Baskerville Old Face" w:hAnsi="Baskerville Old Face"/>
          <w:sz w:val="24"/>
          <w:szCs w:val="24"/>
        </w:rPr>
        <w:t>Short Essays:</w:t>
      </w:r>
      <w:r w:rsidR="004236A2">
        <w:rPr>
          <w:rFonts w:ascii="Baskerville Old Face" w:hAnsi="Baskerville Old Face"/>
          <w:sz w:val="24"/>
          <w:szCs w:val="24"/>
        </w:rPr>
        <w:t xml:space="preserve"> 20% (4</w:t>
      </w:r>
      <w:r>
        <w:rPr>
          <w:rFonts w:ascii="Baskerville Old Face" w:hAnsi="Baskerville Old Face"/>
          <w:sz w:val="24"/>
          <w:szCs w:val="24"/>
        </w:rPr>
        <w:t xml:space="preserve"> </w:t>
      </w:r>
      <w:r w:rsidR="00534F8C">
        <w:rPr>
          <w:rFonts w:ascii="Baskerville Old Face" w:hAnsi="Baskerville Old Face"/>
          <w:sz w:val="24"/>
          <w:szCs w:val="24"/>
        </w:rPr>
        <w:t>@ 5% each)</w:t>
      </w:r>
    </w:p>
    <w:p w14:paraId="51490525" w14:textId="77777777" w:rsidR="00534F8C" w:rsidRDefault="00534F8C" w:rsidP="00D50D6A">
      <w:pPr>
        <w:rPr>
          <w:rFonts w:ascii="Baskerville Old Face" w:hAnsi="Baskerville Old Face"/>
          <w:sz w:val="24"/>
          <w:szCs w:val="24"/>
        </w:rPr>
      </w:pPr>
    </w:p>
    <w:p w14:paraId="79573A06" w14:textId="2259F35D" w:rsidR="00534F8C" w:rsidRPr="00CF371D" w:rsidRDefault="00534F8C" w:rsidP="00D50D6A">
      <w:pPr>
        <w:rPr>
          <w:rFonts w:ascii="Baskerville Old Face" w:hAnsi="Baskerville Old Face"/>
          <w:sz w:val="24"/>
          <w:szCs w:val="24"/>
          <w:u w:val="single"/>
        </w:rPr>
      </w:pPr>
      <w:r w:rsidRPr="00CF371D">
        <w:rPr>
          <w:rFonts w:ascii="Baskerville Old Face" w:hAnsi="Baskerville Old Face"/>
          <w:sz w:val="24"/>
          <w:szCs w:val="24"/>
          <w:u w:val="single"/>
        </w:rPr>
        <w:t xml:space="preserve">Final Research Paper </w:t>
      </w:r>
    </w:p>
    <w:p w14:paraId="46FD1D4A" w14:textId="2331F9E8" w:rsidR="0077132D" w:rsidRDefault="00A102B6" w:rsidP="00D50D6A">
      <w:pPr>
        <w:rPr>
          <w:rFonts w:ascii="Baskerville Old Face" w:hAnsi="Baskerville Old Face"/>
          <w:sz w:val="24"/>
          <w:szCs w:val="24"/>
        </w:rPr>
      </w:pPr>
      <w:r>
        <w:rPr>
          <w:rFonts w:ascii="Baskerville Old Face" w:hAnsi="Baskerville Old Face"/>
          <w:sz w:val="24"/>
          <w:szCs w:val="24"/>
        </w:rPr>
        <w:t xml:space="preserve">Source Examination Paper: </w:t>
      </w:r>
      <w:r w:rsidR="00534F8C">
        <w:rPr>
          <w:rFonts w:ascii="Baskerville Old Face" w:hAnsi="Baskerville Old Face"/>
          <w:sz w:val="24"/>
          <w:szCs w:val="24"/>
        </w:rPr>
        <w:t>15</w:t>
      </w:r>
      <w:r>
        <w:rPr>
          <w:rFonts w:ascii="Baskerville Old Face" w:hAnsi="Baskerville Old Face"/>
          <w:sz w:val="24"/>
          <w:szCs w:val="24"/>
        </w:rPr>
        <w:t>%</w:t>
      </w:r>
    </w:p>
    <w:p w14:paraId="0469E9C0" w14:textId="409C48FD" w:rsidR="00D50D6A" w:rsidRPr="002B7563" w:rsidRDefault="0077132D" w:rsidP="00D50D6A">
      <w:pPr>
        <w:rPr>
          <w:rFonts w:ascii="Baskerville Old Face" w:hAnsi="Baskerville Old Face"/>
          <w:sz w:val="24"/>
          <w:szCs w:val="24"/>
        </w:rPr>
      </w:pPr>
      <w:r>
        <w:rPr>
          <w:rFonts w:ascii="Baskerville Old Face" w:hAnsi="Baskerville Old Face"/>
          <w:sz w:val="24"/>
          <w:szCs w:val="24"/>
        </w:rPr>
        <w:t>Literature Review</w:t>
      </w:r>
      <w:r w:rsidR="00A102B6">
        <w:rPr>
          <w:rFonts w:ascii="Baskerville Old Face" w:hAnsi="Baskerville Old Face"/>
          <w:sz w:val="24"/>
          <w:szCs w:val="24"/>
        </w:rPr>
        <w:t>: 15</w:t>
      </w:r>
      <w:r w:rsidR="00D50D6A" w:rsidRPr="002B7563">
        <w:rPr>
          <w:rFonts w:ascii="Baskerville Old Face" w:hAnsi="Baskerville Old Face"/>
          <w:sz w:val="24"/>
          <w:szCs w:val="24"/>
        </w:rPr>
        <w:t xml:space="preserve">% </w:t>
      </w:r>
    </w:p>
    <w:p w14:paraId="4F85479F" w14:textId="59CE66FF" w:rsidR="00767FDD" w:rsidRDefault="004236A2" w:rsidP="00D50D6A">
      <w:pPr>
        <w:rPr>
          <w:rFonts w:ascii="Baskerville Old Face" w:hAnsi="Baskerville Old Face"/>
          <w:sz w:val="24"/>
          <w:szCs w:val="24"/>
        </w:rPr>
      </w:pPr>
      <w:r>
        <w:rPr>
          <w:rFonts w:ascii="Baskerville Old Face" w:hAnsi="Baskerville Old Face"/>
          <w:sz w:val="24"/>
          <w:szCs w:val="24"/>
        </w:rPr>
        <w:t>Final Research Paper: 30</w:t>
      </w:r>
      <w:r w:rsidR="00D50D6A" w:rsidRPr="002B7563">
        <w:rPr>
          <w:rFonts w:ascii="Baskerville Old Face" w:hAnsi="Baskerville Old Face"/>
          <w:sz w:val="24"/>
          <w:szCs w:val="24"/>
        </w:rPr>
        <w:t>%</w:t>
      </w:r>
    </w:p>
    <w:p w14:paraId="1BEF89C7" w14:textId="77777777" w:rsidR="00767FDD" w:rsidRDefault="00767FDD" w:rsidP="00D50D6A">
      <w:pPr>
        <w:rPr>
          <w:rFonts w:ascii="Baskerville Old Face" w:eastAsiaTheme="minorHAnsi" w:hAnsi="Baskerville Old Face"/>
          <w:b/>
          <w:sz w:val="24"/>
          <w:szCs w:val="24"/>
          <w:u w:val="single"/>
        </w:rPr>
      </w:pPr>
    </w:p>
    <w:p w14:paraId="6C092EB4" w14:textId="1897D74F" w:rsidR="00D50D6A" w:rsidRPr="002B7563" w:rsidRDefault="00D50D6A" w:rsidP="00D50D6A">
      <w:pPr>
        <w:rPr>
          <w:rFonts w:ascii="Baskerville Old Face" w:eastAsiaTheme="minorHAnsi" w:hAnsi="Baskerville Old Face" w:cstheme="minorBidi"/>
          <w:sz w:val="24"/>
          <w:szCs w:val="24"/>
        </w:rPr>
      </w:pPr>
      <w:r w:rsidRPr="002B7563">
        <w:rPr>
          <w:rFonts w:ascii="Baskerville Old Face" w:eastAsiaTheme="minorHAnsi" w:hAnsi="Baskerville Old Face"/>
          <w:b/>
          <w:sz w:val="24"/>
          <w:szCs w:val="24"/>
          <w:u w:val="single"/>
        </w:rPr>
        <w:t xml:space="preserve">Participation: </w:t>
      </w:r>
      <w:r w:rsidR="00A102B6">
        <w:rPr>
          <w:rFonts w:ascii="Baskerville Old Face" w:eastAsiaTheme="minorHAnsi" w:hAnsi="Baskerville Old Face"/>
          <w:b/>
          <w:sz w:val="24"/>
          <w:szCs w:val="24"/>
          <w:u w:val="single"/>
        </w:rPr>
        <w:t>20</w:t>
      </w:r>
      <w:r w:rsidRPr="002B7563">
        <w:rPr>
          <w:rFonts w:ascii="Baskerville Old Face" w:eastAsiaTheme="minorHAnsi" w:hAnsi="Baskerville Old Face"/>
          <w:b/>
          <w:sz w:val="24"/>
          <w:szCs w:val="24"/>
          <w:u w:val="single"/>
        </w:rPr>
        <w:t>%</w:t>
      </w:r>
      <w:r w:rsidRPr="002B7563">
        <w:rPr>
          <w:rFonts w:ascii="Baskerville Old Face" w:eastAsiaTheme="minorHAnsi" w:hAnsi="Baskerville Old Face"/>
          <w:b/>
          <w:sz w:val="24"/>
          <w:szCs w:val="24"/>
          <w:u w:val="single"/>
        </w:rPr>
        <w:br/>
      </w:r>
      <w:r w:rsidRPr="002B7563">
        <w:rPr>
          <w:rFonts w:ascii="Baskerville Old Face" w:eastAsiaTheme="minorHAnsi" w:hAnsi="Baskerville Old Face" w:cstheme="minorBidi"/>
          <w:i/>
          <w:sz w:val="24"/>
          <w:szCs w:val="24"/>
        </w:rPr>
        <w:t>Philosophy:</w:t>
      </w:r>
      <w:r w:rsidRPr="002B7563">
        <w:rPr>
          <w:rFonts w:ascii="Baskerville Old Face" w:eastAsiaTheme="minorHAnsi" w:hAnsi="Baskerville Old Face" w:cstheme="minorBidi"/>
          <w:sz w:val="24"/>
          <w:szCs w:val="24"/>
        </w:rPr>
        <w:t xml:space="preserve"> Participation is defined as the work you do for and within class. Your active participation is essential to this course</w:t>
      </w:r>
      <w:r>
        <w:rPr>
          <w:rFonts w:ascii="Baskerville Old Face" w:eastAsiaTheme="minorHAnsi" w:hAnsi="Baskerville Old Face" w:cstheme="minorBidi"/>
          <w:sz w:val="24"/>
          <w:szCs w:val="24"/>
        </w:rPr>
        <w:t>,</w:t>
      </w:r>
      <w:r w:rsidRPr="002B7563">
        <w:rPr>
          <w:rFonts w:ascii="Baskerville Old Face" w:eastAsiaTheme="minorHAnsi" w:hAnsi="Baskerville Old Face" w:cstheme="minorBidi"/>
          <w:sz w:val="24"/>
          <w:szCs w:val="24"/>
        </w:rPr>
        <w:t xml:space="preserve"> and I expect that you attend class eager for discussion. The relationship between instructor and </w:t>
      </w:r>
      <w:r>
        <w:rPr>
          <w:rFonts w:ascii="Baskerville Old Face" w:eastAsiaTheme="minorHAnsi" w:hAnsi="Baskerville Old Face" w:cstheme="minorBidi"/>
          <w:sz w:val="24"/>
          <w:szCs w:val="24"/>
        </w:rPr>
        <w:t>student is symbiotic: I show up</w:t>
      </w:r>
      <w:r w:rsidRPr="002B7563">
        <w:rPr>
          <w:rFonts w:ascii="Baskerville Old Face" w:eastAsiaTheme="minorHAnsi" w:hAnsi="Baskerville Old Face" w:cstheme="minorBidi"/>
          <w:sz w:val="24"/>
          <w:szCs w:val="24"/>
        </w:rPr>
        <w:t xml:space="preserve"> on time, prepared, and ready to teach.  My </w:t>
      </w:r>
      <w:r>
        <w:rPr>
          <w:rFonts w:ascii="Baskerville Old Face" w:eastAsiaTheme="minorHAnsi" w:hAnsi="Baskerville Old Face" w:cstheme="minorBidi"/>
          <w:sz w:val="24"/>
          <w:szCs w:val="24"/>
        </w:rPr>
        <w:t>requirement is that you show up on time</w:t>
      </w:r>
      <w:r w:rsidRPr="002B7563">
        <w:rPr>
          <w:rFonts w:ascii="Baskerville Old Face" w:eastAsiaTheme="minorHAnsi" w:hAnsi="Baskerville Old Face" w:cstheme="minorBidi"/>
          <w:sz w:val="24"/>
          <w:szCs w:val="24"/>
        </w:rPr>
        <w:t xml:space="preserve"> and ready to discuss the assigned readings.  I expect that you will be responsible, do the reading, and maintain courtesy in class discussion.  </w:t>
      </w:r>
      <w:r w:rsidRPr="002B7563">
        <w:rPr>
          <w:rFonts w:ascii="Baskerville Old Face" w:eastAsiaTheme="minorHAnsi" w:hAnsi="Baskerville Old Face" w:cstheme="minorBidi"/>
          <w:sz w:val="24"/>
          <w:szCs w:val="24"/>
          <w:u w:val="single"/>
        </w:rPr>
        <w:t>This is a read and discuss class</w:t>
      </w:r>
      <w:r>
        <w:rPr>
          <w:rFonts w:ascii="Baskerville Old Face" w:eastAsiaTheme="minorHAnsi" w:hAnsi="Baskerville Old Face" w:cstheme="minorBidi"/>
          <w:sz w:val="24"/>
          <w:szCs w:val="24"/>
          <w:u w:val="single"/>
        </w:rPr>
        <w:t>,</w:t>
      </w:r>
      <w:r w:rsidRPr="002B7563">
        <w:rPr>
          <w:rFonts w:ascii="Baskerville Old Face" w:eastAsiaTheme="minorHAnsi" w:hAnsi="Baskerville Old Face" w:cstheme="minorBidi"/>
          <w:sz w:val="24"/>
          <w:szCs w:val="24"/>
        </w:rPr>
        <w:t xml:space="preserve"> so your ability to demonstrate you have done the work for the day is essential for you to receive credit for participation.  </w:t>
      </w:r>
    </w:p>
    <w:p w14:paraId="3751AA46" w14:textId="77777777" w:rsidR="00D50D6A" w:rsidRPr="002B7563" w:rsidRDefault="00D50D6A" w:rsidP="00D50D6A">
      <w:pPr>
        <w:rPr>
          <w:rFonts w:ascii="Baskerville Old Face" w:eastAsiaTheme="minorHAnsi" w:hAnsi="Baskerville Old Face" w:cstheme="minorBidi"/>
          <w:i/>
          <w:sz w:val="24"/>
          <w:szCs w:val="24"/>
        </w:rPr>
      </w:pPr>
    </w:p>
    <w:p w14:paraId="52FE1512" w14:textId="20E83C92" w:rsidR="00D50D6A" w:rsidRDefault="00D50D6A" w:rsidP="00D50D6A">
      <w:pPr>
        <w:spacing w:after="200" w:line="276" w:lineRule="auto"/>
        <w:rPr>
          <w:rFonts w:ascii="Baskerville Old Face" w:eastAsiaTheme="minorHAnsi" w:hAnsi="Baskerville Old Face" w:cstheme="minorBidi"/>
          <w:sz w:val="24"/>
          <w:szCs w:val="24"/>
        </w:rPr>
      </w:pPr>
      <w:r w:rsidRPr="002B7563">
        <w:rPr>
          <w:rFonts w:ascii="Baskerville Old Face" w:eastAsiaTheme="minorHAnsi" w:hAnsi="Baskerville Old Face" w:cstheme="minorBidi"/>
          <w:i/>
          <w:sz w:val="24"/>
          <w:szCs w:val="24"/>
        </w:rPr>
        <w:t>Assessment:</w:t>
      </w:r>
      <w:r w:rsidRPr="002B7563">
        <w:rPr>
          <w:rFonts w:ascii="Baskerville Old Face" w:eastAsiaTheme="minorHAnsi" w:hAnsi="Baskerville Old Face" w:cstheme="minorBidi"/>
          <w:sz w:val="24"/>
          <w:szCs w:val="24"/>
        </w:rPr>
        <w:t xml:space="preserve">  Your contribution to class discussions will be noted and will be assessed on a graduated scale (A-F), akin to your paper grades, at the end of the semester.  I am interested both that you participate in each class, which is expected, but also in the quality of that participation, which will be assessed throughout the term.  </w:t>
      </w:r>
      <w:r w:rsidR="00A102B6">
        <w:rPr>
          <w:rFonts w:ascii="Baskerville Old Face" w:eastAsiaTheme="minorHAnsi" w:hAnsi="Baskerville Old Face" w:cstheme="minorBidi"/>
          <w:sz w:val="24"/>
          <w:szCs w:val="24"/>
        </w:rPr>
        <w:t xml:space="preserve">I reserve the right to administer quizzes if it seems as though you are not doing the reading. </w:t>
      </w:r>
    </w:p>
    <w:p w14:paraId="787B44FA" w14:textId="70E1E2E4" w:rsidR="00D50D6A" w:rsidRPr="00CF371D" w:rsidRDefault="007B073B" w:rsidP="00D50D6A">
      <w:pPr>
        <w:spacing w:after="200" w:line="276" w:lineRule="auto"/>
        <w:rPr>
          <w:rFonts w:ascii="Baskerville Old Face" w:eastAsiaTheme="minorHAnsi" w:hAnsi="Baskerville Old Face"/>
          <w:b/>
          <w:sz w:val="24"/>
          <w:szCs w:val="24"/>
          <w:u w:val="single"/>
        </w:rPr>
      </w:pPr>
      <w:r>
        <w:rPr>
          <w:rFonts w:ascii="Baskerville Old Face" w:eastAsiaTheme="minorHAnsi" w:hAnsi="Baskerville Old Face"/>
          <w:b/>
          <w:sz w:val="24"/>
          <w:szCs w:val="24"/>
          <w:u w:val="single"/>
        </w:rPr>
        <w:lastRenderedPageBreak/>
        <w:t>Reflection Essays: 20</w:t>
      </w:r>
      <w:bookmarkStart w:id="0" w:name="_GoBack"/>
      <w:bookmarkEnd w:id="0"/>
      <w:r>
        <w:rPr>
          <w:rFonts w:ascii="Baskerville Old Face" w:eastAsiaTheme="minorHAnsi" w:hAnsi="Baskerville Old Face"/>
          <w:b/>
          <w:sz w:val="24"/>
          <w:szCs w:val="24"/>
          <w:u w:val="single"/>
        </w:rPr>
        <w:t xml:space="preserve">% (4 </w:t>
      </w:r>
      <w:r w:rsidR="00534F8C">
        <w:rPr>
          <w:rFonts w:ascii="Baskerville Old Face" w:eastAsiaTheme="minorHAnsi" w:hAnsi="Baskerville Old Face"/>
          <w:b/>
          <w:sz w:val="24"/>
          <w:szCs w:val="24"/>
          <w:u w:val="single"/>
        </w:rPr>
        <w:t>@ 5</w:t>
      </w:r>
      <w:r w:rsidR="00D50D6A">
        <w:rPr>
          <w:rFonts w:ascii="Baskerville Old Face" w:eastAsiaTheme="minorHAnsi" w:hAnsi="Baskerville Old Face"/>
          <w:b/>
          <w:sz w:val="24"/>
          <w:szCs w:val="24"/>
          <w:u w:val="single"/>
        </w:rPr>
        <w:t>% Each)</w:t>
      </w:r>
      <w:r w:rsidR="00CF371D">
        <w:rPr>
          <w:rFonts w:ascii="Baskerville Old Face" w:eastAsiaTheme="minorHAnsi" w:hAnsi="Baskerville Old Face"/>
          <w:b/>
          <w:sz w:val="24"/>
          <w:szCs w:val="24"/>
          <w:u w:val="single"/>
        </w:rPr>
        <w:br/>
      </w:r>
      <w:r w:rsidR="00D50D6A" w:rsidRPr="002B7563">
        <w:rPr>
          <w:rFonts w:ascii="Baskerville Old Face" w:eastAsiaTheme="minorHAnsi" w:hAnsi="Baskerville Old Face"/>
          <w:sz w:val="24"/>
          <w:szCs w:val="24"/>
        </w:rPr>
        <w:br/>
        <w:t xml:space="preserve">You are required to write </w:t>
      </w:r>
      <w:r w:rsidR="004236A2">
        <w:rPr>
          <w:rFonts w:ascii="Baskerville Old Face" w:eastAsiaTheme="minorHAnsi" w:hAnsi="Baskerville Old Face"/>
          <w:sz w:val="24"/>
          <w:szCs w:val="24"/>
          <w:u w:val="single"/>
        </w:rPr>
        <w:t>four</w:t>
      </w:r>
      <w:r w:rsidR="00CF371D">
        <w:rPr>
          <w:rFonts w:ascii="Baskerville Old Face" w:eastAsiaTheme="minorHAnsi" w:hAnsi="Baskerville Old Face"/>
          <w:sz w:val="24"/>
          <w:szCs w:val="24"/>
        </w:rPr>
        <w:t xml:space="preserve"> essays of 500</w:t>
      </w:r>
      <w:r w:rsidR="00B06799">
        <w:rPr>
          <w:rFonts w:ascii="Baskerville Old Face" w:eastAsiaTheme="minorHAnsi" w:hAnsi="Baskerville Old Face"/>
          <w:sz w:val="24"/>
          <w:szCs w:val="24"/>
        </w:rPr>
        <w:t>+</w:t>
      </w:r>
      <w:r w:rsidR="00D50D6A">
        <w:rPr>
          <w:rFonts w:ascii="Baskerville Old Face" w:eastAsiaTheme="minorHAnsi" w:hAnsi="Baskerville Old Face"/>
          <w:sz w:val="24"/>
          <w:szCs w:val="24"/>
        </w:rPr>
        <w:t xml:space="preserve"> </w:t>
      </w:r>
      <w:r w:rsidR="00D50D6A" w:rsidRPr="002B7563">
        <w:rPr>
          <w:rFonts w:ascii="Baskerville Old Face" w:eastAsiaTheme="minorHAnsi" w:hAnsi="Baskerville Old Face"/>
          <w:sz w:val="24"/>
          <w:szCs w:val="24"/>
        </w:rPr>
        <w:t xml:space="preserve">words each. </w:t>
      </w:r>
      <w:r w:rsidR="00D50D6A">
        <w:rPr>
          <w:rFonts w:ascii="Baskerville Old Face" w:eastAsiaTheme="minorHAnsi" w:hAnsi="Baskerville Old Face"/>
          <w:sz w:val="24"/>
          <w:szCs w:val="24"/>
        </w:rPr>
        <w:t xml:space="preserve">Details will be distributed in class. </w:t>
      </w:r>
    </w:p>
    <w:p w14:paraId="2956013E" w14:textId="2FE896A5" w:rsidR="00534F8C" w:rsidRDefault="004236A2" w:rsidP="00D50D6A">
      <w:pPr>
        <w:spacing w:after="200" w:line="276" w:lineRule="auto"/>
        <w:rPr>
          <w:rFonts w:ascii="Baskerville Old Face" w:eastAsiaTheme="minorHAnsi" w:hAnsi="Baskerville Old Face"/>
          <w:b/>
          <w:sz w:val="24"/>
          <w:szCs w:val="24"/>
          <w:u w:val="single"/>
        </w:rPr>
      </w:pPr>
      <w:r>
        <w:rPr>
          <w:rFonts w:ascii="Baskerville Old Face" w:eastAsiaTheme="minorHAnsi" w:hAnsi="Baskerville Old Face"/>
          <w:b/>
          <w:sz w:val="24"/>
          <w:szCs w:val="24"/>
          <w:u w:val="single"/>
        </w:rPr>
        <w:t>Final Paper: 60</w:t>
      </w:r>
      <w:r w:rsidR="00127075">
        <w:rPr>
          <w:rFonts w:ascii="Baskerville Old Face" w:eastAsiaTheme="minorHAnsi" w:hAnsi="Baskerville Old Face"/>
          <w:b/>
          <w:sz w:val="24"/>
          <w:szCs w:val="24"/>
          <w:u w:val="single"/>
        </w:rPr>
        <w:t>% (3</w:t>
      </w:r>
      <w:r w:rsidR="00CF371D">
        <w:rPr>
          <w:rFonts w:ascii="Baskerville Old Face" w:eastAsiaTheme="minorHAnsi" w:hAnsi="Baskerville Old Face"/>
          <w:b/>
          <w:sz w:val="24"/>
          <w:szCs w:val="24"/>
          <w:u w:val="single"/>
        </w:rPr>
        <w:t xml:space="preserve"> Parts)</w:t>
      </w:r>
    </w:p>
    <w:p w14:paraId="3C20E0EB" w14:textId="546161A0" w:rsidR="00416911" w:rsidRPr="00416911" w:rsidRDefault="00416911" w:rsidP="00D50D6A">
      <w:pPr>
        <w:spacing w:after="200" w:line="276" w:lineRule="auto"/>
        <w:rPr>
          <w:rFonts w:ascii="Baskerville Old Face" w:eastAsiaTheme="minorHAnsi" w:hAnsi="Baskerville Old Face"/>
          <w:sz w:val="24"/>
          <w:szCs w:val="24"/>
          <w:u w:val="single"/>
        </w:rPr>
      </w:pPr>
      <w:r w:rsidRPr="00416911">
        <w:rPr>
          <w:rFonts w:ascii="Baskerville Old Face" w:eastAsiaTheme="minorHAnsi" w:hAnsi="Baskerville Old Face"/>
          <w:sz w:val="24"/>
          <w:szCs w:val="24"/>
          <w:u w:val="single"/>
        </w:rPr>
        <w:t>Overview</w:t>
      </w:r>
    </w:p>
    <w:p w14:paraId="3AA22BF6" w14:textId="08E80E59" w:rsidR="00CF371D" w:rsidRDefault="00CF371D" w:rsidP="00D50D6A">
      <w:pPr>
        <w:spacing w:after="200" w:line="276" w:lineRule="auto"/>
        <w:rPr>
          <w:rFonts w:ascii="Baskerville Old Face" w:eastAsiaTheme="minorHAnsi" w:hAnsi="Baskerville Old Face"/>
          <w:sz w:val="24"/>
          <w:szCs w:val="24"/>
        </w:rPr>
      </w:pPr>
      <w:r>
        <w:rPr>
          <w:rFonts w:ascii="Baskerville Old Face" w:eastAsiaTheme="minorHAnsi" w:hAnsi="Baskerville Old Face"/>
          <w:sz w:val="24"/>
          <w:szCs w:val="24"/>
        </w:rPr>
        <w:t xml:space="preserve">The most significant assignment, both in terms of your grade and also your intellectual development, is your final paper. You will do the work of a professional historian this semester and develop a final research paper telling the story of someone (or a group of people) who fought in a war. You will: </w:t>
      </w:r>
    </w:p>
    <w:p w14:paraId="227D1740" w14:textId="77777777" w:rsidR="00AD100D" w:rsidRDefault="00CF371D" w:rsidP="00AD100D">
      <w:pPr>
        <w:pStyle w:val="ListParagraph"/>
        <w:numPr>
          <w:ilvl w:val="0"/>
          <w:numId w:val="3"/>
        </w:numPr>
        <w:spacing w:after="200" w:line="276" w:lineRule="auto"/>
        <w:rPr>
          <w:rFonts w:ascii="Baskerville Old Face" w:eastAsiaTheme="minorHAnsi" w:hAnsi="Baskerville Old Face"/>
          <w:sz w:val="24"/>
          <w:szCs w:val="24"/>
        </w:rPr>
      </w:pPr>
      <w:r w:rsidRPr="00AD100D">
        <w:rPr>
          <w:rFonts w:ascii="Baskerville Old Face" w:eastAsiaTheme="minorHAnsi" w:hAnsi="Baskerville Old Face"/>
          <w:sz w:val="24"/>
          <w:szCs w:val="24"/>
        </w:rPr>
        <w:t>Choose a research subject from our co</w:t>
      </w:r>
      <w:r w:rsidR="00AD100D">
        <w:rPr>
          <w:rFonts w:ascii="Baskerville Old Face" w:eastAsiaTheme="minorHAnsi" w:hAnsi="Baskerville Old Face"/>
          <w:sz w:val="24"/>
          <w:szCs w:val="24"/>
        </w:rPr>
        <w:t>llege archive.</w:t>
      </w:r>
    </w:p>
    <w:p w14:paraId="74D1D526" w14:textId="77777777" w:rsidR="00AD100D" w:rsidRDefault="00CF371D" w:rsidP="00AD100D">
      <w:pPr>
        <w:pStyle w:val="ListParagraph"/>
        <w:numPr>
          <w:ilvl w:val="0"/>
          <w:numId w:val="3"/>
        </w:numPr>
        <w:spacing w:after="200" w:line="276" w:lineRule="auto"/>
        <w:rPr>
          <w:rFonts w:ascii="Baskerville Old Face" w:eastAsiaTheme="minorHAnsi" w:hAnsi="Baskerville Old Face"/>
          <w:sz w:val="24"/>
          <w:szCs w:val="24"/>
        </w:rPr>
      </w:pPr>
      <w:r w:rsidRPr="00AD100D">
        <w:rPr>
          <w:rFonts w:ascii="Baskerville Old Face" w:eastAsiaTheme="minorHAnsi" w:hAnsi="Baskerville Old Face"/>
          <w:sz w:val="24"/>
          <w:szCs w:val="24"/>
        </w:rPr>
        <w:t xml:space="preserve">Thoroughly evaluate your research subject. </w:t>
      </w:r>
    </w:p>
    <w:p w14:paraId="76232270" w14:textId="77777777" w:rsidR="00AD100D" w:rsidRDefault="00CF371D" w:rsidP="00AD100D">
      <w:pPr>
        <w:pStyle w:val="ListParagraph"/>
        <w:numPr>
          <w:ilvl w:val="0"/>
          <w:numId w:val="3"/>
        </w:numPr>
        <w:spacing w:after="200" w:line="276" w:lineRule="auto"/>
        <w:rPr>
          <w:rFonts w:ascii="Baskerville Old Face" w:eastAsiaTheme="minorHAnsi" w:hAnsi="Baskerville Old Face"/>
          <w:sz w:val="24"/>
          <w:szCs w:val="24"/>
        </w:rPr>
      </w:pPr>
      <w:r w:rsidRPr="00AD100D">
        <w:rPr>
          <w:rFonts w:ascii="Baskerville Old Face" w:eastAsiaTheme="minorHAnsi" w:hAnsi="Baskerville Old Face"/>
          <w:sz w:val="24"/>
          <w:szCs w:val="24"/>
        </w:rPr>
        <w:t xml:space="preserve">Develop a research question. </w:t>
      </w:r>
    </w:p>
    <w:p w14:paraId="0023D45A" w14:textId="77777777" w:rsidR="00AD100D" w:rsidRDefault="00CF371D" w:rsidP="00AD100D">
      <w:pPr>
        <w:pStyle w:val="ListParagraph"/>
        <w:numPr>
          <w:ilvl w:val="0"/>
          <w:numId w:val="3"/>
        </w:numPr>
        <w:spacing w:after="200" w:line="276" w:lineRule="auto"/>
        <w:rPr>
          <w:rFonts w:ascii="Baskerville Old Face" w:eastAsiaTheme="minorHAnsi" w:hAnsi="Baskerville Old Face"/>
          <w:sz w:val="24"/>
          <w:szCs w:val="24"/>
        </w:rPr>
      </w:pPr>
      <w:r w:rsidRPr="00AD100D">
        <w:rPr>
          <w:rFonts w:ascii="Baskerville Old Face" w:eastAsiaTheme="minorHAnsi" w:hAnsi="Baskerville Old Face"/>
          <w:sz w:val="24"/>
          <w:szCs w:val="24"/>
        </w:rPr>
        <w:t xml:space="preserve">Conduct secondary research to understand how to contextualize your subject. </w:t>
      </w:r>
    </w:p>
    <w:p w14:paraId="5CCB489A" w14:textId="79963178" w:rsidR="00CF371D" w:rsidRPr="00AD100D" w:rsidRDefault="00CF371D" w:rsidP="00AD100D">
      <w:pPr>
        <w:pStyle w:val="ListParagraph"/>
        <w:numPr>
          <w:ilvl w:val="0"/>
          <w:numId w:val="3"/>
        </w:numPr>
        <w:spacing w:after="200" w:line="276" w:lineRule="auto"/>
        <w:rPr>
          <w:rFonts w:ascii="Baskerville Old Face" w:eastAsiaTheme="minorHAnsi" w:hAnsi="Baskerville Old Face"/>
          <w:sz w:val="24"/>
          <w:szCs w:val="24"/>
        </w:rPr>
      </w:pPr>
      <w:r w:rsidRPr="00AD100D">
        <w:rPr>
          <w:rFonts w:ascii="Baskerville Old Face" w:eastAsiaTheme="minorHAnsi" w:hAnsi="Baskerville Old Face"/>
          <w:sz w:val="24"/>
          <w:szCs w:val="24"/>
        </w:rPr>
        <w:t xml:space="preserve">Write a </w:t>
      </w:r>
      <w:proofErr w:type="gramStart"/>
      <w:r w:rsidRPr="00AD100D">
        <w:rPr>
          <w:rFonts w:ascii="Baskerville Old Face" w:eastAsiaTheme="minorHAnsi" w:hAnsi="Baskerville Old Face"/>
          <w:sz w:val="24"/>
          <w:szCs w:val="24"/>
        </w:rPr>
        <w:t>3-4,000 word</w:t>
      </w:r>
      <w:proofErr w:type="gramEnd"/>
      <w:r w:rsidRPr="00AD100D">
        <w:rPr>
          <w:rFonts w:ascii="Baskerville Old Face" w:eastAsiaTheme="minorHAnsi" w:hAnsi="Baskerville Old Face"/>
          <w:sz w:val="24"/>
          <w:szCs w:val="24"/>
        </w:rPr>
        <w:t xml:space="preserve"> research paper based on your subject (including footnotes). </w:t>
      </w:r>
    </w:p>
    <w:p w14:paraId="75B8217C" w14:textId="5D765533" w:rsidR="00CF371D" w:rsidRDefault="00CF371D" w:rsidP="00D50D6A">
      <w:pPr>
        <w:spacing w:after="200" w:line="276" w:lineRule="auto"/>
        <w:rPr>
          <w:rFonts w:ascii="Baskerville Old Face" w:eastAsiaTheme="minorHAnsi" w:hAnsi="Baskerville Old Face"/>
          <w:sz w:val="24"/>
          <w:szCs w:val="24"/>
        </w:rPr>
      </w:pPr>
      <w:r>
        <w:rPr>
          <w:rFonts w:ascii="Baskerville Old Face" w:eastAsiaTheme="minorHAnsi" w:hAnsi="Baskerville Old Face"/>
          <w:sz w:val="24"/>
          <w:szCs w:val="24"/>
        </w:rPr>
        <w:t xml:space="preserve">In the process of researching you will: </w:t>
      </w:r>
    </w:p>
    <w:p w14:paraId="791B8D4E" w14:textId="77777777" w:rsidR="00AD100D" w:rsidRDefault="00CF371D" w:rsidP="00AD100D">
      <w:pPr>
        <w:pStyle w:val="ListParagraph"/>
        <w:numPr>
          <w:ilvl w:val="0"/>
          <w:numId w:val="4"/>
        </w:numPr>
        <w:spacing w:after="200" w:line="276" w:lineRule="auto"/>
        <w:rPr>
          <w:rFonts w:ascii="Baskerville Old Face" w:eastAsiaTheme="minorHAnsi" w:hAnsi="Baskerville Old Face"/>
          <w:sz w:val="24"/>
          <w:szCs w:val="24"/>
        </w:rPr>
      </w:pPr>
      <w:r w:rsidRPr="00AD100D">
        <w:rPr>
          <w:rFonts w:ascii="Baskerville Old Face" w:eastAsiaTheme="minorHAnsi" w:hAnsi="Baskerville Old Face"/>
          <w:sz w:val="24"/>
          <w:szCs w:val="24"/>
        </w:rPr>
        <w:t xml:space="preserve">Learn new skills of archival research: how to interrogate and cross-reference your sources. </w:t>
      </w:r>
    </w:p>
    <w:p w14:paraId="211E0489" w14:textId="77777777" w:rsidR="00AD100D" w:rsidRDefault="00CF371D" w:rsidP="00AD100D">
      <w:pPr>
        <w:pStyle w:val="ListParagraph"/>
        <w:numPr>
          <w:ilvl w:val="0"/>
          <w:numId w:val="4"/>
        </w:numPr>
        <w:spacing w:after="200" w:line="276" w:lineRule="auto"/>
        <w:rPr>
          <w:rFonts w:ascii="Baskerville Old Face" w:eastAsiaTheme="minorHAnsi" w:hAnsi="Baskerville Old Face"/>
          <w:sz w:val="24"/>
          <w:szCs w:val="24"/>
        </w:rPr>
      </w:pPr>
      <w:r w:rsidRPr="00AD100D">
        <w:rPr>
          <w:rFonts w:ascii="Baskerville Old Face" w:eastAsiaTheme="minorHAnsi" w:hAnsi="Baskerville Old Face"/>
          <w:sz w:val="24"/>
          <w:szCs w:val="24"/>
        </w:rPr>
        <w:t xml:space="preserve">Learn how to look for secondary sources using databases. </w:t>
      </w:r>
    </w:p>
    <w:p w14:paraId="78F14D81" w14:textId="76F98295" w:rsidR="00AD100D" w:rsidRDefault="00CF371D" w:rsidP="00AD100D">
      <w:pPr>
        <w:pStyle w:val="ListParagraph"/>
        <w:numPr>
          <w:ilvl w:val="0"/>
          <w:numId w:val="4"/>
        </w:numPr>
        <w:spacing w:after="200" w:line="276" w:lineRule="auto"/>
        <w:rPr>
          <w:rFonts w:ascii="Baskerville Old Face" w:eastAsiaTheme="minorHAnsi" w:hAnsi="Baskerville Old Face"/>
          <w:sz w:val="24"/>
          <w:szCs w:val="24"/>
        </w:rPr>
      </w:pPr>
      <w:r w:rsidRPr="00AD100D">
        <w:rPr>
          <w:rFonts w:ascii="Baskerville Old Face" w:eastAsiaTheme="minorHAnsi" w:hAnsi="Baskerville Old Face"/>
          <w:sz w:val="24"/>
          <w:szCs w:val="24"/>
        </w:rPr>
        <w:t>Learn how to ‘</w:t>
      </w:r>
      <w:r w:rsidR="00AA2CCF">
        <w:rPr>
          <w:rFonts w:ascii="Baskerville Old Face" w:eastAsiaTheme="minorHAnsi" w:hAnsi="Baskerville Old Face"/>
          <w:sz w:val="24"/>
          <w:szCs w:val="24"/>
        </w:rPr>
        <w:t xml:space="preserve">frame’ a paper based on limited knowledge of material. </w:t>
      </w:r>
    </w:p>
    <w:p w14:paraId="1A4DE9B0" w14:textId="77777777" w:rsidR="00AD100D" w:rsidRDefault="00AD100D" w:rsidP="00AD100D">
      <w:pPr>
        <w:pStyle w:val="ListParagraph"/>
        <w:numPr>
          <w:ilvl w:val="0"/>
          <w:numId w:val="4"/>
        </w:numPr>
        <w:spacing w:after="200" w:line="276" w:lineRule="auto"/>
        <w:rPr>
          <w:rFonts w:ascii="Baskerville Old Face" w:eastAsiaTheme="minorHAnsi" w:hAnsi="Baskerville Old Face"/>
          <w:sz w:val="24"/>
          <w:szCs w:val="24"/>
        </w:rPr>
      </w:pPr>
      <w:r w:rsidRPr="00AD100D">
        <w:rPr>
          <w:rFonts w:ascii="Baskerville Old Face" w:eastAsiaTheme="minorHAnsi" w:hAnsi="Baskerville Old Face"/>
          <w:sz w:val="24"/>
          <w:szCs w:val="24"/>
        </w:rPr>
        <w:t xml:space="preserve">Learn how to have dialogue with each other in a professional scholarly community. </w:t>
      </w:r>
    </w:p>
    <w:p w14:paraId="73A083E2" w14:textId="3A0AD4BD" w:rsidR="00AD100D" w:rsidRDefault="00AD100D" w:rsidP="00AD100D">
      <w:pPr>
        <w:pStyle w:val="ListParagraph"/>
        <w:numPr>
          <w:ilvl w:val="0"/>
          <w:numId w:val="4"/>
        </w:numPr>
        <w:spacing w:after="200" w:line="276" w:lineRule="auto"/>
        <w:rPr>
          <w:rFonts w:ascii="Baskerville Old Face" w:eastAsiaTheme="minorHAnsi" w:hAnsi="Baskerville Old Face"/>
          <w:sz w:val="24"/>
          <w:szCs w:val="24"/>
        </w:rPr>
      </w:pPr>
      <w:r w:rsidRPr="00AD100D">
        <w:rPr>
          <w:rFonts w:ascii="Baskerville Old Face" w:eastAsiaTheme="minorHAnsi" w:hAnsi="Baskerville Old Face"/>
          <w:sz w:val="24"/>
          <w:szCs w:val="24"/>
        </w:rPr>
        <w:t xml:space="preserve">Learn how to deal with research setbacks, writing agonies, and critical feedback. </w:t>
      </w:r>
    </w:p>
    <w:p w14:paraId="4C901B4B" w14:textId="6C21D2BF" w:rsidR="00AD100D" w:rsidRPr="00AD100D" w:rsidRDefault="00AD100D" w:rsidP="00AD100D">
      <w:pPr>
        <w:pStyle w:val="ListParagraph"/>
        <w:numPr>
          <w:ilvl w:val="0"/>
          <w:numId w:val="4"/>
        </w:numPr>
        <w:spacing w:after="200" w:line="276" w:lineRule="auto"/>
        <w:rPr>
          <w:rFonts w:ascii="Baskerville Old Face" w:eastAsiaTheme="minorHAnsi" w:hAnsi="Baskerville Old Face"/>
          <w:sz w:val="24"/>
          <w:szCs w:val="24"/>
        </w:rPr>
      </w:pPr>
      <w:r>
        <w:rPr>
          <w:rFonts w:ascii="Baskerville Old Face" w:eastAsiaTheme="minorHAnsi" w:hAnsi="Baskerville Old Face"/>
          <w:sz w:val="24"/>
          <w:szCs w:val="24"/>
        </w:rPr>
        <w:t xml:space="preserve">Finally, you will feel a sense of accomplishment from doing original research – you will write a soldier story of your own. </w:t>
      </w:r>
    </w:p>
    <w:p w14:paraId="36E00861" w14:textId="4BAE44DC" w:rsidR="00CF371D" w:rsidRDefault="00534F8C" w:rsidP="00D50D6A">
      <w:pPr>
        <w:spacing w:after="200" w:line="276" w:lineRule="auto"/>
        <w:rPr>
          <w:rFonts w:ascii="Baskerville Old Face" w:eastAsiaTheme="minorHAnsi" w:hAnsi="Baskerville Old Face"/>
          <w:sz w:val="24"/>
          <w:szCs w:val="24"/>
          <w:u w:val="single"/>
        </w:rPr>
      </w:pPr>
      <w:r w:rsidRPr="00CF371D">
        <w:rPr>
          <w:rFonts w:ascii="Baskerville Old Face" w:eastAsiaTheme="minorHAnsi" w:hAnsi="Baskerville Old Face"/>
          <w:sz w:val="24"/>
          <w:szCs w:val="24"/>
          <w:u w:val="single"/>
        </w:rPr>
        <w:t>Source Evaluation Paper</w:t>
      </w:r>
      <w:r w:rsidR="00CF371D" w:rsidRPr="00CF371D">
        <w:rPr>
          <w:rFonts w:ascii="Baskerville Old Face" w:eastAsiaTheme="minorHAnsi" w:hAnsi="Baskerville Old Face"/>
          <w:sz w:val="24"/>
          <w:szCs w:val="24"/>
          <w:u w:val="single"/>
        </w:rPr>
        <w:t>: 15%</w:t>
      </w:r>
    </w:p>
    <w:p w14:paraId="2C13A7A7" w14:textId="4AB1305E" w:rsidR="00CF371D" w:rsidRDefault="00CF371D" w:rsidP="00D50D6A">
      <w:pPr>
        <w:spacing w:after="200" w:line="276" w:lineRule="auto"/>
        <w:rPr>
          <w:rFonts w:ascii="Baskerville Old Face" w:eastAsiaTheme="minorHAnsi" w:hAnsi="Baskerville Old Face"/>
          <w:sz w:val="24"/>
          <w:szCs w:val="24"/>
        </w:rPr>
      </w:pPr>
      <w:r>
        <w:rPr>
          <w:rFonts w:ascii="Baskerville Old Face" w:eastAsiaTheme="minorHAnsi" w:hAnsi="Baskerville Old Face"/>
          <w:sz w:val="24"/>
          <w:szCs w:val="24"/>
        </w:rPr>
        <w:t xml:space="preserve">At the start of the semester we will go to Special Collections where you will be introduced to our college archive. For some/many of you this will be your first experience in an archive. Over the course of the semester, you will get to know our archive well and will become comfortable with research there. </w:t>
      </w:r>
    </w:p>
    <w:p w14:paraId="09137662" w14:textId="08C9B699" w:rsidR="00CF371D" w:rsidRDefault="00CF371D" w:rsidP="00D50D6A">
      <w:pPr>
        <w:spacing w:after="200" w:line="276" w:lineRule="auto"/>
        <w:rPr>
          <w:rFonts w:ascii="Baskerville Old Face" w:eastAsiaTheme="minorHAnsi" w:hAnsi="Baskerville Old Face"/>
          <w:sz w:val="24"/>
          <w:szCs w:val="24"/>
        </w:rPr>
      </w:pPr>
      <w:r>
        <w:rPr>
          <w:rFonts w:ascii="Baskerville Old Face" w:eastAsiaTheme="minorHAnsi" w:hAnsi="Baskerville Old Face"/>
          <w:sz w:val="24"/>
          <w:szCs w:val="24"/>
        </w:rPr>
        <w:t>You will be given a list of source materials to work from</w:t>
      </w:r>
      <w:r w:rsidR="00AD100D">
        <w:rPr>
          <w:rFonts w:ascii="Baskerville Old Face" w:eastAsiaTheme="minorHAnsi" w:hAnsi="Baskerville Old Face"/>
          <w:sz w:val="24"/>
          <w:szCs w:val="24"/>
        </w:rPr>
        <w:t xml:space="preserve"> and you will pick a collection and begin research on it. In your source evaluation paper you are to do three things: 1) read the collection and ori</w:t>
      </w:r>
      <w:r w:rsidR="00AA2CCF">
        <w:rPr>
          <w:rFonts w:ascii="Baskerville Old Face" w:eastAsiaTheme="minorHAnsi" w:hAnsi="Baskerville Old Face"/>
          <w:sz w:val="24"/>
          <w:szCs w:val="24"/>
        </w:rPr>
        <w:t>ginally summarize what is in it</w:t>
      </w:r>
      <w:r w:rsidR="00AD100D">
        <w:rPr>
          <w:rFonts w:ascii="Baskerville Old Face" w:eastAsiaTheme="minorHAnsi" w:hAnsi="Baskerville Old Face"/>
          <w:sz w:val="24"/>
          <w:szCs w:val="24"/>
        </w:rPr>
        <w:t xml:space="preserve">; 2) describe what you see as the strengths and limitations of the collection; 3) formulate a research question (or a series of </w:t>
      </w:r>
      <w:r w:rsidR="00AA2CCF">
        <w:rPr>
          <w:rFonts w:ascii="Baskerville Old Face" w:eastAsiaTheme="minorHAnsi" w:hAnsi="Baskerville Old Face"/>
          <w:sz w:val="24"/>
          <w:szCs w:val="24"/>
        </w:rPr>
        <w:t>questions) and explain what you think you can do with the collection at this stage.</w:t>
      </w:r>
      <w:r w:rsidR="00864C4A">
        <w:rPr>
          <w:rFonts w:ascii="Baskerville Old Face" w:eastAsiaTheme="minorHAnsi" w:hAnsi="Baskerville Old Face"/>
          <w:sz w:val="24"/>
          <w:szCs w:val="24"/>
        </w:rPr>
        <w:t xml:space="preserve"> </w:t>
      </w:r>
    </w:p>
    <w:p w14:paraId="36EB1131" w14:textId="3E73C821" w:rsidR="00416911" w:rsidRPr="00CF371D" w:rsidRDefault="00416911" w:rsidP="00D50D6A">
      <w:pPr>
        <w:spacing w:after="200" w:line="276" w:lineRule="auto"/>
        <w:rPr>
          <w:rFonts w:ascii="Baskerville Old Face" w:eastAsiaTheme="minorHAnsi" w:hAnsi="Baskerville Old Face"/>
          <w:sz w:val="24"/>
          <w:szCs w:val="24"/>
        </w:rPr>
      </w:pPr>
      <w:r>
        <w:rPr>
          <w:rFonts w:ascii="Baskerville Old Face" w:eastAsiaTheme="minorHAnsi" w:hAnsi="Baskerville Old Face"/>
          <w:sz w:val="24"/>
          <w:szCs w:val="24"/>
        </w:rPr>
        <w:t xml:space="preserve">Due: </w:t>
      </w:r>
      <w:r w:rsidR="002E6808">
        <w:rPr>
          <w:rFonts w:ascii="Baskerville Old Face" w:eastAsiaTheme="minorHAnsi" w:hAnsi="Baskerville Old Face"/>
          <w:sz w:val="24"/>
          <w:szCs w:val="24"/>
        </w:rPr>
        <w:t>10/12</w:t>
      </w:r>
    </w:p>
    <w:p w14:paraId="4BAECFF1" w14:textId="0C6C3E19" w:rsidR="00AD100D" w:rsidRPr="00AD100D" w:rsidRDefault="00AD100D" w:rsidP="00D50D6A">
      <w:pPr>
        <w:spacing w:after="200" w:line="276" w:lineRule="auto"/>
        <w:rPr>
          <w:rFonts w:ascii="Baskerville Old Face" w:eastAsiaTheme="minorHAnsi" w:hAnsi="Baskerville Old Face"/>
          <w:sz w:val="24"/>
          <w:szCs w:val="24"/>
          <w:u w:val="single"/>
        </w:rPr>
      </w:pPr>
      <w:r w:rsidRPr="00AD100D">
        <w:rPr>
          <w:rFonts w:ascii="Baskerville Old Face" w:eastAsiaTheme="minorHAnsi" w:hAnsi="Baskerville Old Face"/>
          <w:sz w:val="24"/>
          <w:szCs w:val="24"/>
          <w:u w:val="single"/>
        </w:rPr>
        <w:lastRenderedPageBreak/>
        <w:t>Literature Review: 15%</w:t>
      </w:r>
    </w:p>
    <w:p w14:paraId="2F970DFD" w14:textId="59374469" w:rsidR="00AD100D" w:rsidRDefault="00AD100D" w:rsidP="00D50D6A">
      <w:pPr>
        <w:spacing w:after="200" w:line="276" w:lineRule="auto"/>
        <w:rPr>
          <w:rFonts w:ascii="Baskerville Old Face" w:eastAsiaTheme="minorHAnsi" w:hAnsi="Baskerville Old Face"/>
          <w:sz w:val="24"/>
          <w:szCs w:val="24"/>
        </w:rPr>
      </w:pPr>
      <w:r>
        <w:rPr>
          <w:rFonts w:ascii="Baskerville Old Face" w:eastAsiaTheme="minorHAnsi" w:hAnsi="Baskerville Old Face"/>
          <w:sz w:val="24"/>
          <w:szCs w:val="24"/>
        </w:rPr>
        <w:t>In a lit</w:t>
      </w:r>
      <w:r w:rsidR="00FE2D7D">
        <w:rPr>
          <w:rFonts w:ascii="Baskerville Old Face" w:eastAsiaTheme="minorHAnsi" w:hAnsi="Baskerville Old Face"/>
          <w:sz w:val="24"/>
          <w:szCs w:val="24"/>
        </w:rPr>
        <w:t xml:space="preserve">erature review you 1) define your research question and thesis to date; 2) you show that you have done substantial secondary source research on the general topic of the question and understand how this material relates to your subject; 3) </w:t>
      </w:r>
      <w:r w:rsidR="00C00D42">
        <w:rPr>
          <w:rFonts w:ascii="Baskerville Old Face" w:eastAsiaTheme="minorHAnsi" w:hAnsi="Baskerville Old Face"/>
          <w:sz w:val="24"/>
          <w:szCs w:val="24"/>
        </w:rPr>
        <w:t xml:space="preserve">explain the limitations of your research and what work you have to do to write the final paper. What makes the literature review </w:t>
      </w:r>
      <w:r w:rsidR="00AA2CCF">
        <w:rPr>
          <w:rFonts w:ascii="Baskerville Old Face" w:eastAsiaTheme="minorHAnsi" w:hAnsi="Baskerville Old Face"/>
          <w:sz w:val="24"/>
          <w:szCs w:val="24"/>
        </w:rPr>
        <w:t xml:space="preserve">especially </w:t>
      </w:r>
      <w:r w:rsidR="00C00D42">
        <w:rPr>
          <w:rFonts w:ascii="Baskerville Old Face" w:eastAsiaTheme="minorHAnsi" w:hAnsi="Baskerville Old Face"/>
          <w:sz w:val="24"/>
          <w:szCs w:val="24"/>
        </w:rPr>
        <w:t xml:space="preserve">difficult is that it cannot be done at the last minute. You have to make time to read your sources and understand their arguments and how they relate to one another. This means that you should begin secondary research at the moment that you finish (or while working through ideally) your primary source collection. For an essay of this type, you should be using at least 10 quality sources (academic books and peer-reviewed articles – so no general web articles, Wikipedia, etc.) </w:t>
      </w:r>
    </w:p>
    <w:p w14:paraId="16F15486" w14:textId="328E9A5D" w:rsidR="00AD100D" w:rsidRDefault="00AD100D" w:rsidP="00D50D6A">
      <w:pPr>
        <w:spacing w:after="200" w:line="276" w:lineRule="auto"/>
        <w:rPr>
          <w:rFonts w:ascii="Baskerville Old Face" w:eastAsiaTheme="minorHAnsi" w:hAnsi="Baskerville Old Face"/>
          <w:sz w:val="24"/>
          <w:szCs w:val="24"/>
        </w:rPr>
      </w:pPr>
      <w:r w:rsidRPr="002B7563">
        <w:rPr>
          <w:rFonts w:ascii="Baskerville Old Face" w:eastAsiaTheme="minorHAnsi" w:hAnsi="Baskerville Old Face"/>
          <w:sz w:val="24"/>
          <w:szCs w:val="24"/>
        </w:rPr>
        <w:t>One way to think of this assignment is as a “research audit”</w:t>
      </w:r>
      <w:r>
        <w:rPr>
          <w:rFonts w:ascii="Baskerville Old Face" w:eastAsiaTheme="minorHAnsi" w:hAnsi="Baskerville Old Face"/>
          <w:sz w:val="24"/>
          <w:szCs w:val="24"/>
        </w:rPr>
        <w:t xml:space="preserve"> (or an intellectual assessment of your work to date)</w:t>
      </w:r>
      <w:r w:rsidRPr="002B7563">
        <w:rPr>
          <w:rFonts w:ascii="Baskerville Old Face" w:eastAsiaTheme="minorHAnsi" w:hAnsi="Baskerville Old Face"/>
          <w:sz w:val="24"/>
          <w:szCs w:val="24"/>
        </w:rPr>
        <w:t xml:space="preserve"> where you will discuss the research you have done to date and what needs to be done for the rest of the semester.  Successful proposals demonstrate</w:t>
      </w:r>
      <w:r w:rsidR="00C00D42">
        <w:rPr>
          <w:rFonts w:ascii="Baskerville Old Face" w:eastAsiaTheme="minorHAnsi" w:hAnsi="Baskerville Old Face"/>
          <w:sz w:val="24"/>
          <w:szCs w:val="24"/>
        </w:rPr>
        <w:t xml:space="preserve"> an advanced level of research.</w:t>
      </w:r>
    </w:p>
    <w:p w14:paraId="3D6EB4CB" w14:textId="4DF3F91B" w:rsidR="00864C4A" w:rsidRDefault="00864C4A" w:rsidP="00D50D6A">
      <w:pPr>
        <w:spacing w:after="200" w:line="276" w:lineRule="auto"/>
        <w:rPr>
          <w:rFonts w:ascii="Baskerville Old Face" w:eastAsiaTheme="minorHAnsi" w:hAnsi="Baskerville Old Face"/>
          <w:sz w:val="24"/>
          <w:szCs w:val="24"/>
        </w:rPr>
      </w:pPr>
      <w:r>
        <w:rPr>
          <w:rFonts w:ascii="Baskerville Old Face" w:eastAsiaTheme="minorHAnsi" w:hAnsi="Baskerville Old Face"/>
          <w:sz w:val="24"/>
          <w:szCs w:val="24"/>
        </w:rPr>
        <w:t xml:space="preserve">Due: </w:t>
      </w:r>
      <w:r w:rsidR="002E6808">
        <w:rPr>
          <w:rFonts w:ascii="Baskerville Old Face" w:eastAsiaTheme="minorHAnsi" w:hAnsi="Baskerville Old Face"/>
          <w:sz w:val="24"/>
          <w:szCs w:val="24"/>
        </w:rPr>
        <w:t>11/14</w:t>
      </w:r>
    </w:p>
    <w:p w14:paraId="23A851A9" w14:textId="08E80F29" w:rsidR="002E6808" w:rsidRPr="002E6808" w:rsidRDefault="002E6808" w:rsidP="00D50D6A">
      <w:pPr>
        <w:spacing w:after="200" w:line="276" w:lineRule="auto"/>
        <w:rPr>
          <w:rFonts w:ascii="Baskerville Old Face" w:eastAsiaTheme="minorHAnsi" w:hAnsi="Baskerville Old Face"/>
          <w:sz w:val="24"/>
          <w:szCs w:val="24"/>
          <w:u w:val="single"/>
        </w:rPr>
      </w:pPr>
      <w:r w:rsidRPr="002E6808">
        <w:rPr>
          <w:rFonts w:ascii="Baskerville Old Face" w:eastAsiaTheme="minorHAnsi" w:hAnsi="Baskerville Old Face"/>
          <w:sz w:val="24"/>
          <w:szCs w:val="24"/>
          <w:u w:val="single"/>
        </w:rPr>
        <w:t xml:space="preserve">Final Papers: </w:t>
      </w:r>
      <w:r w:rsidR="004236A2">
        <w:rPr>
          <w:rFonts w:ascii="Baskerville Old Face" w:eastAsiaTheme="minorHAnsi" w:hAnsi="Baskerville Old Face"/>
          <w:sz w:val="24"/>
          <w:szCs w:val="24"/>
          <w:u w:val="single"/>
        </w:rPr>
        <w:t>30%</w:t>
      </w:r>
    </w:p>
    <w:p w14:paraId="0B517380" w14:textId="159A25F2" w:rsidR="002E6808" w:rsidRDefault="002E6808" w:rsidP="00D50D6A">
      <w:pPr>
        <w:spacing w:after="200" w:line="276" w:lineRule="auto"/>
        <w:rPr>
          <w:rFonts w:ascii="Baskerville Old Face" w:eastAsiaTheme="minorHAnsi" w:hAnsi="Baskerville Old Face"/>
          <w:sz w:val="24"/>
          <w:szCs w:val="24"/>
        </w:rPr>
      </w:pPr>
      <w:r>
        <w:rPr>
          <w:rFonts w:ascii="Baskerville Old Face" w:eastAsiaTheme="minorHAnsi" w:hAnsi="Baskerville Old Face"/>
          <w:sz w:val="24"/>
          <w:szCs w:val="24"/>
        </w:rPr>
        <w:t xml:space="preserve">3-4,000 words telling the story of a person affected by war based on original documents and using at least 10 quality secondary sources. You will be asking questions about the paper all semester, so I will keep this brief. </w:t>
      </w:r>
    </w:p>
    <w:p w14:paraId="02551884" w14:textId="55AE6BEA" w:rsidR="002E6808" w:rsidRPr="002E6808" w:rsidRDefault="002E6808" w:rsidP="00D50D6A">
      <w:pPr>
        <w:spacing w:after="200" w:line="276" w:lineRule="auto"/>
        <w:rPr>
          <w:rFonts w:ascii="Baskerville Old Face" w:eastAsiaTheme="minorHAnsi" w:hAnsi="Baskerville Old Face"/>
          <w:sz w:val="24"/>
          <w:szCs w:val="24"/>
        </w:rPr>
      </w:pPr>
      <w:r>
        <w:rPr>
          <w:rFonts w:ascii="Baskerville Old Face" w:eastAsiaTheme="minorHAnsi" w:hAnsi="Baskerville Old Face"/>
          <w:sz w:val="24"/>
          <w:szCs w:val="24"/>
        </w:rPr>
        <w:t xml:space="preserve">Due: 12/10 at 9AM. </w:t>
      </w:r>
    </w:p>
    <w:p w14:paraId="16F5CD04" w14:textId="15389734" w:rsidR="00D50D6A" w:rsidRPr="00AA2CCF" w:rsidRDefault="00D50D6A" w:rsidP="00D50D6A">
      <w:pPr>
        <w:spacing w:after="200" w:line="276" w:lineRule="auto"/>
        <w:rPr>
          <w:rFonts w:ascii="Baskerville Old Face" w:eastAsiaTheme="minorHAnsi" w:hAnsi="Baskerville Old Face"/>
          <w:b/>
          <w:sz w:val="24"/>
          <w:szCs w:val="24"/>
          <w:u w:val="single"/>
        </w:rPr>
      </w:pPr>
      <w:r w:rsidRPr="002B7563">
        <w:rPr>
          <w:rFonts w:ascii="Baskerville Old Face" w:eastAsiaTheme="minorHAnsi" w:hAnsi="Baskerville Old Face"/>
          <w:b/>
          <w:sz w:val="24"/>
          <w:szCs w:val="24"/>
          <w:u w:val="single"/>
        </w:rPr>
        <w:t>Writing Expectations:</w:t>
      </w:r>
      <w:r w:rsidR="00AA2CCF">
        <w:rPr>
          <w:rFonts w:ascii="Baskerville Old Face" w:eastAsiaTheme="minorHAnsi" w:hAnsi="Baskerville Old Face"/>
          <w:b/>
          <w:sz w:val="24"/>
          <w:szCs w:val="24"/>
          <w:u w:val="single"/>
        </w:rPr>
        <w:br/>
      </w:r>
      <w:r w:rsidRPr="002B7563">
        <w:rPr>
          <w:rFonts w:ascii="Baskerville Old Face" w:eastAsiaTheme="minorHAnsi" w:hAnsi="Baskerville Old Face"/>
          <w:sz w:val="24"/>
          <w:szCs w:val="24"/>
        </w:rPr>
        <w:br/>
        <w:t xml:space="preserve">The </w:t>
      </w:r>
      <w:r w:rsidRPr="002B7563">
        <w:rPr>
          <w:rFonts w:ascii="Baskerville Old Face" w:eastAsiaTheme="minorHAnsi" w:hAnsi="Baskerville Old Face"/>
          <w:sz w:val="24"/>
          <w:szCs w:val="24"/>
          <w:u w:val="single"/>
        </w:rPr>
        <w:t>best</w:t>
      </w:r>
      <w:r w:rsidRPr="002B7563">
        <w:rPr>
          <w:rFonts w:ascii="Baskerville Old Face" w:eastAsiaTheme="minorHAnsi" w:hAnsi="Baskerville Old Face"/>
          <w:sz w:val="24"/>
          <w:szCs w:val="24"/>
        </w:rPr>
        <w:t xml:space="preserve"> essays answer a particular question.  They do so in a sophisticated way using a variety of sources.  </w:t>
      </w:r>
      <w:r w:rsidRPr="002B7563">
        <w:rPr>
          <w:rFonts w:ascii="Baskerville Old Face" w:eastAsiaTheme="minorHAnsi" w:hAnsi="Baskerville Old Face"/>
          <w:sz w:val="24"/>
          <w:szCs w:val="24"/>
          <w:u w:val="single"/>
        </w:rPr>
        <w:t>Enjoyable</w:t>
      </w:r>
      <w:r w:rsidRPr="002B7563">
        <w:rPr>
          <w:rFonts w:ascii="Baskerville Old Face" w:eastAsiaTheme="minorHAnsi" w:hAnsi="Baskerville Old Face"/>
          <w:sz w:val="24"/>
          <w:szCs w:val="24"/>
        </w:rPr>
        <w:t xml:space="preserve"> essays are lively and free of grammatical and spelling errors, which are, for the most part, unacceptable in college level assignments. </w:t>
      </w:r>
    </w:p>
    <w:p w14:paraId="6EC6D79C" w14:textId="77777777" w:rsidR="00D50D6A" w:rsidRPr="002B7563" w:rsidRDefault="00D50D6A" w:rsidP="00D50D6A">
      <w:pPr>
        <w:spacing w:after="200" w:line="276" w:lineRule="auto"/>
        <w:rPr>
          <w:rFonts w:ascii="Baskerville Old Face" w:eastAsiaTheme="minorHAnsi" w:hAnsi="Baskerville Old Face"/>
          <w:sz w:val="24"/>
          <w:szCs w:val="24"/>
        </w:rPr>
      </w:pPr>
      <w:r w:rsidRPr="002B7563">
        <w:rPr>
          <w:rFonts w:ascii="Baskerville Old Face" w:eastAsiaTheme="minorHAnsi" w:hAnsi="Baskerville Old Face"/>
          <w:sz w:val="24"/>
          <w:szCs w:val="24"/>
        </w:rPr>
        <w:t>Each of your essays will be assessed according to the following criteria: your ability to answer the question/address your topic, your analysis of that question (or of your theme), your sources and how you use them, the mechanics and style of the essay, and its organization.   All essays must conform to the CMS/Turabian method and us</w:t>
      </w:r>
      <w:r>
        <w:rPr>
          <w:rFonts w:ascii="Baskerville Old Face" w:eastAsiaTheme="minorHAnsi" w:hAnsi="Baskerville Old Face"/>
          <w:sz w:val="24"/>
          <w:szCs w:val="24"/>
        </w:rPr>
        <w:t>e</w:t>
      </w:r>
      <w:r w:rsidRPr="002B7563">
        <w:rPr>
          <w:rFonts w:ascii="Baskerville Old Face" w:eastAsiaTheme="minorHAnsi" w:hAnsi="Baskerville Old Face"/>
          <w:sz w:val="24"/>
          <w:szCs w:val="24"/>
        </w:rPr>
        <w:t xml:space="preserve"> footnotes where appropriate. I have high standards for your research writing and expect you to demonstrate independence and creativity in your work</w:t>
      </w:r>
      <w:r>
        <w:rPr>
          <w:rFonts w:ascii="Baskerville Old Face" w:eastAsiaTheme="minorHAnsi" w:hAnsi="Baskerville Old Face"/>
          <w:sz w:val="24"/>
          <w:szCs w:val="24"/>
        </w:rPr>
        <w:t>. Please</w:t>
      </w:r>
      <w:r w:rsidRPr="002B7563">
        <w:rPr>
          <w:rFonts w:ascii="Baskerville Old Face" w:eastAsiaTheme="minorHAnsi" w:hAnsi="Baskerville Old Face"/>
          <w:sz w:val="24"/>
          <w:szCs w:val="24"/>
        </w:rPr>
        <w:t xml:space="preserve"> know that I</w:t>
      </w:r>
      <w:r w:rsidRPr="002B7563">
        <w:rPr>
          <w:rFonts w:ascii="Baskerville Old Face" w:eastAsiaTheme="minorHAnsi" w:hAnsi="Baskerville Old Face"/>
          <w:i/>
          <w:sz w:val="24"/>
          <w:szCs w:val="24"/>
        </w:rPr>
        <w:t xml:space="preserve"> </w:t>
      </w:r>
      <w:r w:rsidRPr="002B7563">
        <w:rPr>
          <w:rFonts w:ascii="Baskerville Old Face" w:eastAsiaTheme="minorHAnsi" w:hAnsi="Baskerville Old Face"/>
          <w:sz w:val="24"/>
          <w:szCs w:val="24"/>
        </w:rPr>
        <w:t xml:space="preserve">available for individual consultations and that I am committed to helping you become successful college researchers and writers.  What I expect is that you demonstrate thoughtfulness and initiative in your research and writing.   </w:t>
      </w:r>
    </w:p>
    <w:p w14:paraId="5D4A6E9C" w14:textId="370D6C66" w:rsidR="00D50D6A" w:rsidRPr="002B7563" w:rsidRDefault="00D50D6A" w:rsidP="00D50D6A">
      <w:pPr>
        <w:spacing w:after="200" w:line="276" w:lineRule="auto"/>
        <w:rPr>
          <w:rFonts w:ascii="Baskerville Old Face" w:eastAsiaTheme="minorHAnsi" w:hAnsi="Baskerville Old Face"/>
          <w:sz w:val="24"/>
          <w:szCs w:val="24"/>
        </w:rPr>
      </w:pPr>
      <w:r w:rsidRPr="002B7563">
        <w:rPr>
          <w:rFonts w:ascii="Baskerville Old Face" w:eastAsiaTheme="minorHAnsi" w:hAnsi="Baskerville Old Face"/>
          <w:sz w:val="24"/>
          <w:szCs w:val="24"/>
        </w:rPr>
        <w:t xml:space="preserve">All written work must be handed in (hardcopy) on time, which means at the start of class the day it is due.  You should have no trouble meeting the word/page counts, so please, no reformatting of your papers to achieve the proper length.  Late papers will be docked one letter grade for </w:t>
      </w:r>
      <w:r w:rsidRPr="002B7563">
        <w:rPr>
          <w:rFonts w:ascii="Baskerville Old Face" w:eastAsiaTheme="minorHAnsi" w:hAnsi="Baskerville Old Face"/>
          <w:sz w:val="24"/>
          <w:szCs w:val="24"/>
          <w:u w:val="single"/>
        </w:rPr>
        <w:t xml:space="preserve">each </w:t>
      </w:r>
      <w:r w:rsidRPr="002B7563">
        <w:rPr>
          <w:rFonts w:ascii="Baskerville Old Face" w:eastAsiaTheme="minorHAnsi" w:hAnsi="Baskerville Old Face"/>
          <w:sz w:val="24"/>
          <w:szCs w:val="24"/>
          <w:u w:val="single"/>
        </w:rPr>
        <w:lastRenderedPageBreak/>
        <w:t>calendar day</w:t>
      </w:r>
      <w:r w:rsidRPr="002B7563">
        <w:rPr>
          <w:rFonts w:ascii="Baskerville Old Face" w:eastAsiaTheme="minorHAnsi" w:hAnsi="Baskerville Old Face"/>
          <w:sz w:val="24"/>
          <w:szCs w:val="24"/>
        </w:rPr>
        <w:t xml:space="preserve"> that they are late (i.e. a B+ paper becomes a C+ after one day of being late). The late paper clock begins when I say “hand in your essays” in class. </w:t>
      </w:r>
    </w:p>
    <w:p w14:paraId="0B824917" w14:textId="77777777" w:rsidR="00D50D6A" w:rsidRPr="002B7563" w:rsidRDefault="00D50D6A" w:rsidP="00D50D6A">
      <w:pPr>
        <w:rPr>
          <w:rFonts w:ascii="Baskerville Old Face" w:eastAsia="Times New Roman" w:hAnsi="Baskerville Old Face"/>
          <w:b/>
          <w:sz w:val="24"/>
          <w:szCs w:val="24"/>
          <w:u w:val="single"/>
          <w:lang w:val="en-GB"/>
        </w:rPr>
      </w:pPr>
      <w:r w:rsidRPr="002B7563">
        <w:rPr>
          <w:rFonts w:ascii="Baskerville Old Face" w:eastAsia="Times New Roman" w:hAnsi="Baskerville Old Face"/>
          <w:b/>
          <w:sz w:val="24"/>
          <w:szCs w:val="24"/>
          <w:u w:val="single"/>
          <w:lang w:val="en-GB"/>
        </w:rPr>
        <w:t xml:space="preserve">Additional Academic Policies: </w:t>
      </w:r>
    </w:p>
    <w:p w14:paraId="203AB8D8" w14:textId="77777777" w:rsidR="00D50D6A" w:rsidRPr="002B7563" w:rsidRDefault="00D50D6A" w:rsidP="00D50D6A">
      <w:pPr>
        <w:numPr>
          <w:ilvl w:val="0"/>
          <w:numId w:val="1"/>
        </w:numPr>
        <w:spacing w:line="276" w:lineRule="auto"/>
        <w:rPr>
          <w:rFonts w:ascii="Baskerville Old Face" w:eastAsia="Times New Roman" w:hAnsi="Baskerville Old Face"/>
          <w:sz w:val="24"/>
          <w:szCs w:val="24"/>
          <w:lang w:val="en-GB"/>
        </w:rPr>
      </w:pPr>
      <w:r w:rsidRPr="002B7563">
        <w:rPr>
          <w:rFonts w:ascii="Baskerville Old Face" w:eastAsia="Times New Roman" w:hAnsi="Baskerville Old Face"/>
          <w:sz w:val="24"/>
          <w:szCs w:val="24"/>
          <w:lang w:val="en-GB"/>
        </w:rPr>
        <w:t xml:space="preserve">This syllabus is subject to change at my discretion.  Students will receive advance notification of any changes if they are made. </w:t>
      </w:r>
    </w:p>
    <w:p w14:paraId="07D206DF" w14:textId="77777777" w:rsidR="00D50D6A" w:rsidRPr="002B7563" w:rsidRDefault="00D50D6A" w:rsidP="00D50D6A">
      <w:pPr>
        <w:numPr>
          <w:ilvl w:val="0"/>
          <w:numId w:val="1"/>
        </w:numPr>
        <w:spacing w:line="276" w:lineRule="auto"/>
        <w:rPr>
          <w:rFonts w:ascii="Baskerville Old Face" w:eastAsia="Times New Roman" w:hAnsi="Baskerville Old Face"/>
          <w:sz w:val="24"/>
          <w:szCs w:val="24"/>
          <w:lang w:val="en-GB"/>
        </w:rPr>
      </w:pPr>
      <w:r w:rsidRPr="002B7563">
        <w:rPr>
          <w:rFonts w:ascii="Baskerville Old Face" w:eastAsiaTheme="minorHAnsi" w:hAnsi="Baskerville Old Face" w:cstheme="minorBidi"/>
          <w:sz w:val="24"/>
          <w:szCs w:val="24"/>
        </w:rPr>
        <w:t xml:space="preserve">Attendance in this class is expected.  If you miss more than three classes, for whatever reason, you will be penalized for each subsequent absence (2.5% off your total end of the semester grade for each additional absence).  </w:t>
      </w:r>
    </w:p>
    <w:p w14:paraId="1F5E48AB" w14:textId="77777777" w:rsidR="00D50D6A" w:rsidRPr="002B7563" w:rsidRDefault="00D50D6A" w:rsidP="00D50D6A">
      <w:pPr>
        <w:numPr>
          <w:ilvl w:val="0"/>
          <w:numId w:val="1"/>
        </w:numPr>
        <w:spacing w:line="276" w:lineRule="auto"/>
        <w:rPr>
          <w:rFonts w:ascii="Baskerville Old Face" w:eastAsia="Times New Roman" w:hAnsi="Baskerville Old Face"/>
          <w:sz w:val="24"/>
          <w:szCs w:val="24"/>
          <w:lang w:val="en-GB"/>
        </w:rPr>
      </w:pPr>
      <w:r w:rsidRPr="002B7563">
        <w:rPr>
          <w:rFonts w:ascii="Baskerville Old Face" w:eastAsia="Times New Roman" w:hAnsi="Baskerville Old Face"/>
          <w:sz w:val="24"/>
          <w:szCs w:val="24"/>
          <w:lang w:val="en-GB"/>
        </w:rPr>
        <w:t>Please do not expect an instant response to e-mail. I will make every effort to respond to your query within 24 hours.  Please take advantage of my office hours</w:t>
      </w:r>
      <w:r>
        <w:rPr>
          <w:rFonts w:ascii="Baskerville Old Face" w:eastAsia="Times New Roman" w:hAnsi="Baskerville Old Face"/>
          <w:sz w:val="24"/>
          <w:szCs w:val="24"/>
          <w:lang w:val="en-GB"/>
        </w:rPr>
        <w:t xml:space="preserve"> and know that I would much rather speak to you in person than have an email conversation</w:t>
      </w:r>
      <w:r w:rsidRPr="002B7563">
        <w:rPr>
          <w:rFonts w:ascii="Baskerville Old Face" w:eastAsia="Times New Roman" w:hAnsi="Baskerville Old Face"/>
          <w:sz w:val="24"/>
          <w:szCs w:val="24"/>
          <w:lang w:val="en-GB"/>
        </w:rPr>
        <w:t xml:space="preserve">. </w:t>
      </w:r>
    </w:p>
    <w:p w14:paraId="7F168FAD" w14:textId="2F84C62B" w:rsidR="00D50D6A" w:rsidRPr="002B7563" w:rsidRDefault="00D50D6A" w:rsidP="00D50D6A">
      <w:pPr>
        <w:numPr>
          <w:ilvl w:val="0"/>
          <w:numId w:val="1"/>
        </w:numPr>
        <w:spacing w:line="276" w:lineRule="auto"/>
        <w:rPr>
          <w:rFonts w:ascii="Baskerville Old Face" w:eastAsia="Times New Roman" w:hAnsi="Baskerville Old Face"/>
          <w:sz w:val="24"/>
          <w:szCs w:val="24"/>
          <w:lang w:val="en-GB"/>
        </w:rPr>
      </w:pPr>
      <w:r w:rsidRPr="002B7563">
        <w:rPr>
          <w:rFonts w:ascii="Baskerville Old Face" w:eastAsia="Times New Roman" w:hAnsi="Baskerville Old Face"/>
          <w:sz w:val="24"/>
          <w:szCs w:val="24"/>
          <w:lang w:val="en-GB"/>
        </w:rPr>
        <w:t xml:space="preserve">Academic integrity is an important facet of scholarship.  Please familiarize yourself with the college </w:t>
      </w:r>
      <w:proofErr w:type="spellStart"/>
      <w:r w:rsidRPr="002B7563">
        <w:rPr>
          <w:rFonts w:ascii="Baskerville Old Face" w:eastAsia="Times New Roman" w:hAnsi="Baskerville Old Face"/>
          <w:sz w:val="24"/>
          <w:szCs w:val="24"/>
          <w:lang w:val="en-GB"/>
        </w:rPr>
        <w:t>Honor</w:t>
      </w:r>
      <w:proofErr w:type="spellEnd"/>
      <w:r w:rsidRPr="002B7563">
        <w:rPr>
          <w:rFonts w:ascii="Baskerville Old Face" w:eastAsia="Times New Roman" w:hAnsi="Baskerville Old Face"/>
          <w:sz w:val="24"/>
          <w:szCs w:val="24"/>
          <w:lang w:val="en-GB"/>
        </w:rPr>
        <w:t xml:space="preserve"> Code</w:t>
      </w:r>
      <w:r>
        <w:rPr>
          <w:rFonts w:ascii="Baskerville Old Face" w:eastAsia="Times New Roman" w:hAnsi="Baskerville Old Face"/>
          <w:sz w:val="24"/>
          <w:szCs w:val="24"/>
          <w:lang w:val="en-GB"/>
        </w:rPr>
        <w:t xml:space="preserve">.  If there is any suspicion </w:t>
      </w:r>
      <w:r w:rsidRPr="002B7563">
        <w:rPr>
          <w:rFonts w:ascii="Baskerville Old Face" w:eastAsia="Times New Roman" w:hAnsi="Baskerville Old Face"/>
          <w:sz w:val="24"/>
          <w:szCs w:val="24"/>
          <w:lang w:val="en-GB"/>
        </w:rPr>
        <w:t>of plagiarism, your paper will be hand</w:t>
      </w:r>
      <w:r>
        <w:rPr>
          <w:rFonts w:ascii="Baskerville Old Face" w:eastAsia="Times New Roman" w:hAnsi="Baskerville Old Face"/>
          <w:sz w:val="24"/>
          <w:szCs w:val="24"/>
          <w:lang w:val="en-GB"/>
        </w:rPr>
        <w:t xml:space="preserve">ed over to the </w:t>
      </w:r>
      <w:proofErr w:type="spellStart"/>
      <w:r>
        <w:rPr>
          <w:rFonts w:ascii="Baskerville Old Face" w:eastAsia="Times New Roman" w:hAnsi="Baskerville Old Face"/>
          <w:sz w:val="24"/>
          <w:szCs w:val="24"/>
          <w:lang w:val="en-GB"/>
        </w:rPr>
        <w:t>Honor</w:t>
      </w:r>
      <w:proofErr w:type="spellEnd"/>
      <w:r>
        <w:rPr>
          <w:rFonts w:ascii="Baskerville Old Face" w:eastAsia="Times New Roman" w:hAnsi="Baskerville Old Face"/>
          <w:sz w:val="24"/>
          <w:szCs w:val="24"/>
          <w:lang w:val="en-GB"/>
        </w:rPr>
        <w:t xml:space="preserve"> Commission</w:t>
      </w:r>
      <w:r w:rsidR="00AA2CCF">
        <w:rPr>
          <w:rFonts w:ascii="Baskerville Old Face" w:eastAsia="Times New Roman" w:hAnsi="Baskerville Old Face"/>
          <w:sz w:val="24"/>
          <w:szCs w:val="24"/>
          <w:lang w:val="en-GB"/>
        </w:rPr>
        <w:t xml:space="preserve"> without hesitation</w:t>
      </w:r>
      <w:r w:rsidRPr="002B7563">
        <w:rPr>
          <w:rFonts w:ascii="Baskerville Old Face" w:eastAsia="Times New Roman" w:hAnsi="Baskerville Old Face"/>
          <w:sz w:val="24"/>
          <w:szCs w:val="24"/>
          <w:lang w:val="en-GB"/>
        </w:rPr>
        <w:t xml:space="preserve">.  If you have any questions about your research please come to me directly. </w:t>
      </w:r>
    </w:p>
    <w:p w14:paraId="1F92CB99" w14:textId="77777777" w:rsidR="00D50D6A" w:rsidRPr="002B7563" w:rsidRDefault="00D50D6A" w:rsidP="00D50D6A">
      <w:pPr>
        <w:numPr>
          <w:ilvl w:val="0"/>
          <w:numId w:val="1"/>
        </w:numPr>
        <w:spacing w:line="276" w:lineRule="auto"/>
        <w:rPr>
          <w:rFonts w:ascii="Baskerville Old Face" w:eastAsia="Times New Roman" w:hAnsi="Baskerville Old Face"/>
          <w:sz w:val="24"/>
          <w:szCs w:val="24"/>
          <w:lang w:val="en-GB"/>
        </w:rPr>
      </w:pPr>
      <w:r w:rsidRPr="002B7563">
        <w:rPr>
          <w:rFonts w:ascii="Baskerville Old Face" w:eastAsia="Times New Roman" w:hAnsi="Baskerville Old Face"/>
          <w:sz w:val="24"/>
          <w:szCs w:val="24"/>
          <w:lang w:val="en-GB"/>
        </w:rPr>
        <w:t xml:space="preserve">Please turn off your phones and place them in your bags upon entry into the classroom.  Texting in class is </w:t>
      </w:r>
      <w:r>
        <w:rPr>
          <w:rFonts w:ascii="Baskerville Old Face" w:eastAsia="Times New Roman" w:hAnsi="Baskerville Old Face"/>
          <w:sz w:val="24"/>
          <w:szCs w:val="24"/>
          <w:lang w:val="en-GB"/>
        </w:rPr>
        <w:t xml:space="preserve">rude. </w:t>
      </w:r>
    </w:p>
    <w:p w14:paraId="5D9967D9" w14:textId="77777777" w:rsidR="00D50D6A" w:rsidRPr="002B7563" w:rsidRDefault="00D50D6A" w:rsidP="00D50D6A">
      <w:pPr>
        <w:numPr>
          <w:ilvl w:val="0"/>
          <w:numId w:val="1"/>
        </w:numPr>
        <w:spacing w:line="276" w:lineRule="auto"/>
        <w:rPr>
          <w:rFonts w:ascii="Baskerville Old Face" w:eastAsia="Times New Roman" w:hAnsi="Baskerville Old Face"/>
          <w:sz w:val="24"/>
          <w:szCs w:val="24"/>
          <w:lang w:val="en-GB"/>
        </w:rPr>
      </w:pPr>
      <w:r w:rsidRPr="002B7563">
        <w:rPr>
          <w:rFonts w:ascii="Baskerville Old Face" w:eastAsia="Times New Roman" w:hAnsi="Baskerville Old Face"/>
          <w:sz w:val="24"/>
          <w:szCs w:val="24"/>
          <w:lang w:val="en-GB"/>
        </w:rPr>
        <w:t xml:space="preserve">Please do not leave class while it is in session.  It is inconsiderate to </w:t>
      </w:r>
      <w:r>
        <w:rPr>
          <w:rFonts w:ascii="Baskerville Old Face" w:eastAsia="Times New Roman" w:hAnsi="Baskerville Old Face"/>
          <w:sz w:val="24"/>
          <w:szCs w:val="24"/>
          <w:lang w:val="en-GB"/>
        </w:rPr>
        <w:t xml:space="preserve">do so. </w:t>
      </w:r>
    </w:p>
    <w:p w14:paraId="51F81048" w14:textId="77777777" w:rsidR="00D50D6A" w:rsidRDefault="00D50D6A" w:rsidP="00D50D6A">
      <w:pPr>
        <w:numPr>
          <w:ilvl w:val="0"/>
          <w:numId w:val="1"/>
        </w:numPr>
        <w:spacing w:line="276" w:lineRule="auto"/>
        <w:rPr>
          <w:rFonts w:ascii="Baskerville Old Face" w:eastAsia="Times New Roman" w:hAnsi="Baskerville Old Face"/>
          <w:sz w:val="24"/>
          <w:szCs w:val="24"/>
          <w:lang w:val="en-GB"/>
        </w:rPr>
      </w:pPr>
      <w:r w:rsidRPr="002B7563">
        <w:rPr>
          <w:rFonts w:ascii="Baskerville Old Face" w:eastAsia="Times New Roman" w:hAnsi="Baskerville Old Face"/>
          <w:sz w:val="24"/>
          <w:szCs w:val="24"/>
          <w:lang w:val="en-GB"/>
        </w:rPr>
        <w:t xml:space="preserve">Please let me know if you have an educational accommodation so we can make appropriate arrangements. </w:t>
      </w:r>
    </w:p>
    <w:p w14:paraId="60530F75" w14:textId="77777777" w:rsidR="00416911" w:rsidRDefault="00416911" w:rsidP="00416911">
      <w:pPr>
        <w:spacing w:line="276" w:lineRule="auto"/>
        <w:rPr>
          <w:rFonts w:ascii="Baskerville Old Face" w:eastAsia="Times New Roman" w:hAnsi="Baskerville Old Face"/>
          <w:sz w:val="24"/>
          <w:szCs w:val="24"/>
          <w:lang w:val="en-GB"/>
        </w:rPr>
      </w:pPr>
    </w:p>
    <w:p w14:paraId="6D84D664" w14:textId="77777777" w:rsidR="00416911" w:rsidRDefault="00416911" w:rsidP="00416911">
      <w:pPr>
        <w:spacing w:line="276" w:lineRule="auto"/>
        <w:rPr>
          <w:rFonts w:ascii="Baskerville Old Face" w:eastAsia="Times New Roman" w:hAnsi="Baskerville Old Face"/>
          <w:sz w:val="24"/>
          <w:szCs w:val="24"/>
          <w:lang w:val="en-GB"/>
        </w:rPr>
      </w:pPr>
    </w:p>
    <w:p w14:paraId="1C21A0D5" w14:textId="77777777" w:rsidR="00416911" w:rsidRDefault="00416911" w:rsidP="00416911">
      <w:pPr>
        <w:spacing w:line="276" w:lineRule="auto"/>
        <w:rPr>
          <w:rFonts w:ascii="Baskerville Old Face" w:eastAsia="Times New Roman" w:hAnsi="Baskerville Old Face"/>
          <w:sz w:val="24"/>
          <w:szCs w:val="24"/>
          <w:lang w:val="en-GB"/>
        </w:rPr>
      </w:pPr>
    </w:p>
    <w:p w14:paraId="5123D170" w14:textId="77777777" w:rsidR="00416911" w:rsidRDefault="00416911" w:rsidP="00416911">
      <w:pPr>
        <w:spacing w:line="276" w:lineRule="auto"/>
        <w:rPr>
          <w:rFonts w:ascii="Baskerville Old Face" w:eastAsia="Times New Roman" w:hAnsi="Baskerville Old Face"/>
          <w:sz w:val="24"/>
          <w:szCs w:val="24"/>
          <w:lang w:val="en-GB"/>
        </w:rPr>
      </w:pPr>
    </w:p>
    <w:p w14:paraId="66268928" w14:textId="77777777" w:rsidR="00416911" w:rsidRDefault="00416911" w:rsidP="00416911">
      <w:pPr>
        <w:spacing w:line="276" w:lineRule="auto"/>
        <w:rPr>
          <w:rFonts w:ascii="Baskerville Old Face" w:eastAsia="Times New Roman" w:hAnsi="Baskerville Old Face"/>
          <w:sz w:val="24"/>
          <w:szCs w:val="24"/>
          <w:lang w:val="en-GB"/>
        </w:rPr>
      </w:pPr>
    </w:p>
    <w:p w14:paraId="6F68AAB4" w14:textId="77777777" w:rsidR="00416911" w:rsidRDefault="00416911" w:rsidP="00416911">
      <w:pPr>
        <w:spacing w:line="276" w:lineRule="auto"/>
        <w:rPr>
          <w:rFonts w:ascii="Baskerville Old Face" w:eastAsia="Times New Roman" w:hAnsi="Baskerville Old Face"/>
          <w:sz w:val="24"/>
          <w:szCs w:val="24"/>
          <w:lang w:val="en-GB"/>
        </w:rPr>
      </w:pPr>
    </w:p>
    <w:p w14:paraId="1D69C02A" w14:textId="77777777" w:rsidR="00416911" w:rsidRDefault="00416911" w:rsidP="00416911">
      <w:pPr>
        <w:spacing w:line="276" w:lineRule="auto"/>
        <w:rPr>
          <w:rFonts w:ascii="Baskerville Old Face" w:eastAsia="Times New Roman" w:hAnsi="Baskerville Old Face"/>
          <w:sz w:val="24"/>
          <w:szCs w:val="24"/>
          <w:lang w:val="en-GB"/>
        </w:rPr>
      </w:pPr>
    </w:p>
    <w:p w14:paraId="7CFDE000" w14:textId="77777777" w:rsidR="00416911" w:rsidRDefault="00416911" w:rsidP="00416911">
      <w:pPr>
        <w:spacing w:line="276" w:lineRule="auto"/>
        <w:rPr>
          <w:rFonts w:ascii="Baskerville Old Face" w:eastAsia="Times New Roman" w:hAnsi="Baskerville Old Face"/>
          <w:sz w:val="24"/>
          <w:szCs w:val="24"/>
          <w:lang w:val="en-GB"/>
        </w:rPr>
      </w:pPr>
    </w:p>
    <w:p w14:paraId="32874A8D" w14:textId="77777777" w:rsidR="00416911" w:rsidRDefault="00416911" w:rsidP="00416911">
      <w:pPr>
        <w:spacing w:line="276" w:lineRule="auto"/>
        <w:rPr>
          <w:rFonts w:ascii="Baskerville Old Face" w:eastAsia="Times New Roman" w:hAnsi="Baskerville Old Face"/>
          <w:sz w:val="24"/>
          <w:szCs w:val="24"/>
          <w:lang w:val="en-GB"/>
        </w:rPr>
      </w:pPr>
    </w:p>
    <w:p w14:paraId="0B43C217" w14:textId="77777777" w:rsidR="00416911" w:rsidRDefault="00416911" w:rsidP="00416911">
      <w:pPr>
        <w:spacing w:line="276" w:lineRule="auto"/>
        <w:rPr>
          <w:rFonts w:ascii="Baskerville Old Face" w:eastAsia="Times New Roman" w:hAnsi="Baskerville Old Face"/>
          <w:sz w:val="24"/>
          <w:szCs w:val="24"/>
          <w:lang w:val="en-GB"/>
        </w:rPr>
      </w:pPr>
    </w:p>
    <w:p w14:paraId="4179AF0B" w14:textId="77777777" w:rsidR="00416911" w:rsidRDefault="00416911" w:rsidP="00416911">
      <w:pPr>
        <w:spacing w:line="276" w:lineRule="auto"/>
        <w:rPr>
          <w:rFonts w:ascii="Baskerville Old Face" w:eastAsia="Times New Roman" w:hAnsi="Baskerville Old Face"/>
          <w:sz w:val="24"/>
          <w:szCs w:val="24"/>
          <w:lang w:val="en-GB"/>
        </w:rPr>
      </w:pPr>
    </w:p>
    <w:p w14:paraId="743D05CB" w14:textId="77777777" w:rsidR="00416911" w:rsidRDefault="00416911" w:rsidP="00416911">
      <w:pPr>
        <w:spacing w:line="276" w:lineRule="auto"/>
        <w:rPr>
          <w:rFonts w:ascii="Baskerville Old Face" w:eastAsia="Times New Roman" w:hAnsi="Baskerville Old Face"/>
          <w:sz w:val="24"/>
          <w:szCs w:val="24"/>
          <w:lang w:val="en-GB"/>
        </w:rPr>
      </w:pPr>
    </w:p>
    <w:p w14:paraId="641443EA" w14:textId="77777777" w:rsidR="00416911" w:rsidRDefault="00416911" w:rsidP="00416911">
      <w:pPr>
        <w:spacing w:line="276" w:lineRule="auto"/>
        <w:rPr>
          <w:rFonts w:ascii="Baskerville Old Face" w:eastAsia="Times New Roman" w:hAnsi="Baskerville Old Face"/>
          <w:sz w:val="24"/>
          <w:szCs w:val="24"/>
          <w:lang w:val="en-GB"/>
        </w:rPr>
      </w:pPr>
    </w:p>
    <w:p w14:paraId="787E5BEB" w14:textId="77777777" w:rsidR="00416911" w:rsidRDefault="00416911" w:rsidP="00416911">
      <w:pPr>
        <w:spacing w:line="276" w:lineRule="auto"/>
        <w:rPr>
          <w:rFonts w:ascii="Baskerville Old Face" w:eastAsia="Times New Roman" w:hAnsi="Baskerville Old Face"/>
          <w:sz w:val="24"/>
          <w:szCs w:val="24"/>
          <w:lang w:val="en-GB"/>
        </w:rPr>
      </w:pPr>
    </w:p>
    <w:p w14:paraId="22994680" w14:textId="77777777" w:rsidR="00416911" w:rsidRDefault="00416911" w:rsidP="00416911">
      <w:pPr>
        <w:spacing w:line="276" w:lineRule="auto"/>
        <w:rPr>
          <w:rFonts w:ascii="Baskerville Old Face" w:eastAsia="Times New Roman" w:hAnsi="Baskerville Old Face"/>
          <w:sz w:val="24"/>
          <w:szCs w:val="24"/>
          <w:lang w:val="en-GB"/>
        </w:rPr>
      </w:pPr>
    </w:p>
    <w:p w14:paraId="6D32675A" w14:textId="77777777" w:rsidR="00416911" w:rsidRDefault="00416911" w:rsidP="00416911">
      <w:pPr>
        <w:spacing w:line="276" w:lineRule="auto"/>
        <w:rPr>
          <w:rFonts w:ascii="Baskerville Old Face" w:eastAsia="Times New Roman" w:hAnsi="Baskerville Old Face"/>
          <w:sz w:val="24"/>
          <w:szCs w:val="24"/>
          <w:lang w:val="en-GB"/>
        </w:rPr>
      </w:pPr>
    </w:p>
    <w:p w14:paraId="332A1696" w14:textId="3381172E" w:rsidR="00AA2CCF" w:rsidRDefault="007824FD" w:rsidP="00416911">
      <w:pPr>
        <w:spacing w:line="276" w:lineRule="auto"/>
        <w:rPr>
          <w:rFonts w:ascii="Baskerville Old Face" w:eastAsia="Times New Roman" w:hAnsi="Baskerville Old Face"/>
          <w:sz w:val="24"/>
          <w:szCs w:val="24"/>
          <w:lang w:val="en-GB"/>
        </w:rPr>
      </w:pPr>
      <w:r>
        <w:rPr>
          <w:rFonts w:ascii="Baskerville Old Face" w:eastAsia="Times New Roman" w:hAnsi="Baskerville Old Face"/>
          <w:sz w:val="24"/>
          <w:szCs w:val="24"/>
          <w:lang w:val="en-GB"/>
        </w:rPr>
        <w:t xml:space="preserve"> </w:t>
      </w:r>
    </w:p>
    <w:p w14:paraId="3B23A14F" w14:textId="77777777" w:rsidR="00846088" w:rsidRDefault="00846088" w:rsidP="00416911">
      <w:pPr>
        <w:spacing w:line="276" w:lineRule="auto"/>
        <w:rPr>
          <w:rFonts w:ascii="Baskerville Old Face" w:eastAsia="Times New Roman" w:hAnsi="Baskerville Old Face"/>
          <w:sz w:val="24"/>
          <w:szCs w:val="24"/>
          <w:lang w:val="en-GB"/>
        </w:rPr>
      </w:pPr>
    </w:p>
    <w:p w14:paraId="60F02919" w14:textId="77777777" w:rsidR="00846088" w:rsidRDefault="00846088" w:rsidP="00416911">
      <w:pPr>
        <w:spacing w:line="276" w:lineRule="auto"/>
        <w:rPr>
          <w:rFonts w:ascii="Baskerville Old Face" w:eastAsia="Times New Roman" w:hAnsi="Baskerville Old Face"/>
          <w:sz w:val="24"/>
          <w:szCs w:val="24"/>
          <w:lang w:val="en-GB"/>
        </w:rPr>
      </w:pPr>
    </w:p>
    <w:p w14:paraId="7865887C" w14:textId="77777777" w:rsidR="00846088" w:rsidRPr="002B7563" w:rsidRDefault="00846088" w:rsidP="00416911">
      <w:pPr>
        <w:spacing w:line="276" w:lineRule="auto"/>
        <w:rPr>
          <w:rFonts w:ascii="Baskerville Old Face" w:eastAsia="Times New Roman" w:hAnsi="Baskerville Old Face"/>
          <w:lang w:val="en-GB"/>
        </w:rPr>
      </w:pPr>
    </w:p>
    <w:p w14:paraId="62E94251" w14:textId="77777777" w:rsidR="00D50D6A" w:rsidRPr="002B7563" w:rsidRDefault="00D50D6A" w:rsidP="00D50D6A">
      <w:pPr>
        <w:spacing w:line="276" w:lineRule="auto"/>
        <w:ind w:left="720"/>
        <w:jc w:val="center"/>
        <w:rPr>
          <w:rFonts w:ascii="Baskerville Old Face" w:eastAsia="Times New Roman" w:hAnsi="Baskerville Old Face"/>
          <w:b/>
          <w:lang w:val="en-GB"/>
        </w:rPr>
      </w:pPr>
      <w:r w:rsidRPr="002B7563">
        <w:rPr>
          <w:rFonts w:ascii="Baskerville Old Face" w:eastAsia="Times New Roman" w:hAnsi="Baskerville Old Face"/>
          <w:b/>
          <w:lang w:val="en-GB"/>
        </w:rPr>
        <w:lastRenderedPageBreak/>
        <w:t>Class Outline</w:t>
      </w:r>
    </w:p>
    <w:tbl>
      <w:tblPr>
        <w:tblStyle w:val="TableGrid"/>
        <w:tblW w:w="0" w:type="auto"/>
        <w:tblLook w:val="04A0" w:firstRow="1" w:lastRow="0" w:firstColumn="1" w:lastColumn="0" w:noHBand="0" w:noVBand="1"/>
      </w:tblPr>
      <w:tblGrid>
        <w:gridCol w:w="1084"/>
        <w:gridCol w:w="4198"/>
        <w:gridCol w:w="4068"/>
      </w:tblGrid>
      <w:tr w:rsidR="00D50D6A" w:rsidRPr="002B7563" w14:paraId="508130D5" w14:textId="77777777" w:rsidTr="00416911">
        <w:trPr>
          <w:trHeight w:val="134"/>
        </w:trPr>
        <w:tc>
          <w:tcPr>
            <w:tcW w:w="1084" w:type="dxa"/>
          </w:tcPr>
          <w:p w14:paraId="29A2152A" w14:textId="77777777" w:rsidR="00D50D6A" w:rsidRPr="002B7563" w:rsidRDefault="00D50D6A" w:rsidP="001B520B">
            <w:pPr>
              <w:rPr>
                <w:rFonts w:ascii="Baskerville Old Face" w:eastAsiaTheme="minorHAnsi" w:hAnsi="Baskerville Old Face"/>
                <w:b/>
                <w:bCs/>
              </w:rPr>
            </w:pPr>
            <w:r w:rsidRPr="002B7563">
              <w:rPr>
                <w:rFonts w:ascii="Baskerville Old Face" w:eastAsiaTheme="minorHAnsi" w:hAnsi="Baskerville Old Face"/>
                <w:b/>
                <w:bCs/>
              </w:rPr>
              <w:t>Date</w:t>
            </w:r>
          </w:p>
        </w:tc>
        <w:tc>
          <w:tcPr>
            <w:tcW w:w="4198" w:type="dxa"/>
          </w:tcPr>
          <w:p w14:paraId="4A12A9C6" w14:textId="77777777" w:rsidR="00D50D6A" w:rsidRPr="002B7563" w:rsidRDefault="00D50D6A" w:rsidP="001B520B">
            <w:pPr>
              <w:rPr>
                <w:rFonts w:ascii="Baskerville Old Face" w:eastAsiaTheme="minorHAnsi" w:hAnsi="Baskerville Old Face"/>
                <w:b/>
                <w:bCs/>
              </w:rPr>
            </w:pPr>
            <w:r w:rsidRPr="002B7563">
              <w:rPr>
                <w:rFonts w:ascii="Baskerville Old Face" w:eastAsiaTheme="minorHAnsi" w:hAnsi="Baskerville Old Face"/>
                <w:b/>
                <w:bCs/>
              </w:rPr>
              <w:t xml:space="preserve">Topic </w:t>
            </w:r>
          </w:p>
        </w:tc>
        <w:tc>
          <w:tcPr>
            <w:tcW w:w="4068" w:type="dxa"/>
          </w:tcPr>
          <w:p w14:paraId="4907EFA4" w14:textId="77777777" w:rsidR="00D50D6A" w:rsidRPr="002B7563" w:rsidRDefault="00D50D6A" w:rsidP="001B520B">
            <w:pPr>
              <w:rPr>
                <w:rFonts w:ascii="Baskerville Old Face" w:eastAsiaTheme="minorHAnsi" w:hAnsi="Baskerville Old Face"/>
                <w:b/>
                <w:bCs/>
              </w:rPr>
            </w:pPr>
            <w:r w:rsidRPr="002B7563">
              <w:rPr>
                <w:rFonts w:ascii="Baskerville Old Face" w:eastAsiaTheme="minorHAnsi" w:hAnsi="Baskerville Old Face"/>
                <w:b/>
                <w:bCs/>
              </w:rPr>
              <w:t xml:space="preserve">Reading/Assignment </w:t>
            </w:r>
          </w:p>
        </w:tc>
      </w:tr>
      <w:tr w:rsidR="00D50D6A" w:rsidRPr="002B7563" w14:paraId="42F5F64D" w14:textId="77777777" w:rsidTr="00416911">
        <w:trPr>
          <w:trHeight w:val="233"/>
        </w:trPr>
        <w:tc>
          <w:tcPr>
            <w:tcW w:w="1084" w:type="dxa"/>
          </w:tcPr>
          <w:p w14:paraId="073B3572" w14:textId="5A81C5E3" w:rsidR="00D50D6A" w:rsidRPr="002B7563" w:rsidRDefault="00D50D6A" w:rsidP="001B520B">
            <w:pPr>
              <w:rPr>
                <w:rFonts w:ascii="Baskerville Old Face" w:eastAsiaTheme="minorHAnsi" w:hAnsi="Baskerville Old Face"/>
              </w:rPr>
            </w:pPr>
            <w:r>
              <w:rPr>
                <w:rFonts w:ascii="Baskerville Old Face" w:eastAsiaTheme="minorHAnsi" w:hAnsi="Baskerville Old Face"/>
              </w:rPr>
              <w:t>8/</w:t>
            </w:r>
            <w:r w:rsidR="00416911">
              <w:rPr>
                <w:rFonts w:ascii="Baskerville Old Face" w:eastAsiaTheme="minorHAnsi" w:hAnsi="Baskerville Old Face"/>
              </w:rPr>
              <w:t>27</w:t>
            </w:r>
          </w:p>
        </w:tc>
        <w:tc>
          <w:tcPr>
            <w:tcW w:w="4198" w:type="dxa"/>
          </w:tcPr>
          <w:p w14:paraId="057E16A2" w14:textId="77777777" w:rsidR="00D50D6A" w:rsidRPr="002B7563" w:rsidRDefault="00D50D6A" w:rsidP="001B520B">
            <w:pPr>
              <w:rPr>
                <w:rFonts w:ascii="Baskerville Old Face" w:eastAsiaTheme="minorHAnsi" w:hAnsi="Baskerville Old Face"/>
              </w:rPr>
            </w:pPr>
            <w:r w:rsidRPr="002B7563">
              <w:rPr>
                <w:rFonts w:ascii="Baskerville Old Face" w:eastAsiaTheme="minorHAnsi" w:hAnsi="Baskerville Old Face"/>
              </w:rPr>
              <w:t xml:space="preserve">Syllabus Discussion </w:t>
            </w:r>
          </w:p>
        </w:tc>
        <w:tc>
          <w:tcPr>
            <w:tcW w:w="4068" w:type="dxa"/>
          </w:tcPr>
          <w:p w14:paraId="5136EB84" w14:textId="77777777" w:rsidR="00D50D6A" w:rsidRPr="002B7563" w:rsidRDefault="00D50D6A" w:rsidP="001B520B">
            <w:pPr>
              <w:rPr>
                <w:rFonts w:ascii="Baskerville Old Face" w:eastAsiaTheme="minorHAnsi" w:hAnsi="Baskerville Old Face"/>
              </w:rPr>
            </w:pPr>
            <w:r w:rsidRPr="002B7563">
              <w:rPr>
                <w:rFonts w:ascii="Baskerville Old Face" w:eastAsiaTheme="minorHAnsi" w:hAnsi="Baskerville Old Face"/>
              </w:rPr>
              <w:t xml:space="preserve">The Syllabus </w:t>
            </w:r>
          </w:p>
        </w:tc>
      </w:tr>
      <w:tr w:rsidR="00416911" w:rsidRPr="002B7563" w14:paraId="2C69B9A4" w14:textId="77777777" w:rsidTr="00416911">
        <w:tc>
          <w:tcPr>
            <w:tcW w:w="1084" w:type="dxa"/>
          </w:tcPr>
          <w:p w14:paraId="70F6CF85" w14:textId="04CA7243" w:rsidR="00416911" w:rsidRDefault="00416911" w:rsidP="00416911">
            <w:pPr>
              <w:rPr>
                <w:rFonts w:ascii="Baskerville Old Face" w:eastAsiaTheme="minorHAnsi" w:hAnsi="Baskerville Old Face"/>
              </w:rPr>
            </w:pPr>
            <w:r>
              <w:rPr>
                <w:rFonts w:ascii="Baskerville Old Face" w:eastAsiaTheme="minorHAnsi" w:hAnsi="Baskerville Old Face"/>
              </w:rPr>
              <w:t>8/2</w:t>
            </w:r>
            <w:r w:rsidR="000F1E87">
              <w:rPr>
                <w:rFonts w:ascii="Baskerville Old Face" w:eastAsiaTheme="minorHAnsi" w:hAnsi="Baskerville Old Face"/>
              </w:rPr>
              <w:t>9</w:t>
            </w:r>
          </w:p>
        </w:tc>
        <w:tc>
          <w:tcPr>
            <w:tcW w:w="4198" w:type="dxa"/>
          </w:tcPr>
          <w:p w14:paraId="47842291" w14:textId="50076E7C" w:rsidR="00416911" w:rsidRPr="002B7563" w:rsidRDefault="00416911" w:rsidP="00416911">
            <w:pPr>
              <w:rPr>
                <w:rFonts w:ascii="Baskerville Old Face" w:eastAsiaTheme="minorHAnsi" w:hAnsi="Baskerville Old Face"/>
              </w:rPr>
            </w:pPr>
            <w:r w:rsidRPr="002B7563">
              <w:rPr>
                <w:rFonts w:ascii="Baskerville Old Face" w:eastAsiaTheme="minorHAnsi" w:hAnsi="Baskerville Old Face"/>
              </w:rPr>
              <w:t>Methods: Research and Writing Expectations</w:t>
            </w:r>
          </w:p>
        </w:tc>
        <w:tc>
          <w:tcPr>
            <w:tcW w:w="4068" w:type="dxa"/>
          </w:tcPr>
          <w:p w14:paraId="332EFB41" w14:textId="067E0D4D" w:rsidR="00416911" w:rsidRPr="002B7563" w:rsidRDefault="002854AB" w:rsidP="002854AB">
            <w:pPr>
              <w:rPr>
                <w:rFonts w:ascii="Baskerville Old Face" w:eastAsiaTheme="minorHAnsi" w:hAnsi="Baskerville Old Face"/>
              </w:rPr>
            </w:pPr>
            <w:r w:rsidRPr="002B7563">
              <w:rPr>
                <w:rFonts w:ascii="Baskerville Old Face" w:eastAsiaTheme="minorHAnsi" w:hAnsi="Baskerville Old Face"/>
              </w:rPr>
              <w:t xml:space="preserve"> </w:t>
            </w:r>
            <w:r>
              <w:rPr>
                <w:rFonts w:ascii="Baskerville Old Face" w:eastAsiaTheme="minorHAnsi" w:hAnsi="Baskerville Old Face"/>
              </w:rPr>
              <w:t xml:space="preserve">Reading: </w:t>
            </w:r>
            <w:r w:rsidRPr="002B7563">
              <w:rPr>
                <w:rFonts w:ascii="Baskerville Old Face" w:eastAsiaTheme="minorHAnsi" w:hAnsi="Baskerville Old Face"/>
              </w:rPr>
              <w:t xml:space="preserve">Zinsser – “Simplicity” and “Clutter” from </w:t>
            </w:r>
            <w:r w:rsidRPr="002B7563">
              <w:rPr>
                <w:rFonts w:ascii="Baskerville Old Face" w:eastAsiaTheme="minorHAnsi" w:hAnsi="Baskerville Old Face"/>
                <w:i/>
              </w:rPr>
              <w:t>On Writing Well</w:t>
            </w:r>
            <w:r w:rsidRPr="002B7563">
              <w:rPr>
                <w:rFonts w:ascii="Baskerville Old Face" w:eastAsiaTheme="minorHAnsi" w:hAnsi="Baskerville Old Face"/>
              </w:rPr>
              <w:t xml:space="preserve">. </w:t>
            </w:r>
            <w:r>
              <w:rPr>
                <w:rFonts w:ascii="Baskerville Old Face" w:eastAsiaTheme="minorHAnsi" w:hAnsi="Baskerville Old Face" w:cs="Futura-Condensed"/>
              </w:rPr>
              <w:t>(Both on Moodle)</w:t>
            </w:r>
            <w:r w:rsidR="009F0C41">
              <w:rPr>
                <w:rFonts w:ascii="Baskerville Old Face" w:eastAsiaTheme="minorHAnsi" w:hAnsi="Baskerville Old Face" w:cs="Futura-Condensed"/>
              </w:rPr>
              <w:t xml:space="preserve">; </w:t>
            </w:r>
            <w:r w:rsidR="009F0C41" w:rsidRPr="00EF3745">
              <w:rPr>
                <w:rFonts w:ascii="Baskerville Old Face" w:eastAsiaTheme="minorHAnsi" w:hAnsi="Baskerville Old Face" w:cs="Futura-Condensed"/>
                <w:i/>
              </w:rPr>
              <w:t>They Say, I Say</w:t>
            </w:r>
            <w:r w:rsidR="009F0C41">
              <w:rPr>
                <w:rFonts w:ascii="Baskerville Old Face" w:eastAsiaTheme="minorHAnsi" w:hAnsi="Baskerville Old Face" w:cs="Futura-Condensed"/>
              </w:rPr>
              <w:t>, Chapters</w:t>
            </w:r>
            <w:r w:rsidR="00EF3745">
              <w:rPr>
                <w:rFonts w:ascii="Baskerville Old Face" w:eastAsiaTheme="minorHAnsi" w:hAnsi="Baskerville Old Face" w:cs="Futura-Condensed"/>
              </w:rPr>
              <w:t xml:space="preserve"> 1-3. </w:t>
            </w:r>
          </w:p>
        </w:tc>
      </w:tr>
      <w:tr w:rsidR="00416911" w:rsidRPr="002B7563" w14:paraId="001EE10D" w14:textId="77777777" w:rsidTr="00416911">
        <w:tc>
          <w:tcPr>
            <w:tcW w:w="1084" w:type="dxa"/>
          </w:tcPr>
          <w:p w14:paraId="6F0397ED" w14:textId="616095F9" w:rsidR="00416911" w:rsidRPr="002B7563" w:rsidRDefault="00416911" w:rsidP="00416911">
            <w:pPr>
              <w:rPr>
                <w:rFonts w:ascii="Baskerville Old Face" w:eastAsiaTheme="minorHAnsi" w:hAnsi="Baskerville Old Face"/>
              </w:rPr>
            </w:pPr>
            <w:r>
              <w:rPr>
                <w:rFonts w:ascii="Baskerville Old Face" w:eastAsiaTheme="minorHAnsi" w:hAnsi="Baskerville Old Face"/>
              </w:rPr>
              <w:t>8/</w:t>
            </w:r>
            <w:r w:rsidR="000F1E87">
              <w:rPr>
                <w:rFonts w:ascii="Baskerville Old Face" w:eastAsiaTheme="minorHAnsi" w:hAnsi="Baskerville Old Face"/>
              </w:rPr>
              <w:t>30</w:t>
            </w:r>
          </w:p>
        </w:tc>
        <w:tc>
          <w:tcPr>
            <w:tcW w:w="4198" w:type="dxa"/>
          </w:tcPr>
          <w:p w14:paraId="77E846A5" w14:textId="1550F057" w:rsidR="00416911" w:rsidRPr="002B7563" w:rsidRDefault="00416911" w:rsidP="00416911">
            <w:pPr>
              <w:rPr>
                <w:rFonts w:ascii="Baskerville Old Face" w:eastAsiaTheme="minorHAnsi" w:hAnsi="Baskerville Old Face"/>
              </w:rPr>
            </w:pPr>
            <w:r>
              <w:rPr>
                <w:rFonts w:ascii="Baskerville Old Face" w:eastAsiaTheme="minorHAnsi" w:hAnsi="Baskerville Old Face"/>
              </w:rPr>
              <w:t xml:space="preserve">Common Hour </w:t>
            </w:r>
          </w:p>
        </w:tc>
        <w:tc>
          <w:tcPr>
            <w:tcW w:w="4068" w:type="dxa"/>
          </w:tcPr>
          <w:p w14:paraId="6C9DE31E" w14:textId="0132B8DB" w:rsidR="002854AB" w:rsidRPr="002854AB" w:rsidRDefault="002854AB" w:rsidP="00416911">
            <w:pPr>
              <w:rPr>
                <w:rFonts w:ascii="Baskerville Old Face" w:eastAsiaTheme="minorHAnsi" w:hAnsi="Baskerville Old Face" w:cs="Futura-Condensed"/>
              </w:rPr>
            </w:pPr>
          </w:p>
        </w:tc>
      </w:tr>
      <w:tr w:rsidR="00416911" w:rsidRPr="002B7563" w14:paraId="3113D0D0" w14:textId="77777777" w:rsidTr="00416911">
        <w:tc>
          <w:tcPr>
            <w:tcW w:w="1084" w:type="dxa"/>
          </w:tcPr>
          <w:p w14:paraId="3BAC599C" w14:textId="443B74D6" w:rsidR="00416911" w:rsidRPr="002B7563" w:rsidRDefault="00416911" w:rsidP="00416911">
            <w:pPr>
              <w:rPr>
                <w:rFonts w:ascii="Baskerville Old Face" w:eastAsiaTheme="minorHAnsi" w:hAnsi="Baskerville Old Face"/>
              </w:rPr>
            </w:pPr>
            <w:r>
              <w:rPr>
                <w:rFonts w:ascii="Baskerville Old Face" w:eastAsiaTheme="minorHAnsi" w:hAnsi="Baskerville Old Face"/>
              </w:rPr>
              <w:t>9/3</w:t>
            </w:r>
          </w:p>
        </w:tc>
        <w:tc>
          <w:tcPr>
            <w:tcW w:w="4198" w:type="dxa"/>
          </w:tcPr>
          <w:p w14:paraId="5DF67DC1" w14:textId="51D28035" w:rsidR="00416911" w:rsidRPr="002B7563" w:rsidRDefault="00416911" w:rsidP="00416911">
            <w:pPr>
              <w:rPr>
                <w:rFonts w:ascii="Baskerville Old Face" w:eastAsiaTheme="minorHAnsi" w:hAnsi="Baskerville Old Face"/>
              </w:rPr>
            </w:pPr>
            <w:r>
              <w:rPr>
                <w:rFonts w:ascii="Baskerville Old Face" w:eastAsiaTheme="minorHAnsi" w:hAnsi="Baskerville Old Face"/>
              </w:rPr>
              <w:t xml:space="preserve">What is war? What is war writing? </w:t>
            </w:r>
          </w:p>
        </w:tc>
        <w:tc>
          <w:tcPr>
            <w:tcW w:w="4068" w:type="dxa"/>
          </w:tcPr>
          <w:p w14:paraId="5443334C" w14:textId="40031325" w:rsidR="00416911" w:rsidRPr="004236A2" w:rsidRDefault="004236A2" w:rsidP="00416911">
            <w:pPr>
              <w:rPr>
                <w:rFonts w:ascii="Times New Roman" w:eastAsia="Times New Roman" w:hAnsi="Times New Roman"/>
                <w:sz w:val="24"/>
                <w:szCs w:val="24"/>
              </w:rPr>
            </w:pPr>
            <w:r>
              <w:rPr>
                <w:rFonts w:ascii="Baskerville Old Face" w:eastAsiaTheme="minorHAnsi" w:hAnsi="Baskerville Old Face"/>
              </w:rPr>
              <w:t>First reflection essay</w:t>
            </w:r>
            <w:r w:rsidR="00B40188">
              <w:rPr>
                <w:rFonts w:ascii="Baskerville Old Face" w:eastAsiaTheme="minorHAnsi" w:hAnsi="Baskerville Old Face"/>
              </w:rPr>
              <w:t xml:space="preserve"> </w:t>
            </w:r>
            <w:r>
              <w:rPr>
                <w:rFonts w:ascii="Baskerville Old Face" w:eastAsiaTheme="minorHAnsi" w:hAnsi="Baskerville Old Face"/>
              </w:rPr>
              <w:t xml:space="preserve">due. </w:t>
            </w:r>
            <w:r w:rsidR="00416911">
              <w:rPr>
                <w:rFonts w:ascii="Baskerville Old Face" w:eastAsiaTheme="minorHAnsi" w:hAnsi="Baskerville Old Face"/>
              </w:rPr>
              <w:t xml:space="preserve">Hynes, </w:t>
            </w:r>
            <w:r w:rsidR="008A62D9" w:rsidRPr="008A62D9">
              <w:rPr>
                <w:rFonts w:ascii="Baskerville Old Face" w:eastAsiaTheme="minorHAnsi" w:hAnsi="Baskerville Old Face"/>
                <w:i/>
              </w:rPr>
              <w:t>The Soldiers’ Tale</w:t>
            </w:r>
            <w:r w:rsidR="008A62D9">
              <w:rPr>
                <w:rFonts w:ascii="Baskerville Old Face" w:eastAsiaTheme="minorHAnsi" w:hAnsi="Baskerville Old Face"/>
              </w:rPr>
              <w:t xml:space="preserve">, </w:t>
            </w:r>
            <w:r w:rsidR="00416911">
              <w:rPr>
                <w:rFonts w:ascii="Baskerville Old Face" w:eastAsiaTheme="minorHAnsi" w:hAnsi="Baskerville Old Face"/>
              </w:rPr>
              <w:t>Prologue and Chapter 1</w:t>
            </w:r>
            <w:r w:rsidR="002854AB">
              <w:rPr>
                <w:rFonts w:ascii="Baskerville Old Face" w:eastAsiaTheme="minorHAnsi" w:hAnsi="Baskerville Old Face"/>
              </w:rPr>
              <w:t>;</w:t>
            </w:r>
            <w:r>
              <w:rPr>
                <w:rFonts w:ascii="Baskerville Old Face" w:eastAsiaTheme="minorHAnsi" w:hAnsi="Baskerville Old Face"/>
              </w:rPr>
              <w:t xml:space="preserve"> Yuval Harari, “Armchairs, Coffee, and Authority: Eye-witnesses and Flesh-witnesses Speak about War, 1100-2000,” Journal of Military History 74:1 (2010), 53-78 (</w:t>
            </w:r>
            <w:proofErr w:type="spellStart"/>
            <w:r>
              <w:rPr>
                <w:rFonts w:ascii="Baskerville Old Face" w:eastAsiaTheme="minorHAnsi" w:hAnsi="Baskerville Old Face"/>
              </w:rPr>
              <w:t>moodle</w:t>
            </w:r>
            <w:proofErr w:type="spellEnd"/>
            <w:r>
              <w:rPr>
                <w:rFonts w:ascii="Baskerville Old Face" w:eastAsiaTheme="minorHAnsi" w:hAnsi="Baskerville Old Face"/>
              </w:rPr>
              <w:t>)</w:t>
            </w:r>
            <w:r>
              <w:rPr>
                <w:rFonts w:ascii="Times New Roman" w:eastAsia="Times New Roman" w:hAnsi="Times New Roman"/>
                <w:sz w:val="24"/>
                <w:szCs w:val="24"/>
              </w:rPr>
              <w:t xml:space="preserve">; </w:t>
            </w:r>
            <w:r w:rsidR="00EF3745" w:rsidRPr="00EF3745">
              <w:rPr>
                <w:rFonts w:ascii="Baskerville Old Face" w:eastAsiaTheme="minorHAnsi" w:hAnsi="Baskerville Old Face"/>
                <w:i/>
              </w:rPr>
              <w:t>They Say, I Say</w:t>
            </w:r>
            <w:r w:rsidR="00EF3745">
              <w:rPr>
                <w:rFonts w:ascii="Baskerville Old Face" w:eastAsiaTheme="minorHAnsi" w:hAnsi="Baskerville Old Face"/>
              </w:rPr>
              <w:t xml:space="preserve">, Chapters 4-5. </w:t>
            </w:r>
          </w:p>
        </w:tc>
      </w:tr>
      <w:tr w:rsidR="00416911" w:rsidRPr="002B7563" w14:paraId="489A13D7" w14:textId="77777777" w:rsidTr="00416911">
        <w:tc>
          <w:tcPr>
            <w:tcW w:w="1084" w:type="dxa"/>
          </w:tcPr>
          <w:p w14:paraId="7DC505BC" w14:textId="59F806E2" w:rsidR="00416911" w:rsidRDefault="00416911" w:rsidP="00416911">
            <w:pPr>
              <w:rPr>
                <w:rFonts w:ascii="Baskerville Old Face" w:eastAsiaTheme="minorHAnsi" w:hAnsi="Baskerville Old Face"/>
              </w:rPr>
            </w:pPr>
            <w:r>
              <w:rPr>
                <w:rFonts w:ascii="Baskerville Old Face" w:eastAsiaTheme="minorHAnsi" w:hAnsi="Baskerville Old Face"/>
              </w:rPr>
              <w:t xml:space="preserve">9/5 </w:t>
            </w:r>
          </w:p>
        </w:tc>
        <w:tc>
          <w:tcPr>
            <w:tcW w:w="4198" w:type="dxa"/>
          </w:tcPr>
          <w:p w14:paraId="0A79ED3E" w14:textId="1B2CEC89" w:rsidR="00416911" w:rsidRDefault="00416911" w:rsidP="00416911">
            <w:pPr>
              <w:rPr>
                <w:rFonts w:ascii="Baskerville Old Face" w:eastAsiaTheme="minorHAnsi" w:hAnsi="Baskerville Old Face"/>
              </w:rPr>
            </w:pPr>
            <w:r>
              <w:rPr>
                <w:rFonts w:ascii="Baskerville Old Face" w:eastAsiaTheme="minorHAnsi" w:hAnsi="Baskerville Old Face"/>
              </w:rPr>
              <w:t xml:space="preserve">Library Research Session </w:t>
            </w:r>
          </w:p>
        </w:tc>
        <w:tc>
          <w:tcPr>
            <w:tcW w:w="4068" w:type="dxa"/>
          </w:tcPr>
          <w:p w14:paraId="028F2564" w14:textId="77777777" w:rsidR="00416911" w:rsidRDefault="00416911" w:rsidP="00416911">
            <w:pPr>
              <w:rPr>
                <w:rFonts w:ascii="Baskerville Old Face" w:eastAsiaTheme="minorHAnsi" w:hAnsi="Baskerville Old Face"/>
              </w:rPr>
            </w:pPr>
          </w:p>
        </w:tc>
      </w:tr>
      <w:tr w:rsidR="00416911" w:rsidRPr="002B7563" w14:paraId="7B0CC577" w14:textId="77777777" w:rsidTr="00416911">
        <w:tc>
          <w:tcPr>
            <w:tcW w:w="1084" w:type="dxa"/>
          </w:tcPr>
          <w:p w14:paraId="603E8C1C" w14:textId="7DDB6A79" w:rsidR="00416911" w:rsidRPr="002B7563" w:rsidRDefault="00416911" w:rsidP="00416911">
            <w:pPr>
              <w:rPr>
                <w:rFonts w:ascii="Baskerville Old Face" w:eastAsiaTheme="minorHAnsi" w:hAnsi="Baskerville Old Face"/>
              </w:rPr>
            </w:pPr>
            <w:r>
              <w:rPr>
                <w:rFonts w:ascii="Baskerville Old Face" w:eastAsiaTheme="minorHAnsi" w:hAnsi="Baskerville Old Face"/>
              </w:rPr>
              <w:t>9/6</w:t>
            </w:r>
          </w:p>
        </w:tc>
        <w:tc>
          <w:tcPr>
            <w:tcW w:w="4198" w:type="dxa"/>
          </w:tcPr>
          <w:p w14:paraId="5A91F220" w14:textId="3C100EE2" w:rsidR="00416911" w:rsidRDefault="00EF3745" w:rsidP="00416911">
            <w:pPr>
              <w:rPr>
                <w:rFonts w:ascii="Baskerville Old Face" w:eastAsiaTheme="minorHAnsi" w:hAnsi="Baskerville Old Face"/>
              </w:rPr>
            </w:pPr>
            <w:r>
              <w:rPr>
                <w:rFonts w:ascii="Baskerville Old Face" w:eastAsiaTheme="minorHAnsi" w:hAnsi="Baskerville Old Face"/>
              </w:rPr>
              <w:t>No Common Hour</w:t>
            </w:r>
          </w:p>
        </w:tc>
        <w:tc>
          <w:tcPr>
            <w:tcW w:w="4068" w:type="dxa"/>
          </w:tcPr>
          <w:p w14:paraId="2C029B4E" w14:textId="5BEFCA9D" w:rsidR="00416911" w:rsidRDefault="00416911" w:rsidP="00416911">
            <w:pPr>
              <w:rPr>
                <w:rFonts w:ascii="Baskerville Old Face" w:eastAsiaTheme="minorHAnsi" w:hAnsi="Baskerville Old Face"/>
              </w:rPr>
            </w:pPr>
          </w:p>
        </w:tc>
      </w:tr>
      <w:tr w:rsidR="00416911" w:rsidRPr="002B7563" w14:paraId="545BDF48" w14:textId="77777777" w:rsidTr="00416911">
        <w:tc>
          <w:tcPr>
            <w:tcW w:w="1084" w:type="dxa"/>
          </w:tcPr>
          <w:p w14:paraId="34006709" w14:textId="4E7D9A26" w:rsidR="00416911" w:rsidRPr="002B7563" w:rsidRDefault="00416911" w:rsidP="00416911">
            <w:pPr>
              <w:rPr>
                <w:rFonts w:ascii="Baskerville Old Face" w:eastAsiaTheme="minorHAnsi" w:hAnsi="Baskerville Old Face"/>
              </w:rPr>
            </w:pPr>
            <w:r>
              <w:rPr>
                <w:rFonts w:ascii="Baskerville Old Face" w:eastAsiaTheme="minorHAnsi" w:hAnsi="Baskerville Old Face"/>
              </w:rPr>
              <w:t>9/10</w:t>
            </w:r>
          </w:p>
        </w:tc>
        <w:tc>
          <w:tcPr>
            <w:tcW w:w="4198" w:type="dxa"/>
          </w:tcPr>
          <w:p w14:paraId="0E7D810A" w14:textId="5C51A854" w:rsidR="00416911" w:rsidRPr="002B7563" w:rsidRDefault="001C1625" w:rsidP="00416911">
            <w:pPr>
              <w:rPr>
                <w:rFonts w:ascii="Baskerville Old Face" w:eastAsiaTheme="minorHAnsi" w:hAnsi="Baskerville Old Face"/>
              </w:rPr>
            </w:pPr>
            <w:r>
              <w:rPr>
                <w:rFonts w:ascii="Baskerville Old Face" w:eastAsiaTheme="minorHAnsi" w:hAnsi="Baskerville Old Face"/>
              </w:rPr>
              <w:t>Reading the Common Soldier</w:t>
            </w:r>
          </w:p>
        </w:tc>
        <w:tc>
          <w:tcPr>
            <w:tcW w:w="4068" w:type="dxa"/>
          </w:tcPr>
          <w:p w14:paraId="7FCC1C05" w14:textId="70B14930" w:rsidR="00416911" w:rsidRDefault="001C1625" w:rsidP="00416911">
            <w:pPr>
              <w:rPr>
                <w:rFonts w:ascii="Baskerville Old Face" w:eastAsiaTheme="minorHAnsi" w:hAnsi="Baskerville Old Face"/>
              </w:rPr>
            </w:pPr>
            <w:r w:rsidRPr="00EF3745">
              <w:rPr>
                <w:rFonts w:ascii="Baskerville Old Face" w:eastAsiaTheme="minorHAnsi" w:hAnsi="Baskerville Old Face"/>
                <w:i/>
              </w:rPr>
              <w:t>Recollections of Rifleman Harris</w:t>
            </w:r>
            <w:r>
              <w:rPr>
                <w:rFonts w:ascii="Baskerville Old Face" w:eastAsiaTheme="minorHAnsi" w:hAnsi="Baskerville Old Face"/>
              </w:rPr>
              <w:t xml:space="preserve"> </w:t>
            </w:r>
            <w:r w:rsidR="00AA2CCF">
              <w:rPr>
                <w:rFonts w:ascii="Baskerville Old Face" w:eastAsiaTheme="minorHAnsi" w:hAnsi="Baskerville Old Face"/>
              </w:rPr>
              <w:t>(all)</w:t>
            </w:r>
          </w:p>
        </w:tc>
      </w:tr>
      <w:tr w:rsidR="00416911" w:rsidRPr="002B7563" w14:paraId="12F34D42" w14:textId="77777777" w:rsidTr="00416911">
        <w:tc>
          <w:tcPr>
            <w:tcW w:w="1084" w:type="dxa"/>
          </w:tcPr>
          <w:p w14:paraId="6391A38C" w14:textId="1EFFE509" w:rsidR="00416911" w:rsidRDefault="00416911" w:rsidP="00416911">
            <w:pPr>
              <w:rPr>
                <w:rFonts w:ascii="Baskerville Old Face" w:eastAsiaTheme="minorHAnsi" w:hAnsi="Baskerville Old Face"/>
              </w:rPr>
            </w:pPr>
            <w:r>
              <w:rPr>
                <w:rFonts w:ascii="Baskerville Old Face" w:eastAsiaTheme="minorHAnsi" w:hAnsi="Baskerville Old Face"/>
              </w:rPr>
              <w:t>9/12</w:t>
            </w:r>
          </w:p>
        </w:tc>
        <w:tc>
          <w:tcPr>
            <w:tcW w:w="4198" w:type="dxa"/>
          </w:tcPr>
          <w:p w14:paraId="653C1C41" w14:textId="667C5AD8" w:rsidR="00416911" w:rsidRDefault="001C1625" w:rsidP="00416911">
            <w:pPr>
              <w:rPr>
                <w:rFonts w:ascii="Baskerville Old Face" w:eastAsiaTheme="minorHAnsi" w:hAnsi="Baskerville Old Face"/>
              </w:rPr>
            </w:pPr>
            <w:r>
              <w:rPr>
                <w:rFonts w:ascii="Baskerville Old Face" w:eastAsiaTheme="minorHAnsi" w:hAnsi="Baskerville Old Face"/>
              </w:rPr>
              <w:t xml:space="preserve">Reading the Common Soldier </w:t>
            </w:r>
          </w:p>
        </w:tc>
        <w:tc>
          <w:tcPr>
            <w:tcW w:w="4068" w:type="dxa"/>
          </w:tcPr>
          <w:p w14:paraId="4E14E71E" w14:textId="37A67E0E" w:rsidR="002144F8" w:rsidRDefault="00EF3745" w:rsidP="00416911">
            <w:pPr>
              <w:rPr>
                <w:rFonts w:ascii="Baskerville Old Face" w:eastAsiaTheme="minorHAnsi" w:hAnsi="Baskerville Old Face"/>
              </w:rPr>
            </w:pPr>
            <w:r w:rsidRPr="00EF3745">
              <w:rPr>
                <w:rFonts w:ascii="Baskerville Old Face" w:eastAsiaTheme="minorHAnsi" w:hAnsi="Baskerville Old Face"/>
                <w:i/>
              </w:rPr>
              <w:t>They Say, I Say</w:t>
            </w:r>
            <w:r>
              <w:rPr>
                <w:rFonts w:ascii="Baskerville Old Face" w:eastAsiaTheme="minorHAnsi" w:hAnsi="Baskerville Old Face"/>
              </w:rPr>
              <w:t>, Chapters 6-7.</w:t>
            </w:r>
            <w:r>
              <w:rPr>
                <w:rFonts w:ascii="Baskerville Old Face" w:eastAsiaTheme="minorHAnsi" w:hAnsi="Baskerville Old Face"/>
              </w:rPr>
              <w:br/>
            </w:r>
            <w:r w:rsidR="002144F8">
              <w:rPr>
                <w:rFonts w:ascii="Baskerville Old Face" w:eastAsiaTheme="minorHAnsi" w:hAnsi="Baskerville Old Face"/>
              </w:rPr>
              <w:t xml:space="preserve">Film: </w:t>
            </w:r>
            <w:r w:rsidR="002144F8" w:rsidRPr="004236A2">
              <w:rPr>
                <w:rFonts w:ascii="Baskerville Old Face" w:eastAsiaTheme="minorHAnsi" w:hAnsi="Baskerville Old Face"/>
                <w:i/>
              </w:rPr>
              <w:t xml:space="preserve">The </w:t>
            </w:r>
            <w:proofErr w:type="spellStart"/>
            <w:r w:rsidR="002144F8" w:rsidRPr="004236A2">
              <w:rPr>
                <w:rFonts w:ascii="Baskerville Old Face" w:eastAsiaTheme="minorHAnsi" w:hAnsi="Baskerville Old Face"/>
                <w:i/>
              </w:rPr>
              <w:t>Duellist</w:t>
            </w:r>
            <w:proofErr w:type="spellEnd"/>
          </w:p>
        </w:tc>
      </w:tr>
      <w:tr w:rsidR="00416911" w:rsidRPr="002B7563" w14:paraId="511A7EDC" w14:textId="77777777" w:rsidTr="00416911">
        <w:tc>
          <w:tcPr>
            <w:tcW w:w="1084" w:type="dxa"/>
          </w:tcPr>
          <w:p w14:paraId="1AE78AE9" w14:textId="77777777" w:rsidR="00416911" w:rsidRPr="002B7563" w:rsidRDefault="00416911" w:rsidP="00416911">
            <w:pPr>
              <w:rPr>
                <w:rFonts w:ascii="Baskerville Old Face" w:eastAsiaTheme="minorHAnsi" w:hAnsi="Baskerville Old Face"/>
              </w:rPr>
            </w:pPr>
            <w:r w:rsidRPr="002B7563">
              <w:rPr>
                <w:rFonts w:ascii="Baskerville Old Face" w:eastAsiaTheme="minorHAnsi" w:hAnsi="Baskerville Old Face"/>
              </w:rPr>
              <w:t>9/</w:t>
            </w:r>
            <w:r>
              <w:rPr>
                <w:rFonts w:ascii="Baskerville Old Face" w:eastAsiaTheme="minorHAnsi" w:hAnsi="Baskerville Old Face"/>
              </w:rPr>
              <w:t>13</w:t>
            </w:r>
          </w:p>
        </w:tc>
        <w:tc>
          <w:tcPr>
            <w:tcW w:w="4198" w:type="dxa"/>
          </w:tcPr>
          <w:p w14:paraId="3FC8CD62" w14:textId="77964C08" w:rsidR="00416911" w:rsidRPr="002B7563" w:rsidRDefault="00AA2CCF" w:rsidP="00416911">
            <w:pPr>
              <w:rPr>
                <w:rFonts w:ascii="Baskerville Old Face" w:eastAsiaTheme="minorHAnsi" w:hAnsi="Baskerville Old Face"/>
              </w:rPr>
            </w:pPr>
            <w:r>
              <w:rPr>
                <w:rFonts w:ascii="Baskerville Old Face" w:eastAsiaTheme="minorHAnsi" w:hAnsi="Baskerville Old Face"/>
              </w:rPr>
              <w:t>Common Hour</w:t>
            </w:r>
            <w:r w:rsidR="00092956">
              <w:rPr>
                <w:rFonts w:ascii="Baskerville Old Face" w:eastAsiaTheme="minorHAnsi" w:hAnsi="Baskerville Old Face"/>
              </w:rPr>
              <w:t xml:space="preserve"> </w:t>
            </w:r>
          </w:p>
        </w:tc>
        <w:tc>
          <w:tcPr>
            <w:tcW w:w="4068" w:type="dxa"/>
          </w:tcPr>
          <w:p w14:paraId="157C000C" w14:textId="11A9E2F4" w:rsidR="00416911" w:rsidRPr="002B7563" w:rsidRDefault="004236A2" w:rsidP="00416911">
            <w:pPr>
              <w:rPr>
                <w:rFonts w:ascii="Baskerville Old Face" w:eastAsiaTheme="minorHAnsi" w:hAnsi="Baskerville Old Face"/>
              </w:rPr>
            </w:pPr>
            <w:r>
              <w:rPr>
                <w:rFonts w:ascii="Baskerville Old Face" w:eastAsiaTheme="minorHAnsi" w:hAnsi="Baskerville Old Face"/>
              </w:rPr>
              <w:t xml:space="preserve">Research Topic Selection. </w:t>
            </w:r>
            <w:r w:rsidR="007B0ECB">
              <w:rPr>
                <w:rFonts w:ascii="Baskerville Old Face" w:eastAsiaTheme="minorHAnsi" w:hAnsi="Baskerville Old Face"/>
              </w:rPr>
              <w:t>Class in Special Collections</w:t>
            </w:r>
          </w:p>
        </w:tc>
      </w:tr>
      <w:tr w:rsidR="00416911" w:rsidRPr="002B7563" w14:paraId="1FFAE21E" w14:textId="77777777" w:rsidTr="001C1625">
        <w:trPr>
          <w:trHeight w:val="179"/>
        </w:trPr>
        <w:tc>
          <w:tcPr>
            <w:tcW w:w="1084" w:type="dxa"/>
          </w:tcPr>
          <w:p w14:paraId="0081A819" w14:textId="69AFC412" w:rsidR="00416911" w:rsidRPr="002B7563" w:rsidRDefault="00416911" w:rsidP="00416911">
            <w:pPr>
              <w:rPr>
                <w:rFonts w:ascii="Baskerville Old Face" w:eastAsiaTheme="minorHAnsi" w:hAnsi="Baskerville Old Face"/>
              </w:rPr>
            </w:pPr>
            <w:r>
              <w:rPr>
                <w:rFonts w:ascii="Baskerville Old Face" w:eastAsiaTheme="minorHAnsi" w:hAnsi="Baskerville Old Face"/>
              </w:rPr>
              <w:t>9/17</w:t>
            </w:r>
          </w:p>
        </w:tc>
        <w:tc>
          <w:tcPr>
            <w:tcW w:w="4198" w:type="dxa"/>
          </w:tcPr>
          <w:p w14:paraId="091A8953" w14:textId="286F7971" w:rsidR="00416911" w:rsidRPr="0064785F" w:rsidRDefault="002055C2" w:rsidP="00416911">
            <w:pPr>
              <w:rPr>
                <w:rFonts w:ascii="Baskerville Old Face" w:eastAsiaTheme="minorHAnsi" w:hAnsi="Baskerville Old Face"/>
              </w:rPr>
            </w:pPr>
            <w:r>
              <w:rPr>
                <w:rFonts w:ascii="Baskerville Old Face" w:eastAsiaTheme="minorHAnsi" w:hAnsi="Baskerville Old Face"/>
              </w:rPr>
              <w:t xml:space="preserve">Fighting the Civil War </w:t>
            </w:r>
          </w:p>
        </w:tc>
        <w:tc>
          <w:tcPr>
            <w:tcW w:w="4068" w:type="dxa"/>
          </w:tcPr>
          <w:p w14:paraId="5A12D825" w14:textId="11EA5459" w:rsidR="00416911" w:rsidRPr="0064785F" w:rsidRDefault="004236A2" w:rsidP="00416911">
            <w:pPr>
              <w:rPr>
                <w:rFonts w:ascii="Baskerville Old Face" w:eastAsiaTheme="minorHAnsi" w:hAnsi="Baskerville Old Face"/>
              </w:rPr>
            </w:pPr>
            <w:r>
              <w:rPr>
                <w:rFonts w:ascii="Baskerville Old Face" w:eastAsiaTheme="minorHAnsi" w:hAnsi="Baskerville Old Face"/>
              </w:rPr>
              <w:t xml:space="preserve">Second reflection due. </w:t>
            </w:r>
            <w:r w:rsidR="00EF3745">
              <w:rPr>
                <w:rFonts w:ascii="Baskerville Old Face" w:eastAsiaTheme="minorHAnsi" w:hAnsi="Baskerville Old Face"/>
              </w:rPr>
              <w:t xml:space="preserve">Earl Hess, “The Nature of Battle” from </w:t>
            </w:r>
            <w:r w:rsidR="00EF3745" w:rsidRPr="00EF3745">
              <w:rPr>
                <w:rFonts w:ascii="Baskerville Old Face" w:eastAsiaTheme="minorHAnsi" w:hAnsi="Baskerville Old Face"/>
                <w:i/>
              </w:rPr>
              <w:t>The Union Soldier in Battle</w:t>
            </w:r>
            <w:r w:rsidR="00EF3745">
              <w:rPr>
                <w:rFonts w:ascii="Baskerville Old Face" w:eastAsiaTheme="minorHAnsi" w:hAnsi="Baskerville Old Face"/>
              </w:rPr>
              <w:t xml:space="preserve">; Gerald Linderman, “Courage at the Core” from </w:t>
            </w:r>
            <w:r w:rsidR="00EF3745" w:rsidRPr="00EF3745">
              <w:rPr>
                <w:rFonts w:ascii="Baskerville Old Face" w:eastAsiaTheme="minorHAnsi" w:hAnsi="Baskerville Old Face"/>
                <w:i/>
              </w:rPr>
              <w:t>Embattled Courage</w:t>
            </w:r>
            <w:r w:rsidR="00EF3745">
              <w:rPr>
                <w:rFonts w:ascii="Baskerville Old Face" w:eastAsiaTheme="minorHAnsi" w:hAnsi="Baskerville Old Face"/>
              </w:rPr>
              <w:t>; Ambrose Bierce, “What I saw at Shiloh” (</w:t>
            </w:r>
            <w:proofErr w:type="spellStart"/>
            <w:r w:rsidR="00EF3745">
              <w:rPr>
                <w:rFonts w:ascii="Baskerville Old Face" w:eastAsiaTheme="minorHAnsi" w:hAnsi="Baskerville Old Face"/>
              </w:rPr>
              <w:t>moodle</w:t>
            </w:r>
            <w:proofErr w:type="spellEnd"/>
            <w:r w:rsidR="00EF3745">
              <w:rPr>
                <w:rFonts w:ascii="Baskerville Old Face" w:eastAsiaTheme="minorHAnsi" w:hAnsi="Baskerville Old Face"/>
              </w:rPr>
              <w:t>)</w:t>
            </w:r>
            <w:r w:rsidR="008A62D9">
              <w:rPr>
                <w:rFonts w:ascii="Baskerville Old Face" w:eastAsiaTheme="minorHAnsi" w:hAnsi="Baskerville Old Face"/>
              </w:rPr>
              <w:br/>
              <w:t xml:space="preserve">Film: </w:t>
            </w:r>
            <w:r w:rsidR="008A62D9" w:rsidRPr="008A62D9">
              <w:rPr>
                <w:rFonts w:ascii="Baskerville Old Face" w:eastAsiaTheme="minorHAnsi" w:hAnsi="Baskerville Old Face"/>
                <w:i/>
              </w:rPr>
              <w:t>Glory</w:t>
            </w:r>
          </w:p>
        </w:tc>
      </w:tr>
      <w:tr w:rsidR="00416911" w:rsidRPr="002B7563" w14:paraId="220DE9A0" w14:textId="77777777" w:rsidTr="00416911">
        <w:tc>
          <w:tcPr>
            <w:tcW w:w="1084" w:type="dxa"/>
          </w:tcPr>
          <w:p w14:paraId="76C14C72" w14:textId="2FB93A9C" w:rsidR="00416911" w:rsidRPr="002B7563" w:rsidRDefault="00416911" w:rsidP="00416911">
            <w:pPr>
              <w:rPr>
                <w:rFonts w:ascii="Baskerville Old Face" w:eastAsiaTheme="minorHAnsi" w:hAnsi="Baskerville Old Face"/>
              </w:rPr>
            </w:pPr>
            <w:r w:rsidRPr="002B7563">
              <w:rPr>
                <w:rFonts w:ascii="Baskerville Old Face" w:eastAsiaTheme="minorHAnsi" w:hAnsi="Baskerville Old Face"/>
              </w:rPr>
              <w:t>9/</w:t>
            </w:r>
            <w:r>
              <w:rPr>
                <w:rFonts w:ascii="Baskerville Old Face" w:eastAsiaTheme="minorHAnsi" w:hAnsi="Baskerville Old Face"/>
              </w:rPr>
              <w:t>19</w:t>
            </w:r>
          </w:p>
        </w:tc>
        <w:tc>
          <w:tcPr>
            <w:tcW w:w="4198" w:type="dxa"/>
          </w:tcPr>
          <w:p w14:paraId="709EB06A" w14:textId="5A773DE0" w:rsidR="00416911" w:rsidRPr="002B7563" w:rsidRDefault="002055C2" w:rsidP="00416911">
            <w:pPr>
              <w:rPr>
                <w:rFonts w:ascii="Baskerville Old Face" w:eastAsiaTheme="minorHAnsi" w:hAnsi="Baskerville Old Face"/>
              </w:rPr>
            </w:pPr>
            <w:r>
              <w:rPr>
                <w:rFonts w:ascii="Baskerville Old Face" w:eastAsiaTheme="minorHAnsi" w:hAnsi="Baskerville Old Face"/>
              </w:rPr>
              <w:t xml:space="preserve">Case Study: Gettysburg </w:t>
            </w:r>
          </w:p>
        </w:tc>
        <w:tc>
          <w:tcPr>
            <w:tcW w:w="4068" w:type="dxa"/>
          </w:tcPr>
          <w:p w14:paraId="12E2CE38" w14:textId="05931DAA" w:rsidR="008A62D9" w:rsidRPr="00DD0AB2" w:rsidRDefault="00EF3745" w:rsidP="00416911">
            <w:pPr>
              <w:rPr>
                <w:rFonts w:ascii="Baskerville Old Face" w:eastAsiaTheme="minorHAnsi" w:hAnsi="Baskerville Old Face"/>
              </w:rPr>
            </w:pPr>
            <w:r>
              <w:rPr>
                <w:rFonts w:ascii="Baskerville Old Face" w:eastAsiaTheme="minorHAnsi" w:hAnsi="Baskerville Old Face"/>
              </w:rPr>
              <w:t>Battlefield Tour</w:t>
            </w:r>
            <w:r w:rsidR="008A62D9">
              <w:rPr>
                <w:rFonts w:ascii="Baskerville Old Face" w:eastAsiaTheme="minorHAnsi" w:hAnsi="Baskerville Old Face"/>
              </w:rPr>
              <w:br/>
              <w:t xml:space="preserve">(Start reading Higginson, </w:t>
            </w:r>
            <w:r w:rsidR="008A62D9" w:rsidRPr="008A62D9">
              <w:rPr>
                <w:rFonts w:ascii="Baskerville Old Face" w:eastAsiaTheme="minorHAnsi" w:hAnsi="Baskerville Old Face"/>
                <w:i/>
              </w:rPr>
              <w:t>Army Life in a Black Regiment</w:t>
            </w:r>
            <w:r w:rsidR="008A62D9">
              <w:rPr>
                <w:rFonts w:ascii="Baskerville Old Face" w:eastAsiaTheme="minorHAnsi" w:hAnsi="Baskerville Old Face"/>
              </w:rPr>
              <w:t>.)</w:t>
            </w:r>
          </w:p>
        </w:tc>
      </w:tr>
      <w:tr w:rsidR="00416911" w:rsidRPr="002B7563" w14:paraId="6873D87A" w14:textId="77777777" w:rsidTr="00416911">
        <w:trPr>
          <w:trHeight w:val="305"/>
        </w:trPr>
        <w:tc>
          <w:tcPr>
            <w:tcW w:w="1084" w:type="dxa"/>
          </w:tcPr>
          <w:p w14:paraId="0AC86A35" w14:textId="6EC07B92" w:rsidR="00416911" w:rsidRPr="002B7563" w:rsidRDefault="00416911" w:rsidP="00416911">
            <w:pPr>
              <w:rPr>
                <w:rFonts w:ascii="Baskerville Old Face" w:eastAsiaTheme="minorHAnsi" w:hAnsi="Baskerville Old Face"/>
              </w:rPr>
            </w:pPr>
            <w:r>
              <w:rPr>
                <w:rFonts w:ascii="Baskerville Old Face" w:eastAsiaTheme="minorHAnsi" w:hAnsi="Baskerville Old Face"/>
              </w:rPr>
              <w:t>9/</w:t>
            </w:r>
            <w:r w:rsidR="00B0494E">
              <w:rPr>
                <w:rFonts w:ascii="Baskerville Old Face" w:eastAsiaTheme="minorHAnsi" w:hAnsi="Baskerville Old Face"/>
              </w:rPr>
              <w:t>20</w:t>
            </w:r>
          </w:p>
        </w:tc>
        <w:tc>
          <w:tcPr>
            <w:tcW w:w="4198" w:type="dxa"/>
          </w:tcPr>
          <w:p w14:paraId="459F26E1" w14:textId="76658B4E" w:rsidR="00416911" w:rsidRPr="002B7563" w:rsidRDefault="00B0494E" w:rsidP="00416911">
            <w:pPr>
              <w:rPr>
                <w:rFonts w:ascii="Baskerville Old Face" w:eastAsiaTheme="minorHAnsi" w:hAnsi="Baskerville Old Face"/>
              </w:rPr>
            </w:pPr>
            <w:r>
              <w:rPr>
                <w:rFonts w:ascii="Baskerville Old Face" w:eastAsiaTheme="minorHAnsi" w:hAnsi="Baskerville Old Face"/>
              </w:rPr>
              <w:t xml:space="preserve">Common Hour </w:t>
            </w:r>
          </w:p>
        </w:tc>
        <w:tc>
          <w:tcPr>
            <w:tcW w:w="4068" w:type="dxa"/>
          </w:tcPr>
          <w:p w14:paraId="05A3655A" w14:textId="11DE80B5" w:rsidR="00416911" w:rsidRPr="002B7563" w:rsidRDefault="0056473C" w:rsidP="00416911">
            <w:pPr>
              <w:rPr>
                <w:rFonts w:ascii="Baskerville Old Face" w:eastAsiaTheme="minorHAnsi" w:hAnsi="Baskerville Old Face"/>
              </w:rPr>
            </w:pPr>
            <w:r>
              <w:rPr>
                <w:rFonts w:ascii="Baskerville Old Face" w:eastAsiaTheme="minorHAnsi" w:hAnsi="Baskerville Old Face"/>
              </w:rPr>
              <w:t>The Vietnam War: A Personal Perspective</w:t>
            </w:r>
          </w:p>
        </w:tc>
      </w:tr>
      <w:tr w:rsidR="00416911" w:rsidRPr="002B7563" w14:paraId="612640D1" w14:textId="77777777" w:rsidTr="00416911">
        <w:trPr>
          <w:trHeight w:val="305"/>
        </w:trPr>
        <w:tc>
          <w:tcPr>
            <w:tcW w:w="1084" w:type="dxa"/>
          </w:tcPr>
          <w:p w14:paraId="3F44B5A9" w14:textId="303C2AB4" w:rsidR="00416911" w:rsidRDefault="00416911" w:rsidP="00416911">
            <w:pPr>
              <w:rPr>
                <w:rFonts w:ascii="Baskerville Old Face" w:eastAsiaTheme="minorHAnsi" w:hAnsi="Baskerville Old Face"/>
              </w:rPr>
            </w:pPr>
            <w:r>
              <w:rPr>
                <w:rFonts w:ascii="Baskerville Old Face" w:eastAsiaTheme="minorHAnsi" w:hAnsi="Baskerville Old Face"/>
              </w:rPr>
              <w:t>9/2</w:t>
            </w:r>
            <w:r w:rsidR="00B0494E">
              <w:rPr>
                <w:rFonts w:ascii="Baskerville Old Face" w:eastAsiaTheme="minorHAnsi" w:hAnsi="Baskerville Old Face"/>
              </w:rPr>
              <w:t>4</w:t>
            </w:r>
          </w:p>
        </w:tc>
        <w:tc>
          <w:tcPr>
            <w:tcW w:w="4198" w:type="dxa"/>
          </w:tcPr>
          <w:p w14:paraId="49F9D91A" w14:textId="2B8E2CC6" w:rsidR="00416911" w:rsidRDefault="001C1625" w:rsidP="00416911">
            <w:pPr>
              <w:rPr>
                <w:rFonts w:ascii="Baskerville Old Face" w:eastAsiaTheme="minorHAnsi" w:hAnsi="Baskerville Old Face"/>
              </w:rPr>
            </w:pPr>
            <w:r>
              <w:rPr>
                <w:rFonts w:ascii="Baskerville Old Face" w:eastAsiaTheme="minorHAnsi" w:hAnsi="Baskerville Old Face"/>
              </w:rPr>
              <w:t xml:space="preserve">Representing a </w:t>
            </w:r>
            <w:r w:rsidR="00092956">
              <w:rPr>
                <w:rFonts w:ascii="Baskerville Old Face" w:eastAsiaTheme="minorHAnsi" w:hAnsi="Baskerville Old Face"/>
              </w:rPr>
              <w:t xml:space="preserve">War for Freedom </w:t>
            </w:r>
          </w:p>
        </w:tc>
        <w:tc>
          <w:tcPr>
            <w:tcW w:w="4068" w:type="dxa"/>
          </w:tcPr>
          <w:p w14:paraId="110AA9F1" w14:textId="34882847" w:rsidR="00416911" w:rsidRDefault="005C4852" w:rsidP="00416911">
            <w:pPr>
              <w:rPr>
                <w:rFonts w:ascii="Baskerville Old Face" w:eastAsiaTheme="minorHAnsi" w:hAnsi="Baskerville Old Face"/>
              </w:rPr>
            </w:pPr>
            <w:r>
              <w:rPr>
                <w:rFonts w:ascii="Baskerville Old Face" w:eastAsiaTheme="minorHAnsi" w:hAnsi="Baskerville Old Face"/>
              </w:rPr>
              <w:t xml:space="preserve">Higginson, </w:t>
            </w:r>
            <w:r w:rsidRPr="00EF3745">
              <w:rPr>
                <w:rFonts w:ascii="Baskerville Old Face" w:eastAsiaTheme="minorHAnsi" w:hAnsi="Baskerville Old Face"/>
                <w:i/>
              </w:rPr>
              <w:t>Army Life in a Black Regiment</w:t>
            </w:r>
            <w:r w:rsidR="00EF3745">
              <w:rPr>
                <w:rFonts w:ascii="Baskerville Old Face" w:eastAsiaTheme="minorHAnsi" w:hAnsi="Baskerville Old Face"/>
              </w:rPr>
              <w:t xml:space="preserve"> (begin). </w:t>
            </w:r>
          </w:p>
        </w:tc>
      </w:tr>
      <w:tr w:rsidR="00416911" w:rsidRPr="002B7563" w14:paraId="771C608C" w14:textId="77777777" w:rsidTr="00416911">
        <w:tc>
          <w:tcPr>
            <w:tcW w:w="1084" w:type="dxa"/>
          </w:tcPr>
          <w:p w14:paraId="13916998" w14:textId="7DBD3C8A" w:rsidR="00416911" w:rsidRDefault="00416911" w:rsidP="00416911">
            <w:pPr>
              <w:rPr>
                <w:rFonts w:ascii="Baskerville Old Face" w:eastAsiaTheme="minorHAnsi" w:hAnsi="Baskerville Old Face"/>
              </w:rPr>
            </w:pPr>
            <w:r>
              <w:rPr>
                <w:rFonts w:ascii="Baskerville Old Face" w:eastAsiaTheme="minorHAnsi" w:hAnsi="Baskerville Old Face"/>
              </w:rPr>
              <w:t>9/2</w:t>
            </w:r>
            <w:r w:rsidR="00B0494E">
              <w:rPr>
                <w:rFonts w:ascii="Baskerville Old Face" w:eastAsiaTheme="minorHAnsi" w:hAnsi="Baskerville Old Face"/>
              </w:rPr>
              <w:t>6</w:t>
            </w:r>
          </w:p>
        </w:tc>
        <w:tc>
          <w:tcPr>
            <w:tcW w:w="4198" w:type="dxa"/>
          </w:tcPr>
          <w:p w14:paraId="4C8CB3A0" w14:textId="4F9F61E5" w:rsidR="00416911" w:rsidRDefault="001C1625" w:rsidP="00416911">
            <w:pPr>
              <w:rPr>
                <w:rFonts w:ascii="Baskerville Old Face" w:eastAsiaTheme="minorHAnsi" w:hAnsi="Baskerville Old Face"/>
              </w:rPr>
            </w:pPr>
            <w:r>
              <w:rPr>
                <w:rFonts w:ascii="Baskerville Old Face" w:eastAsiaTheme="minorHAnsi" w:hAnsi="Baskerville Old Face"/>
              </w:rPr>
              <w:t xml:space="preserve">Representing a War for Freedom </w:t>
            </w:r>
            <w:r w:rsidR="00416911">
              <w:rPr>
                <w:rFonts w:ascii="Baskerville Old Face" w:eastAsiaTheme="minorHAnsi" w:hAnsi="Baskerville Old Face"/>
              </w:rPr>
              <w:t xml:space="preserve"> </w:t>
            </w:r>
          </w:p>
        </w:tc>
        <w:tc>
          <w:tcPr>
            <w:tcW w:w="4068" w:type="dxa"/>
          </w:tcPr>
          <w:p w14:paraId="4CD3DEEF" w14:textId="667E0BA0" w:rsidR="00416911" w:rsidRPr="00EF3745" w:rsidRDefault="005C4852" w:rsidP="00416911">
            <w:pPr>
              <w:rPr>
                <w:rFonts w:ascii="Baskerville Old Face" w:eastAsiaTheme="minorHAnsi" w:hAnsi="Baskerville Old Face"/>
              </w:rPr>
            </w:pPr>
            <w:r>
              <w:rPr>
                <w:rFonts w:ascii="Baskerville Old Face" w:eastAsiaTheme="minorHAnsi" w:hAnsi="Baskerville Old Face"/>
              </w:rPr>
              <w:t xml:space="preserve">Higginson, </w:t>
            </w:r>
            <w:r w:rsidRPr="00EF3745">
              <w:rPr>
                <w:rFonts w:ascii="Baskerville Old Face" w:eastAsiaTheme="minorHAnsi" w:hAnsi="Baskerville Old Face"/>
                <w:i/>
              </w:rPr>
              <w:t>Army Life in a Black Regiment</w:t>
            </w:r>
            <w:r w:rsidR="00EF3745">
              <w:rPr>
                <w:rFonts w:ascii="Baskerville Old Face" w:eastAsiaTheme="minorHAnsi" w:hAnsi="Baskerville Old Face"/>
              </w:rPr>
              <w:t xml:space="preserve"> (finish)</w:t>
            </w:r>
          </w:p>
        </w:tc>
      </w:tr>
      <w:tr w:rsidR="00B0494E" w:rsidRPr="002B7563" w14:paraId="7004145B" w14:textId="77777777" w:rsidTr="00416911">
        <w:tc>
          <w:tcPr>
            <w:tcW w:w="1084" w:type="dxa"/>
          </w:tcPr>
          <w:p w14:paraId="59F06D01" w14:textId="678DD919" w:rsidR="00B0494E" w:rsidRDefault="00B0494E" w:rsidP="00416911">
            <w:pPr>
              <w:rPr>
                <w:rFonts w:ascii="Baskerville Old Face" w:eastAsiaTheme="minorHAnsi" w:hAnsi="Baskerville Old Face"/>
              </w:rPr>
            </w:pPr>
            <w:r>
              <w:rPr>
                <w:rFonts w:ascii="Baskerville Old Face" w:eastAsiaTheme="minorHAnsi" w:hAnsi="Baskerville Old Face"/>
              </w:rPr>
              <w:t>9/27</w:t>
            </w:r>
          </w:p>
        </w:tc>
        <w:tc>
          <w:tcPr>
            <w:tcW w:w="4198" w:type="dxa"/>
          </w:tcPr>
          <w:p w14:paraId="77929EF8" w14:textId="47CE7F9B" w:rsidR="00B0494E" w:rsidRDefault="00B0494E" w:rsidP="00416911">
            <w:pPr>
              <w:rPr>
                <w:rFonts w:ascii="Baskerville Old Face" w:eastAsiaTheme="minorHAnsi" w:hAnsi="Baskerville Old Face"/>
              </w:rPr>
            </w:pPr>
            <w:r>
              <w:rPr>
                <w:rFonts w:ascii="Baskerville Old Face" w:eastAsiaTheme="minorHAnsi" w:hAnsi="Baskerville Old Face"/>
              </w:rPr>
              <w:t xml:space="preserve">Common Hour </w:t>
            </w:r>
          </w:p>
        </w:tc>
        <w:tc>
          <w:tcPr>
            <w:tcW w:w="4068" w:type="dxa"/>
          </w:tcPr>
          <w:p w14:paraId="4EE9879B" w14:textId="0CC824C0" w:rsidR="00B0494E" w:rsidRDefault="001C1625" w:rsidP="00416911">
            <w:pPr>
              <w:rPr>
                <w:rFonts w:ascii="Baskerville Old Face" w:eastAsiaTheme="minorHAnsi" w:hAnsi="Baskerville Old Face"/>
              </w:rPr>
            </w:pPr>
            <w:r>
              <w:rPr>
                <w:rFonts w:ascii="Baskerville Old Face" w:eastAsiaTheme="minorHAnsi" w:hAnsi="Baskerville Old Face"/>
              </w:rPr>
              <w:t xml:space="preserve">Common Read </w:t>
            </w:r>
          </w:p>
        </w:tc>
      </w:tr>
      <w:tr w:rsidR="00416911" w:rsidRPr="002B7563" w14:paraId="76E5BD7E" w14:textId="77777777" w:rsidTr="00416911">
        <w:trPr>
          <w:trHeight w:val="350"/>
        </w:trPr>
        <w:tc>
          <w:tcPr>
            <w:tcW w:w="1084" w:type="dxa"/>
          </w:tcPr>
          <w:p w14:paraId="16B0C004" w14:textId="0B08A8BF" w:rsidR="00416911" w:rsidRPr="002B7563" w:rsidRDefault="00B0494E" w:rsidP="00416911">
            <w:pPr>
              <w:rPr>
                <w:rFonts w:ascii="Baskerville Old Face" w:eastAsiaTheme="minorHAnsi" w:hAnsi="Baskerville Old Face"/>
              </w:rPr>
            </w:pPr>
            <w:r>
              <w:rPr>
                <w:rFonts w:ascii="Baskerville Old Face" w:eastAsiaTheme="minorHAnsi" w:hAnsi="Baskerville Old Face"/>
              </w:rPr>
              <w:t>10/1</w:t>
            </w:r>
          </w:p>
        </w:tc>
        <w:tc>
          <w:tcPr>
            <w:tcW w:w="4198" w:type="dxa"/>
          </w:tcPr>
          <w:p w14:paraId="15C31553" w14:textId="77777777" w:rsidR="00416911" w:rsidRPr="002B7563" w:rsidRDefault="00416911" w:rsidP="00416911">
            <w:pPr>
              <w:rPr>
                <w:rFonts w:ascii="Baskerville Old Face" w:eastAsiaTheme="minorHAnsi" w:hAnsi="Baskerville Old Face"/>
              </w:rPr>
            </w:pPr>
            <w:r>
              <w:rPr>
                <w:rFonts w:ascii="Baskerville Old Face" w:eastAsiaTheme="minorHAnsi" w:hAnsi="Baskerville Old Face"/>
              </w:rPr>
              <w:t xml:space="preserve">Approaching the Great War </w:t>
            </w:r>
          </w:p>
        </w:tc>
        <w:tc>
          <w:tcPr>
            <w:tcW w:w="4068" w:type="dxa"/>
          </w:tcPr>
          <w:p w14:paraId="6F4FC4C2" w14:textId="7B0638F7" w:rsidR="008A62D9" w:rsidRDefault="004236A2" w:rsidP="00416911">
            <w:pPr>
              <w:rPr>
                <w:rFonts w:ascii="Baskerville Old Face" w:eastAsiaTheme="minorHAnsi" w:hAnsi="Baskerville Old Face"/>
              </w:rPr>
            </w:pPr>
            <w:r>
              <w:rPr>
                <w:rFonts w:ascii="Baskerville Old Face" w:eastAsiaTheme="minorHAnsi" w:hAnsi="Baskerville Old Face"/>
              </w:rPr>
              <w:t>Third</w:t>
            </w:r>
            <w:r w:rsidR="008A62D9">
              <w:rPr>
                <w:rFonts w:ascii="Baskerville Old Face" w:eastAsiaTheme="minorHAnsi" w:hAnsi="Baskerville Old Face"/>
              </w:rPr>
              <w:t xml:space="preserve"> reflection essay due. </w:t>
            </w:r>
          </w:p>
          <w:p w14:paraId="7815C9A5" w14:textId="15965127" w:rsidR="00416911" w:rsidRPr="002B7563" w:rsidRDefault="00416911" w:rsidP="00416911">
            <w:pPr>
              <w:rPr>
                <w:rFonts w:ascii="Baskerville Old Face" w:eastAsiaTheme="minorHAnsi" w:hAnsi="Baskerville Old Face"/>
              </w:rPr>
            </w:pPr>
            <w:r>
              <w:rPr>
                <w:rFonts w:ascii="Baskerville Old Face" w:eastAsiaTheme="minorHAnsi" w:hAnsi="Baskerville Old Face"/>
              </w:rPr>
              <w:t xml:space="preserve">Hynes, </w:t>
            </w:r>
            <w:r w:rsidR="008A62D9" w:rsidRPr="008A62D9">
              <w:rPr>
                <w:rFonts w:ascii="Baskerville Old Face" w:eastAsiaTheme="minorHAnsi" w:hAnsi="Baskerville Old Face"/>
                <w:i/>
              </w:rPr>
              <w:t>The Soldiers’ Tale</w:t>
            </w:r>
            <w:r w:rsidR="008A62D9">
              <w:rPr>
                <w:rFonts w:ascii="Baskerville Old Face" w:eastAsiaTheme="minorHAnsi" w:hAnsi="Baskerville Old Face"/>
              </w:rPr>
              <w:t xml:space="preserve">, </w:t>
            </w:r>
            <w:r>
              <w:rPr>
                <w:rFonts w:ascii="Baskerville Old Face" w:eastAsiaTheme="minorHAnsi" w:hAnsi="Baskerville Old Face"/>
              </w:rPr>
              <w:t>Chapters 2-3</w:t>
            </w:r>
          </w:p>
        </w:tc>
      </w:tr>
      <w:tr w:rsidR="00416911" w:rsidRPr="002B7563" w14:paraId="70AD76E1" w14:textId="77777777" w:rsidTr="00416911">
        <w:trPr>
          <w:trHeight w:val="350"/>
        </w:trPr>
        <w:tc>
          <w:tcPr>
            <w:tcW w:w="1084" w:type="dxa"/>
          </w:tcPr>
          <w:p w14:paraId="66A38308" w14:textId="068DF03D" w:rsidR="00416911" w:rsidRDefault="00B0494E" w:rsidP="00416911">
            <w:pPr>
              <w:rPr>
                <w:rFonts w:ascii="Baskerville Old Face" w:eastAsiaTheme="minorHAnsi" w:hAnsi="Baskerville Old Face"/>
              </w:rPr>
            </w:pPr>
            <w:r>
              <w:rPr>
                <w:rFonts w:ascii="Baskerville Old Face" w:eastAsiaTheme="minorHAnsi" w:hAnsi="Baskerville Old Face"/>
              </w:rPr>
              <w:t>10/3</w:t>
            </w:r>
            <w:r w:rsidR="00416911">
              <w:rPr>
                <w:rFonts w:ascii="Baskerville Old Face" w:eastAsiaTheme="minorHAnsi" w:hAnsi="Baskerville Old Face"/>
              </w:rPr>
              <w:t xml:space="preserve"> </w:t>
            </w:r>
          </w:p>
        </w:tc>
        <w:tc>
          <w:tcPr>
            <w:tcW w:w="4198" w:type="dxa"/>
          </w:tcPr>
          <w:p w14:paraId="29E6B847" w14:textId="5D90CE34" w:rsidR="00416911" w:rsidRDefault="002055C2" w:rsidP="00416911">
            <w:pPr>
              <w:rPr>
                <w:rFonts w:ascii="Baskerville Old Face" w:eastAsiaTheme="minorHAnsi" w:hAnsi="Baskerville Old Face"/>
              </w:rPr>
            </w:pPr>
            <w:r>
              <w:rPr>
                <w:rFonts w:ascii="Baskerville Old Face" w:eastAsiaTheme="minorHAnsi" w:hAnsi="Baskerville Old Face"/>
              </w:rPr>
              <w:t>The Great War: Fighting</w:t>
            </w:r>
          </w:p>
        </w:tc>
        <w:tc>
          <w:tcPr>
            <w:tcW w:w="4068" w:type="dxa"/>
          </w:tcPr>
          <w:p w14:paraId="133844A0" w14:textId="5CC8F705" w:rsidR="00416911" w:rsidRDefault="00EF3745" w:rsidP="00416911">
            <w:pPr>
              <w:rPr>
                <w:rFonts w:ascii="Baskerville Old Face" w:eastAsiaTheme="minorHAnsi" w:hAnsi="Baskerville Old Face"/>
              </w:rPr>
            </w:pPr>
            <w:r>
              <w:rPr>
                <w:rFonts w:ascii="Baskerville Old Face" w:eastAsiaTheme="minorHAnsi" w:hAnsi="Baskerville Old Face"/>
              </w:rPr>
              <w:t xml:space="preserve">Denis Winter, “Trench Life” from </w:t>
            </w:r>
            <w:r w:rsidRPr="00EF3745">
              <w:rPr>
                <w:rFonts w:ascii="Baskerville Old Face" w:eastAsiaTheme="minorHAnsi" w:hAnsi="Baskerville Old Face"/>
                <w:i/>
              </w:rPr>
              <w:t>Death’s Men</w:t>
            </w:r>
            <w:r w:rsidR="00092956" w:rsidRPr="00EF3745">
              <w:rPr>
                <w:rFonts w:ascii="Baskerville Old Face" w:eastAsiaTheme="minorHAnsi" w:hAnsi="Baskerville Old Face"/>
                <w:i/>
              </w:rPr>
              <w:t xml:space="preserve"> </w:t>
            </w:r>
          </w:p>
        </w:tc>
      </w:tr>
      <w:tr w:rsidR="00416911" w:rsidRPr="002B7563" w14:paraId="0761B427" w14:textId="77777777" w:rsidTr="00416911">
        <w:tc>
          <w:tcPr>
            <w:tcW w:w="1084" w:type="dxa"/>
          </w:tcPr>
          <w:p w14:paraId="49B67DE3" w14:textId="6E9099AA" w:rsidR="00416911" w:rsidRPr="002B7563" w:rsidRDefault="00B0494E" w:rsidP="00416911">
            <w:pPr>
              <w:rPr>
                <w:rFonts w:ascii="Baskerville Old Face" w:eastAsiaTheme="minorHAnsi" w:hAnsi="Baskerville Old Face"/>
              </w:rPr>
            </w:pPr>
            <w:r>
              <w:rPr>
                <w:rFonts w:ascii="Baskerville Old Face" w:eastAsiaTheme="minorHAnsi" w:hAnsi="Baskerville Old Face"/>
              </w:rPr>
              <w:t>10/4</w:t>
            </w:r>
          </w:p>
        </w:tc>
        <w:tc>
          <w:tcPr>
            <w:tcW w:w="4198" w:type="dxa"/>
          </w:tcPr>
          <w:p w14:paraId="790859E2" w14:textId="0861D270" w:rsidR="00416911" w:rsidRPr="002B7563" w:rsidRDefault="00B0494E" w:rsidP="00416911">
            <w:pPr>
              <w:rPr>
                <w:rFonts w:ascii="Baskerville Old Face" w:eastAsiaTheme="minorHAnsi" w:hAnsi="Baskerville Old Face"/>
              </w:rPr>
            </w:pPr>
            <w:r>
              <w:rPr>
                <w:rFonts w:ascii="Baskerville Old Face" w:eastAsiaTheme="minorHAnsi" w:hAnsi="Baskerville Old Face"/>
              </w:rPr>
              <w:t xml:space="preserve">Common Hour </w:t>
            </w:r>
          </w:p>
        </w:tc>
        <w:tc>
          <w:tcPr>
            <w:tcW w:w="4068" w:type="dxa"/>
          </w:tcPr>
          <w:p w14:paraId="506D2CEF" w14:textId="4FB21694" w:rsidR="004236A2" w:rsidRPr="002B7563" w:rsidRDefault="00092956" w:rsidP="00416911">
            <w:pPr>
              <w:rPr>
                <w:rFonts w:ascii="Baskerville Old Face" w:eastAsiaTheme="minorHAnsi" w:hAnsi="Baskerville Old Face"/>
              </w:rPr>
            </w:pPr>
            <w:r>
              <w:rPr>
                <w:rFonts w:ascii="Baskerville Old Face" w:eastAsiaTheme="minorHAnsi" w:hAnsi="Baskerville Old Face"/>
              </w:rPr>
              <w:t>Special Collections</w:t>
            </w:r>
            <w:r w:rsidR="004236A2">
              <w:rPr>
                <w:rFonts w:ascii="Baskerville Old Face" w:eastAsiaTheme="minorHAnsi" w:hAnsi="Baskerville Old Face"/>
              </w:rPr>
              <w:t xml:space="preserve">: WWI Exhibit </w:t>
            </w:r>
          </w:p>
        </w:tc>
      </w:tr>
      <w:tr w:rsidR="00416911" w:rsidRPr="002B7563" w14:paraId="429B239F" w14:textId="77777777" w:rsidTr="00416911">
        <w:tc>
          <w:tcPr>
            <w:tcW w:w="1084" w:type="dxa"/>
          </w:tcPr>
          <w:p w14:paraId="4A490227" w14:textId="4F6AF20B" w:rsidR="00416911" w:rsidRPr="002B7563" w:rsidRDefault="00416911" w:rsidP="00416911">
            <w:pPr>
              <w:rPr>
                <w:rFonts w:ascii="Baskerville Old Face" w:eastAsiaTheme="minorHAnsi" w:hAnsi="Baskerville Old Face"/>
              </w:rPr>
            </w:pPr>
            <w:r>
              <w:rPr>
                <w:rFonts w:ascii="Baskerville Old Face" w:eastAsiaTheme="minorHAnsi" w:hAnsi="Baskerville Old Face"/>
              </w:rPr>
              <w:t>10/</w:t>
            </w:r>
            <w:r w:rsidR="00B0494E">
              <w:rPr>
                <w:rFonts w:ascii="Baskerville Old Face" w:eastAsiaTheme="minorHAnsi" w:hAnsi="Baskerville Old Face"/>
              </w:rPr>
              <w:t>8</w:t>
            </w:r>
          </w:p>
        </w:tc>
        <w:tc>
          <w:tcPr>
            <w:tcW w:w="4198" w:type="dxa"/>
          </w:tcPr>
          <w:p w14:paraId="6DE45EAB" w14:textId="63CB03C3" w:rsidR="00416911" w:rsidRPr="002B7563" w:rsidRDefault="00B0494E" w:rsidP="00416911">
            <w:pPr>
              <w:rPr>
                <w:rFonts w:ascii="Baskerville Old Face" w:eastAsiaTheme="minorHAnsi" w:hAnsi="Baskerville Old Face"/>
              </w:rPr>
            </w:pPr>
            <w:r>
              <w:rPr>
                <w:rFonts w:ascii="Baskerville Old Face" w:eastAsiaTheme="minorHAnsi" w:hAnsi="Baskerville Old Face"/>
              </w:rPr>
              <w:t xml:space="preserve">Reading Day </w:t>
            </w:r>
          </w:p>
        </w:tc>
        <w:tc>
          <w:tcPr>
            <w:tcW w:w="4068" w:type="dxa"/>
          </w:tcPr>
          <w:p w14:paraId="347333E8" w14:textId="1ED069DE" w:rsidR="00416911" w:rsidRPr="002B7563" w:rsidRDefault="002055C2" w:rsidP="00416911">
            <w:pPr>
              <w:rPr>
                <w:rFonts w:ascii="Baskerville Old Face" w:eastAsiaTheme="minorHAnsi" w:hAnsi="Baskerville Old Face"/>
              </w:rPr>
            </w:pPr>
            <w:r>
              <w:rPr>
                <w:rFonts w:ascii="Baskerville Old Face" w:eastAsiaTheme="minorHAnsi" w:hAnsi="Baskerville Old Face"/>
              </w:rPr>
              <w:t>Do your reading and work on your source evaluation papers</w:t>
            </w:r>
          </w:p>
        </w:tc>
      </w:tr>
      <w:tr w:rsidR="00416911" w:rsidRPr="002B7563" w14:paraId="03BC42A1" w14:textId="77777777" w:rsidTr="00416911">
        <w:tc>
          <w:tcPr>
            <w:tcW w:w="1084" w:type="dxa"/>
          </w:tcPr>
          <w:p w14:paraId="54B26A85" w14:textId="12D4B7B2" w:rsidR="00416911" w:rsidRDefault="00B0494E" w:rsidP="00416911">
            <w:pPr>
              <w:rPr>
                <w:rFonts w:ascii="Baskerville Old Face" w:eastAsiaTheme="minorHAnsi" w:hAnsi="Baskerville Old Face"/>
              </w:rPr>
            </w:pPr>
            <w:r>
              <w:rPr>
                <w:rFonts w:ascii="Baskerville Old Face" w:eastAsiaTheme="minorHAnsi" w:hAnsi="Baskerville Old Face"/>
              </w:rPr>
              <w:t>10/10</w:t>
            </w:r>
            <w:r w:rsidR="00416911">
              <w:rPr>
                <w:rFonts w:ascii="Baskerville Old Face" w:eastAsiaTheme="minorHAnsi" w:hAnsi="Baskerville Old Face"/>
              </w:rPr>
              <w:t xml:space="preserve"> </w:t>
            </w:r>
          </w:p>
        </w:tc>
        <w:tc>
          <w:tcPr>
            <w:tcW w:w="4198" w:type="dxa"/>
          </w:tcPr>
          <w:p w14:paraId="5BAD4F66" w14:textId="4F3C0649" w:rsidR="00416911" w:rsidRDefault="00416911" w:rsidP="00416911">
            <w:pPr>
              <w:rPr>
                <w:rFonts w:ascii="Baskerville Old Face" w:eastAsiaTheme="minorHAnsi" w:hAnsi="Baskerville Old Face"/>
              </w:rPr>
            </w:pPr>
            <w:r>
              <w:rPr>
                <w:rFonts w:ascii="Baskerville Old Face" w:eastAsiaTheme="minorHAnsi" w:hAnsi="Baskerville Old Face"/>
              </w:rPr>
              <w:t xml:space="preserve"> </w:t>
            </w:r>
            <w:r w:rsidR="002055C2">
              <w:rPr>
                <w:rFonts w:ascii="Baskerville Old Face" w:eastAsiaTheme="minorHAnsi" w:hAnsi="Baskerville Old Face"/>
              </w:rPr>
              <w:t>The Great War: Suffering</w:t>
            </w:r>
          </w:p>
        </w:tc>
        <w:tc>
          <w:tcPr>
            <w:tcW w:w="4068" w:type="dxa"/>
          </w:tcPr>
          <w:p w14:paraId="22CBE927" w14:textId="425AA865" w:rsidR="00416911" w:rsidRDefault="002055C2" w:rsidP="00416911">
            <w:pPr>
              <w:rPr>
                <w:rFonts w:ascii="Baskerville Old Face" w:eastAsiaTheme="minorHAnsi" w:hAnsi="Baskerville Old Face"/>
              </w:rPr>
            </w:pPr>
            <w:r>
              <w:rPr>
                <w:rFonts w:ascii="Baskerville Old Face" w:eastAsiaTheme="minorHAnsi" w:hAnsi="Baskerville Old Face"/>
              </w:rPr>
              <w:t xml:space="preserve">Mary Borden, </w:t>
            </w:r>
            <w:r w:rsidRPr="008A62D9">
              <w:rPr>
                <w:rFonts w:ascii="Baskerville Old Face" w:eastAsiaTheme="minorHAnsi" w:hAnsi="Baskerville Old Face"/>
                <w:i/>
              </w:rPr>
              <w:t>The Forbidden Zone</w:t>
            </w:r>
            <w:r>
              <w:rPr>
                <w:rFonts w:ascii="Baskerville Old Face" w:eastAsiaTheme="minorHAnsi" w:hAnsi="Baskerville Old Face"/>
              </w:rPr>
              <w:t xml:space="preserve"> </w:t>
            </w:r>
            <w:r w:rsidR="008A62D9">
              <w:rPr>
                <w:rFonts w:ascii="Baskerville Old Face" w:eastAsiaTheme="minorHAnsi" w:hAnsi="Baskerville Old Face"/>
              </w:rPr>
              <w:t xml:space="preserve">(all – it’s really short). </w:t>
            </w:r>
          </w:p>
        </w:tc>
      </w:tr>
      <w:tr w:rsidR="00416911" w:rsidRPr="002B7563" w14:paraId="7A7450F6" w14:textId="77777777" w:rsidTr="00416911">
        <w:tc>
          <w:tcPr>
            <w:tcW w:w="1084" w:type="dxa"/>
          </w:tcPr>
          <w:p w14:paraId="6854DC93" w14:textId="7BA77F49" w:rsidR="00416911" w:rsidRPr="002B7563" w:rsidRDefault="00416911" w:rsidP="00416911">
            <w:pPr>
              <w:rPr>
                <w:rFonts w:ascii="Baskerville Old Face" w:eastAsiaTheme="minorHAnsi" w:hAnsi="Baskerville Old Face"/>
              </w:rPr>
            </w:pPr>
            <w:r>
              <w:rPr>
                <w:rFonts w:ascii="Baskerville Old Face" w:eastAsiaTheme="minorHAnsi" w:hAnsi="Baskerville Old Face"/>
              </w:rPr>
              <w:t>10/</w:t>
            </w:r>
            <w:r w:rsidR="00B0494E">
              <w:rPr>
                <w:rFonts w:ascii="Baskerville Old Face" w:eastAsiaTheme="minorHAnsi" w:hAnsi="Baskerville Old Face"/>
              </w:rPr>
              <w:t>11</w:t>
            </w:r>
          </w:p>
        </w:tc>
        <w:tc>
          <w:tcPr>
            <w:tcW w:w="4198" w:type="dxa"/>
          </w:tcPr>
          <w:p w14:paraId="1A9ED530" w14:textId="05116E6F" w:rsidR="00416911" w:rsidRPr="002B7563" w:rsidRDefault="006C3049" w:rsidP="00416911">
            <w:pPr>
              <w:rPr>
                <w:rFonts w:ascii="Baskerville Old Face" w:eastAsiaTheme="minorHAnsi" w:hAnsi="Baskerville Old Face"/>
              </w:rPr>
            </w:pPr>
            <w:r>
              <w:rPr>
                <w:rFonts w:ascii="Baskerville Old Face" w:eastAsiaTheme="minorHAnsi" w:hAnsi="Baskerville Old Face"/>
              </w:rPr>
              <w:t xml:space="preserve">Common Hour </w:t>
            </w:r>
          </w:p>
        </w:tc>
        <w:tc>
          <w:tcPr>
            <w:tcW w:w="4068" w:type="dxa"/>
          </w:tcPr>
          <w:p w14:paraId="5A65477C" w14:textId="1B6B1F12" w:rsidR="00416911" w:rsidRPr="002B7563" w:rsidRDefault="002144F8" w:rsidP="00416911">
            <w:pPr>
              <w:rPr>
                <w:rFonts w:ascii="Baskerville Old Face" w:eastAsiaTheme="minorHAnsi" w:hAnsi="Baskerville Old Face"/>
              </w:rPr>
            </w:pPr>
            <w:r>
              <w:rPr>
                <w:rFonts w:ascii="Baskerville Old Face" w:eastAsiaTheme="minorHAnsi" w:hAnsi="Baskerville Old Face"/>
              </w:rPr>
              <w:t xml:space="preserve">Special Collections </w:t>
            </w:r>
          </w:p>
        </w:tc>
      </w:tr>
      <w:tr w:rsidR="008A62D9" w:rsidRPr="002B7563" w14:paraId="35022B3F" w14:textId="77777777" w:rsidTr="00416911">
        <w:tc>
          <w:tcPr>
            <w:tcW w:w="1084" w:type="dxa"/>
          </w:tcPr>
          <w:p w14:paraId="021A3416" w14:textId="2F41E395" w:rsidR="008A62D9" w:rsidRDefault="008A62D9" w:rsidP="00416911">
            <w:pPr>
              <w:rPr>
                <w:rFonts w:ascii="Baskerville Old Face" w:eastAsiaTheme="minorHAnsi" w:hAnsi="Baskerville Old Face"/>
              </w:rPr>
            </w:pPr>
            <w:r>
              <w:rPr>
                <w:rFonts w:ascii="Baskerville Old Face" w:eastAsiaTheme="minorHAnsi" w:hAnsi="Baskerville Old Face"/>
              </w:rPr>
              <w:t>10/12</w:t>
            </w:r>
          </w:p>
        </w:tc>
        <w:tc>
          <w:tcPr>
            <w:tcW w:w="4198" w:type="dxa"/>
          </w:tcPr>
          <w:p w14:paraId="424CD708" w14:textId="0DC4A0DA" w:rsidR="008A62D9" w:rsidRDefault="008A62D9" w:rsidP="00416911">
            <w:pPr>
              <w:rPr>
                <w:rFonts w:ascii="Baskerville Old Face" w:eastAsiaTheme="minorHAnsi" w:hAnsi="Baskerville Old Face"/>
              </w:rPr>
            </w:pPr>
            <w:r>
              <w:rPr>
                <w:rFonts w:ascii="Baskerville Old Face" w:eastAsiaTheme="minorHAnsi" w:hAnsi="Baskerville Old Face"/>
              </w:rPr>
              <w:t xml:space="preserve">Source Evaluation Essays Due </w:t>
            </w:r>
          </w:p>
        </w:tc>
        <w:tc>
          <w:tcPr>
            <w:tcW w:w="4068" w:type="dxa"/>
          </w:tcPr>
          <w:p w14:paraId="18E219BD" w14:textId="3704FF75" w:rsidR="008A62D9" w:rsidRDefault="00421769" w:rsidP="00416911">
            <w:pPr>
              <w:rPr>
                <w:rFonts w:ascii="Baskerville Old Face" w:eastAsiaTheme="minorHAnsi" w:hAnsi="Baskerville Old Face"/>
              </w:rPr>
            </w:pPr>
            <w:r>
              <w:rPr>
                <w:rFonts w:ascii="Baskerville Old Face" w:eastAsiaTheme="minorHAnsi" w:hAnsi="Baskerville Old Face"/>
              </w:rPr>
              <w:t xml:space="preserve">Due at noon via either email or hardcopy to my mailbox in the History Department. </w:t>
            </w:r>
          </w:p>
        </w:tc>
      </w:tr>
      <w:tr w:rsidR="00416911" w:rsidRPr="002B7563" w14:paraId="64D3AE39" w14:textId="77777777" w:rsidTr="00416911">
        <w:tc>
          <w:tcPr>
            <w:tcW w:w="1084" w:type="dxa"/>
          </w:tcPr>
          <w:p w14:paraId="32635FBF" w14:textId="7C163EF4" w:rsidR="00416911" w:rsidRDefault="00416911" w:rsidP="00416911">
            <w:pPr>
              <w:rPr>
                <w:rFonts w:ascii="Baskerville Old Face" w:eastAsiaTheme="minorHAnsi" w:hAnsi="Baskerville Old Face"/>
              </w:rPr>
            </w:pPr>
            <w:r>
              <w:rPr>
                <w:rFonts w:ascii="Baskerville Old Face" w:eastAsiaTheme="minorHAnsi" w:hAnsi="Baskerville Old Face"/>
              </w:rPr>
              <w:lastRenderedPageBreak/>
              <w:t>10/1</w:t>
            </w:r>
            <w:r w:rsidR="00B0494E">
              <w:rPr>
                <w:rFonts w:ascii="Baskerville Old Face" w:eastAsiaTheme="minorHAnsi" w:hAnsi="Baskerville Old Face"/>
              </w:rPr>
              <w:t>5</w:t>
            </w:r>
          </w:p>
        </w:tc>
        <w:tc>
          <w:tcPr>
            <w:tcW w:w="4198" w:type="dxa"/>
          </w:tcPr>
          <w:p w14:paraId="295CFDBA" w14:textId="274745C0" w:rsidR="00416911" w:rsidRDefault="002055C2" w:rsidP="00416911">
            <w:pPr>
              <w:rPr>
                <w:rFonts w:ascii="Baskerville Old Face" w:eastAsiaTheme="minorHAnsi" w:hAnsi="Baskerville Old Face"/>
              </w:rPr>
            </w:pPr>
            <w:r>
              <w:rPr>
                <w:rFonts w:ascii="Baskerville Old Face" w:eastAsiaTheme="minorHAnsi" w:hAnsi="Baskerville Old Face"/>
              </w:rPr>
              <w:t>The Great War: Remembering</w:t>
            </w:r>
          </w:p>
        </w:tc>
        <w:tc>
          <w:tcPr>
            <w:tcW w:w="4068" w:type="dxa"/>
          </w:tcPr>
          <w:p w14:paraId="6F7E8C27" w14:textId="625A795C" w:rsidR="00416911" w:rsidRDefault="00E057EB" w:rsidP="00416911">
            <w:pPr>
              <w:rPr>
                <w:rFonts w:ascii="Baskerville Old Face" w:eastAsiaTheme="minorHAnsi" w:hAnsi="Baskerville Old Face"/>
              </w:rPr>
            </w:pPr>
            <w:r>
              <w:rPr>
                <w:rFonts w:ascii="Baskerville Old Face" w:eastAsiaTheme="minorHAnsi" w:hAnsi="Baskerville Old Face"/>
              </w:rPr>
              <w:t xml:space="preserve">Film: </w:t>
            </w:r>
            <w:r w:rsidRPr="008A62D9">
              <w:rPr>
                <w:rFonts w:ascii="Baskerville Old Face" w:eastAsiaTheme="minorHAnsi" w:hAnsi="Baskerville Old Face"/>
                <w:i/>
              </w:rPr>
              <w:t>A</w:t>
            </w:r>
            <w:r w:rsidR="00CF00ED" w:rsidRPr="008A62D9">
              <w:rPr>
                <w:rFonts w:ascii="Baskerville Old Face" w:eastAsiaTheme="minorHAnsi" w:hAnsi="Baskerville Old Face"/>
                <w:i/>
              </w:rPr>
              <w:t xml:space="preserve"> Very Long Engagement</w:t>
            </w:r>
            <w:r w:rsidR="00CF00ED">
              <w:rPr>
                <w:rFonts w:ascii="Baskerville Old Face" w:eastAsiaTheme="minorHAnsi" w:hAnsi="Baskerville Old Face"/>
              </w:rPr>
              <w:t>. Assorted war writing (</w:t>
            </w:r>
            <w:proofErr w:type="spellStart"/>
            <w:r w:rsidR="00CF00ED">
              <w:rPr>
                <w:rFonts w:ascii="Baskerville Old Face" w:eastAsiaTheme="minorHAnsi" w:hAnsi="Baskerville Old Face"/>
              </w:rPr>
              <w:t>moodle</w:t>
            </w:r>
            <w:proofErr w:type="spellEnd"/>
            <w:r w:rsidR="00CF00ED">
              <w:rPr>
                <w:rFonts w:ascii="Baskerville Old Face" w:eastAsiaTheme="minorHAnsi" w:hAnsi="Baskerville Old Face"/>
              </w:rPr>
              <w:t xml:space="preserve">). </w:t>
            </w:r>
          </w:p>
        </w:tc>
      </w:tr>
      <w:tr w:rsidR="00416911" w:rsidRPr="002B7563" w14:paraId="3B411DFF" w14:textId="77777777" w:rsidTr="00416911">
        <w:tc>
          <w:tcPr>
            <w:tcW w:w="1084" w:type="dxa"/>
          </w:tcPr>
          <w:p w14:paraId="27CFBCDD" w14:textId="1E1EE4BD" w:rsidR="00416911" w:rsidRPr="002B7563" w:rsidRDefault="00416911" w:rsidP="00416911">
            <w:pPr>
              <w:rPr>
                <w:rFonts w:ascii="Baskerville Old Face" w:eastAsiaTheme="minorHAnsi" w:hAnsi="Baskerville Old Face"/>
              </w:rPr>
            </w:pPr>
            <w:r>
              <w:rPr>
                <w:rFonts w:ascii="Baskerville Old Face" w:eastAsiaTheme="minorHAnsi" w:hAnsi="Baskerville Old Face"/>
              </w:rPr>
              <w:t>10/1</w:t>
            </w:r>
            <w:r w:rsidR="00B0494E">
              <w:rPr>
                <w:rFonts w:ascii="Baskerville Old Face" w:eastAsiaTheme="minorHAnsi" w:hAnsi="Baskerville Old Face"/>
              </w:rPr>
              <w:t>7</w:t>
            </w:r>
          </w:p>
        </w:tc>
        <w:tc>
          <w:tcPr>
            <w:tcW w:w="4198" w:type="dxa"/>
          </w:tcPr>
          <w:p w14:paraId="678D434C" w14:textId="55C90B56" w:rsidR="00416911" w:rsidRPr="002B7563" w:rsidRDefault="00421769" w:rsidP="00416911">
            <w:pPr>
              <w:rPr>
                <w:rFonts w:ascii="Baskerville Old Face" w:eastAsiaTheme="minorHAnsi" w:hAnsi="Baskerville Old Face"/>
              </w:rPr>
            </w:pPr>
            <w:r>
              <w:rPr>
                <w:rFonts w:ascii="Baskerville Old Face" w:eastAsiaTheme="minorHAnsi" w:hAnsi="Baskerville Old Face"/>
              </w:rPr>
              <w:t xml:space="preserve">George </w:t>
            </w:r>
            <w:r w:rsidR="002055C2">
              <w:rPr>
                <w:rFonts w:ascii="Baskerville Old Face" w:eastAsiaTheme="minorHAnsi" w:hAnsi="Baskerville Old Face"/>
              </w:rPr>
              <w:t>Orwell: An introduction</w:t>
            </w:r>
          </w:p>
        </w:tc>
        <w:tc>
          <w:tcPr>
            <w:tcW w:w="4068" w:type="dxa"/>
          </w:tcPr>
          <w:p w14:paraId="25E41D34" w14:textId="4EF5400E" w:rsidR="00416911" w:rsidRPr="002B7563" w:rsidRDefault="002055C2" w:rsidP="00416911">
            <w:pPr>
              <w:rPr>
                <w:rFonts w:ascii="Baskerville Old Face" w:eastAsiaTheme="minorHAnsi" w:hAnsi="Baskerville Old Face"/>
              </w:rPr>
            </w:pPr>
            <w:r>
              <w:rPr>
                <w:rFonts w:ascii="Baskerville Old Face" w:eastAsiaTheme="minorHAnsi" w:hAnsi="Baskerville Old Face"/>
              </w:rPr>
              <w:t xml:space="preserve">Essays: </w:t>
            </w:r>
            <w:r w:rsidR="008A62D9">
              <w:rPr>
                <w:rFonts w:ascii="Baskerville Old Face" w:eastAsiaTheme="minorHAnsi" w:hAnsi="Baskerville Old Face"/>
              </w:rPr>
              <w:t>“</w:t>
            </w:r>
            <w:r>
              <w:rPr>
                <w:rFonts w:ascii="Baskerville Old Face" w:eastAsiaTheme="minorHAnsi" w:hAnsi="Baskerville Old Face"/>
              </w:rPr>
              <w:t>A Hanging</w:t>
            </w:r>
            <w:r w:rsidR="008A62D9">
              <w:rPr>
                <w:rFonts w:ascii="Baskerville Old Face" w:eastAsiaTheme="minorHAnsi" w:hAnsi="Baskerville Old Face"/>
              </w:rPr>
              <w:t>”</w:t>
            </w:r>
            <w:r>
              <w:rPr>
                <w:rFonts w:ascii="Baskerville Old Face" w:eastAsiaTheme="minorHAnsi" w:hAnsi="Baskerville Old Face"/>
              </w:rPr>
              <w:t xml:space="preserve">, </w:t>
            </w:r>
            <w:r w:rsidR="008A62D9">
              <w:rPr>
                <w:rFonts w:ascii="Baskerville Old Face" w:eastAsiaTheme="minorHAnsi" w:hAnsi="Baskerville Old Face"/>
              </w:rPr>
              <w:t>“</w:t>
            </w:r>
            <w:r>
              <w:rPr>
                <w:rFonts w:ascii="Baskerville Old Face" w:eastAsiaTheme="minorHAnsi" w:hAnsi="Baskerville Old Face"/>
              </w:rPr>
              <w:t>Shooting an Elephant</w:t>
            </w:r>
            <w:r w:rsidR="008A62D9">
              <w:rPr>
                <w:rFonts w:ascii="Baskerville Old Face" w:eastAsiaTheme="minorHAnsi" w:hAnsi="Baskerville Old Face"/>
              </w:rPr>
              <w:t>”</w:t>
            </w:r>
            <w:r>
              <w:rPr>
                <w:rFonts w:ascii="Baskerville Old Face" w:eastAsiaTheme="minorHAnsi" w:hAnsi="Baskerville Old Face"/>
              </w:rPr>
              <w:t xml:space="preserve">, and </w:t>
            </w:r>
            <w:r w:rsidR="008A62D9">
              <w:rPr>
                <w:rFonts w:ascii="Baskerville Old Face" w:eastAsiaTheme="minorHAnsi" w:hAnsi="Baskerville Old Face"/>
              </w:rPr>
              <w:t>“</w:t>
            </w:r>
            <w:r>
              <w:rPr>
                <w:rFonts w:ascii="Baskerville Old Face" w:eastAsiaTheme="minorHAnsi" w:hAnsi="Baskerville Old Face"/>
              </w:rPr>
              <w:t>Politics and the English Language</w:t>
            </w:r>
            <w:r w:rsidR="008A62D9">
              <w:rPr>
                <w:rFonts w:ascii="Baskerville Old Face" w:eastAsiaTheme="minorHAnsi" w:hAnsi="Baskerville Old Face"/>
              </w:rPr>
              <w:t>”</w:t>
            </w:r>
            <w:r w:rsidR="00CF00ED">
              <w:rPr>
                <w:rFonts w:ascii="Baskerville Old Face" w:eastAsiaTheme="minorHAnsi" w:hAnsi="Baskerville Old Face"/>
              </w:rPr>
              <w:t xml:space="preserve"> (</w:t>
            </w:r>
            <w:proofErr w:type="spellStart"/>
            <w:r w:rsidR="00CF00ED">
              <w:rPr>
                <w:rFonts w:ascii="Baskerville Old Face" w:eastAsiaTheme="minorHAnsi" w:hAnsi="Baskerville Old Face"/>
              </w:rPr>
              <w:t>moodle</w:t>
            </w:r>
            <w:proofErr w:type="spellEnd"/>
            <w:r w:rsidR="00CF00ED">
              <w:rPr>
                <w:rFonts w:ascii="Baskerville Old Face" w:eastAsiaTheme="minorHAnsi" w:hAnsi="Baskerville Old Face"/>
              </w:rPr>
              <w:t>)</w:t>
            </w:r>
          </w:p>
        </w:tc>
      </w:tr>
      <w:tr w:rsidR="00416911" w:rsidRPr="002B7563" w14:paraId="66E035E0" w14:textId="77777777" w:rsidTr="00416911">
        <w:tc>
          <w:tcPr>
            <w:tcW w:w="1084" w:type="dxa"/>
          </w:tcPr>
          <w:p w14:paraId="4C288BC3" w14:textId="77777777" w:rsidR="00416911" w:rsidRPr="002B7563" w:rsidRDefault="00416911" w:rsidP="00416911">
            <w:pPr>
              <w:rPr>
                <w:rFonts w:ascii="Baskerville Old Face" w:eastAsiaTheme="minorHAnsi" w:hAnsi="Baskerville Old Face"/>
              </w:rPr>
            </w:pPr>
            <w:r w:rsidRPr="002B7563">
              <w:rPr>
                <w:rFonts w:ascii="Baskerville Old Face" w:eastAsiaTheme="minorHAnsi" w:hAnsi="Baskerville Old Face"/>
              </w:rPr>
              <w:t>10/</w:t>
            </w:r>
            <w:r>
              <w:rPr>
                <w:rFonts w:ascii="Baskerville Old Face" w:eastAsiaTheme="minorHAnsi" w:hAnsi="Baskerville Old Face"/>
              </w:rPr>
              <w:t>18</w:t>
            </w:r>
          </w:p>
        </w:tc>
        <w:tc>
          <w:tcPr>
            <w:tcW w:w="4198" w:type="dxa"/>
          </w:tcPr>
          <w:p w14:paraId="4A86A6A9" w14:textId="39A907B4" w:rsidR="00416911" w:rsidRPr="002B7563" w:rsidRDefault="00B0494E" w:rsidP="00416911">
            <w:pPr>
              <w:rPr>
                <w:rFonts w:ascii="Baskerville Old Face" w:eastAsiaTheme="minorHAnsi" w:hAnsi="Baskerville Old Face"/>
              </w:rPr>
            </w:pPr>
            <w:r>
              <w:rPr>
                <w:rFonts w:ascii="Baskerville Old Face" w:eastAsiaTheme="minorHAnsi" w:hAnsi="Baskerville Old Face"/>
              </w:rPr>
              <w:t xml:space="preserve">Common Hour </w:t>
            </w:r>
          </w:p>
        </w:tc>
        <w:tc>
          <w:tcPr>
            <w:tcW w:w="4068" w:type="dxa"/>
          </w:tcPr>
          <w:p w14:paraId="2AB46DAC" w14:textId="24995DDB" w:rsidR="00416911" w:rsidRPr="002B7563" w:rsidRDefault="00416911" w:rsidP="00416911">
            <w:pPr>
              <w:rPr>
                <w:rFonts w:ascii="Baskerville Old Face" w:eastAsiaTheme="minorHAnsi" w:hAnsi="Baskerville Old Face"/>
              </w:rPr>
            </w:pPr>
          </w:p>
        </w:tc>
      </w:tr>
      <w:tr w:rsidR="00416911" w:rsidRPr="002B7563" w14:paraId="3F6CCD7C" w14:textId="77777777" w:rsidTr="00416911">
        <w:tc>
          <w:tcPr>
            <w:tcW w:w="1084" w:type="dxa"/>
          </w:tcPr>
          <w:p w14:paraId="427FBCC6" w14:textId="1A7606BF" w:rsidR="00416911" w:rsidRPr="002B7563" w:rsidRDefault="00416911" w:rsidP="00416911">
            <w:pPr>
              <w:rPr>
                <w:rFonts w:ascii="Baskerville Old Face" w:eastAsiaTheme="minorHAnsi" w:hAnsi="Baskerville Old Face"/>
              </w:rPr>
            </w:pPr>
            <w:r>
              <w:rPr>
                <w:rFonts w:ascii="Baskerville Old Face" w:eastAsiaTheme="minorHAnsi" w:hAnsi="Baskerville Old Face"/>
              </w:rPr>
              <w:t>10/2</w:t>
            </w:r>
            <w:r w:rsidR="00B0494E">
              <w:rPr>
                <w:rFonts w:ascii="Baskerville Old Face" w:eastAsiaTheme="minorHAnsi" w:hAnsi="Baskerville Old Face"/>
              </w:rPr>
              <w:t>2</w:t>
            </w:r>
          </w:p>
        </w:tc>
        <w:tc>
          <w:tcPr>
            <w:tcW w:w="4198" w:type="dxa"/>
          </w:tcPr>
          <w:p w14:paraId="3979CF12" w14:textId="019B1DEC" w:rsidR="00416911" w:rsidRPr="002B7563" w:rsidRDefault="002055C2" w:rsidP="00416911">
            <w:pPr>
              <w:rPr>
                <w:rFonts w:ascii="Baskerville Old Face" w:eastAsiaTheme="minorHAnsi" w:hAnsi="Baskerville Old Face"/>
              </w:rPr>
            </w:pPr>
            <w:r>
              <w:rPr>
                <w:rFonts w:ascii="Baskerville Old Face" w:eastAsiaTheme="minorHAnsi" w:hAnsi="Baskerville Old Face"/>
              </w:rPr>
              <w:t xml:space="preserve">The Spanish CW: Reporting and Fighting </w:t>
            </w:r>
          </w:p>
        </w:tc>
        <w:tc>
          <w:tcPr>
            <w:tcW w:w="4068" w:type="dxa"/>
          </w:tcPr>
          <w:p w14:paraId="1109C8E6" w14:textId="1BDFAF2B" w:rsidR="00416911" w:rsidRPr="002B7563" w:rsidRDefault="002055C2" w:rsidP="00416911">
            <w:pPr>
              <w:rPr>
                <w:rFonts w:ascii="Baskerville Old Face" w:eastAsiaTheme="minorHAnsi" w:hAnsi="Baskerville Old Face"/>
              </w:rPr>
            </w:pPr>
            <w:r>
              <w:rPr>
                <w:rFonts w:ascii="Baskerville Old Face" w:eastAsiaTheme="minorHAnsi" w:hAnsi="Baskerville Old Face"/>
              </w:rPr>
              <w:t xml:space="preserve">Orwell, </w:t>
            </w:r>
            <w:r w:rsidRPr="00CF00ED">
              <w:rPr>
                <w:rFonts w:ascii="Baskerville Old Face" w:eastAsiaTheme="minorHAnsi" w:hAnsi="Baskerville Old Face"/>
                <w:i/>
              </w:rPr>
              <w:t>Homage</w:t>
            </w:r>
            <w:r w:rsidR="00CF00ED" w:rsidRPr="00CF00ED">
              <w:rPr>
                <w:rFonts w:ascii="Baskerville Old Face" w:eastAsiaTheme="minorHAnsi" w:hAnsi="Baskerville Old Face"/>
                <w:i/>
              </w:rPr>
              <w:t xml:space="preserve"> to Catalonia</w:t>
            </w:r>
            <w:r w:rsidR="008A62D9">
              <w:rPr>
                <w:rFonts w:ascii="Baskerville Old Face" w:eastAsiaTheme="minorHAnsi" w:hAnsi="Baskerville Old Face"/>
                <w:i/>
              </w:rPr>
              <w:t xml:space="preserve"> </w:t>
            </w:r>
            <w:r w:rsidR="008A62D9">
              <w:rPr>
                <w:rFonts w:ascii="Baskerville Old Face" w:eastAsiaTheme="minorHAnsi" w:hAnsi="Baskerville Old Face"/>
              </w:rPr>
              <w:t>(b</w:t>
            </w:r>
            <w:r>
              <w:rPr>
                <w:rFonts w:ascii="Baskerville Old Face" w:eastAsiaTheme="minorHAnsi" w:hAnsi="Baskerville Old Face"/>
              </w:rPr>
              <w:t>egin</w:t>
            </w:r>
            <w:r w:rsidR="008A62D9">
              <w:rPr>
                <w:rFonts w:ascii="Baskerville Old Face" w:eastAsiaTheme="minorHAnsi" w:hAnsi="Baskerville Old Face"/>
              </w:rPr>
              <w:t>)</w:t>
            </w:r>
            <w:r>
              <w:rPr>
                <w:rFonts w:ascii="Baskerville Old Face" w:eastAsiaTheme="minorHAnsi" w:hAnsi="Baskerville Old Face"/>
              </w:rPr>
              <w:t xml:space="preserve"> </w:t>
            </w:r>
          </w:p>
        </w:tc>
      </w:tr>
      <w:tr w:rsidR="00416911" w:rsidRPr="002B7563" w14:paraId="6B968EEC" w14:textId="77777777" w:rsidTr="00416911">
        <w:tc>
          <w:tcPr>
            <w:tcW w:w="1084" w:type="dxa"/>
          </w:tcPr>
          <w:p w14:paraId="4C13F526" w14:textId="4B28AAC8" w:rsidR="00416911" w:rsidRPr="002B7563" w:rsidRDefault="00416911" w:rsidP="00416911">
            <w:pPr>
              <w:rPr>
                <w:rFonts w:ascii="Baskerville Old Face" w:eastAsiaTheme="minorHAnsi" w:hAnsi="Baskerville Old Face"/>
              </w:rPr>
            </w:pPr>
            <w:r>
              <w:rPr>
                <w:rFonts w:ascii="Baskerville Old Face" w:eastAsiaTheme="minorHAnsi" w:hAnsi="Baskerville Old Face"/>
              </w:rPr>
              <w:t>10/</w:t>
            </w:r>
            <w:r w:rsidR="00B0494E">
              <w:rPr>
                <w:rFonts w:ascii="Baskerville Old Face" w:eastAsiaTheme="minorHAnsi" w:hAnsi="Baskerville Old Face"/>
              </w:rPr>
              <w:t>24</w:t>
            </w:r>
          </w:p>
        </w:tc>
        <w:tc>
          <w:tcPr>
            <w:tcW w:w="4198" w:type="dxa"/>
          </w:tcPr>
          <w:p w14:paraId="34B08A3F" w14:textId="24306676" w:rsidR="00416911" w:rsidRPr="002B7563" w:rsidRDefault="002055C2" w:rsidP="00416911">
            <w:pPr>
              <w:rPr>
                <w:rFonts w:ascii="Baskerville Old Face" w:eastAsiaTheme="minorHAnsi" w:hAnsi="Baskerville Old Face"/>
              </w:rPr>
            </w:pPr>
            <w:r>
              <w:rPr>
                <w:rFonts w:ascii="Baskerville Old Face" w:eastAsiaTheme="minorHAnsi" w:hAnsi="Baskerville Old Face"/>
              </w:rPr>
              <w:t xml:space="preserve">The Spanish CW: Reporting and Fighting </w:t>
            </w:r>
          </w:p>
        </w:tc>
        <w:tc>
          <w:tcPr>
            <w:tcW w:w="4068" w:type="dxa"/>
          </w:tcPr>
          <w:p w14:paraId="73B46BC0" w14:textId="626D72F3" w:rsidR="00416911" w:rsidRPr="002B7563" w:rsidRDefault="002055C2" w:rsidP="00416911">
            <w:pPr>
              <w:rPr>
                <w:rFonts w:ascii="Baskerville Old Face" w:eastAsiaTheme="minorHAnsi" w:hAnsi="Baskerville Old Face"/>
              </w:rPr>
            </w:pPr>
            <w:r>
              <w:rPr>
                <w:rFonts w:ascii="Baskerville Old Face" w:eastAsiaTheme="minorHAnsi" w:hAnsi="Baskerville Old Face"/>
              </w:rPr>
              <w:t xml:space="preserve">Orwell, </w:t>
            </w:r>
            <w:r w:rsidRPr="00CF00ED">
              <w:rPr>
                <w:rFonts w:ascii="Baskerville Old Face" w:eastAsiaTheme="minorHAnsi" w:hAnsi="Baskerville Old Face"/>
                <w:i/>
              </w:rPr>
              <w:t>Homage</w:t>
            </w:r>
            <w:r w:rsidR="008A62D9">
              <w:rPr>
                <w:rFonts w:ascii="Baskerville Old Face" w:eastAsiaTheme="minorHAnsi" w:hAnsi="Baskerville Old Face"/>
              </w:rPr>
              <w:t>, (f</w:t>
            </w:r>
            <w:r>
              <w:rPr>
                <w:rFonts w:ascii="Baskerville Old Face" w:eastAsiaTheme="minorHAnsi" w:hAnsi="Baskerville Old Face"/>
              </w:rPr>
              <w:t>inish</w:t>
            </w:r>
            <w:r w:rsidR="008A62D9">
              <w:rPr>
                <w:rFonts w:ascii="Baskerville Old Face" w:eastAsiaTheme="minorHAnsi" w:hAnsi="Baskerville Old Face"/>
              </w:rPr>
              <w:t>)</w:t>
            </w:r>
          </w:p>
        </w:tc>
      </w:tr>
      <w:tr w:rsidR="00416911" w:rsidRPr="002B7563" w14:paraId="600A8982" w14:textId="77777777" w:rsidTr="00416911">
        <w:tc>
          <w:tcPr>
            <w:tcW w:w="1084" w:type="dxa"/>
          </w:tcPr>
          <w:p w14:paraId="09F5DC6A" w14:textId="77777777" w:rsidR="00416911" w:rsidRPr="002B7563" w:rsidRDefault="00416911" w:rsidP="00416911">
            <w:pPr>
              <w:rPr>
                <w:rFonts w:ascii="Baskerville Old Face" w:eastAsiaTheme="minorHAnsi" w:hAnsi="Baskerville Old Face"/>
              </w:rPr>
            </w:pPr>
            <w:r>
              <w:rPr>
                <w:rFonts w:ascii="Baskerville Old Face" w:eastAsiaTheme="minorHAnsi" w:hAnsi="Baskerville Old Face"/>
              </w:rPr>
              <w:t>10/25</w:t>
            </w:r>
          </w:p>
        </w:tc>
        <w:tc>
          <w:tcPr>
            <w:tcW w:w="4198" w:type="dxa"/>
          </w:tcPr>
          <w:p w14:paraId="3815788B" w14:textId="666D79C4" w:rsidR="00416911" w:rsidRPr="002B7563" w:rsidRDefault="00B0494E" w:rsidP="00416911">
            <w:pPr>
              <w:rPr>
                <w:rFonts w:ascii="Baskerville Old Face" w:eastAsiaTheme="minorHAnsi" w:hAnsi="Baskerville Old Face"/>
              </w:rPr>
            </w:pPr>
            <w:r>
              <w:rPr>
                <w:rFonts w:ascii="Baskerville Old Face" w:eastAsiaTheme="minorHAnsi" w:hAnsi="Baskerville Old Face"/>
              </w:rPr>
              <w:t>Common Hour</w:t>
            </w:r>
            <w:r w:rsidR="00421769">
              <w:rPr>
                <w:rFonts w:ascii="Baskerville Old Face" w:eastAsiaTheme="minorHAnsi" w:hAnsi="Baskerville Old Face"/>
              </w:rPr>
              <w:t>: St Crispin’s Day</w:t>
            </w:r>
            <w:r w:rsidR="00421769">
              <w:rPr>
                <w:rFonts w:ascii="Baskerville Old Face" w:eastAsiaTheme="minorHAnsi" w:hAnsi="Baskerville Old Face"/>
              </w:rPr>
              <w:br/>
              <w:t>(aka what Shakespeare wrote about war)</w:t>
            </w:r>
            <w:r>
              <w:rPr>
                <w:rFonts w:ascii="Baskerville Old Face" w:eastAsiaTheme="minorHAnsi" w:hAnsi="Baskerville Old Face"/>
              </w:rPr>
              <w:t xml:space="preserve"> </w:t>
            </w:r>
          </w:p>
        </w:tc>
        <w:tc>
          <w:tcPr>
            <w:tcW w:w="4068" w:type="dxa"/>
          </w:tcPr>
          <w:p w14:paraId="2ABE4284" w14:textId="22486A16" w:rsidR="00416911" w:rsidRPr="00B0494E" w:rsidRDefault="00B0494E" w:rsidP="00416911">
            <w:pPr>
              <w:rPr>
                <w:rFonts w:ascii="Baskerville Old Face" w:eastAsiaTheme="minorHAnsi" w:hAnsi="Baskerville Old Face"/>
                <w:i/>
              </w:rPr>
            </w:pPr>
            <w:r w:rsidRPr="00B0494E">
              <w:rPr>
                <w:rFonts w:ascii="Baskerville Old Face" w:eastAsiaTheme="minorHAnsi" w:hAnsi="Baskerville Old Face"/>
                <w:i/>
              </w:rPr>
              <w:t>Henry V (Film)</w:t>
            </w:r>
          </w:p>
        </w:tc>
      </w:tr>
      <w:tr w:rsidR="00416911" w:rsidRPr="002B7563" w14:paraId="633EE664" w14:textId="77777777" w:rsidTr="00416911">
        <w:tc>
          <w:tcPr>
            <w:tcW w:w="1084" w:type="dxa"/>
          </w:tcPr>
          <w:p w14:paraId="0F4A2BFA" w14:textId="55A95186" w:rsidR="00416911" w:rsidRDefault="00416911" w:rsidP="00416911">
            <w:pPr>
              <w:rPr>
                <w:rFonts w:ascii="Baskerville Old Face" w:eastAsiaTheme="minorHAnsi" w:hAnsi="Baskerville Old Face"/>
              </w:rPr>
            </w:pPr>
            <w:r>
              <w:rPr>
                <w:rFonts w:ascii="Baskerville Old Face" w:eastAsiaTheme="minorHAnsi" w:hAnsi="Baskerville Old Face"/>
              </w:rPr>
              <w:t>10/2</w:t>
            </w:r>
            <w:r w:rsidR="00B0494E">
              <w:rPr>
                <w:rFonts w:ascii="Baskerville Old Face" w:eastAsiaTheme="minorHAnsi" w:hAnsi="Baskerville Old Face"/>
              </w:rPr>
              <w:t>9</w:t>
            </w:r>
          </w:p>
        </w:tc>
        <w:tc>
          <w:tcPr>
            <w:tcW w:w="4198" w:type="dxa"/>
          </w:tcPr>
          <w:p w14:paraId="2B85D0F1" w14:textId="57889F25" w:rsidR="00416911" w:rsidRDefault="00A623DD" w:rsidP="00416911">
            <w:pPr>
              <w:rPr>
                <w:rFonts w:ascii="Baskerville Old Face" w:eastAsiaTheme="minorHAnsi" w:hAnsi="Baskerville Old Face"/>
              </w:rPr>
            </w:pPr>
            <w:r>
              <w:rPr>
                <w:rFonts w:ascii="Baskerville Old Face" w:eastAsiaTheme="minorHAnsi" w:hAnsi="Baskerville Old Face"/>
              </w:rPr>
              <w:t xml:space="preserve">The Second Great War: </w:t>
            </w:r>
            <w:r w:rsidR="00436EFC">
              <w:rPr>
                <w:rFonts w:ascii="Baskerville Old Face" w:eastAsiaTheme="minorHAnsi" w:hAnsi="Baskerville Old Face"/>
              </w:rPr>
              <w:t>Everybody</w:t>
            </w:r>
            <w:r w:rsidR="00421769">
              <w:rPr>
                <w:rFonts w:ascii="Baskerville Old Face" w:eastAsiaTheme="minorHAnsi" w:hAnsi="Baskerville Old Face"/>
              </w:rPr>
              <w:t xml:space="preserve">’s War </w:t>
            </w:r>
          </w:p>
        </w:tc>
        <w:tc>
          <w:tcPr>
            <w:tcW w:w="4068" w:type="dxa"/>
          </w:tcPr>
          <w:p w14:paraId="47AD6D17" w14:textId="22E98667" w:rsidR="00416911" w:rsidRDefault="004236A2" w:rsidP="00416911">
            <w:pPr>
              <w:rPr>
                <w:rFonts w:ascii="Baskerville Old Face" w:eastAsiaTheme="minorHAnsi" w:hAnsi="Baskerville Old Face"/>
              </w:rPr>
            </w:pPr>
            <w:r>
              <w:rPr>
                <w:rFonts w:ascii="Baskerville Old Face" w:eastAsiaTheme="minorHAnsi" w:hAnsi="Baskerville Old Face"/>
              </w:rPr>
              <w:t xml:space="preserve">Fourth reflection essay due. </w:t>
            </w:r>
            <w:r w:rsidR="00421769">
              <w:rPr>
                <w:rFonts w:ascii="Baskerville Old Face" w:eastAsiaTheme="minorHAnsi" w:hAnsi="Baskerville Old Face"/>
              </w:rPr>
              <w:t xml:space="preserve">Hynes, </w:t>
            </w:r>
            <w:r w:rsidR="00421769" w:rsidRPr="00436EFC">
              <w:rPr>
                <w:rFonts w:ascii="Baskerville Old Face" w:eastAsiaTheme="minorHAnsi" w:hAnsi="Baskerville Old Face"/>
                <w:i/>
              </w:rPr>
              <w:t>The Soldiers’ Tale</w:t>
            </w:r>
            <w:r w:rsidR="00421769">
              <w:rPr>
                <w:rFonts w:ascii="Baskerville Old Face" w:eastAsiaTheme="minorHAnsi" w:hAnsi="Baskerville Old Face"/>
              </w:rPr>
              <w:t xml:space="preserve">, </w:t>
            </w:r>
            <w:r w:rsidR="00436EFC">
              <w:rPr>
                <w:rFonts w:ascii="Baskerville Old Face" w:eastAsiaTheme="minorHAnsi" w:hAnsi="Baskerville Old Face"/>
              </w:rPr>
              <w:t>Chapter 4</w:t>
            </w:r>
          </w:p>
        </w:tc>
      </w:tr>
      <w:tr w:rsidR="00416911" w:rsidRPr="002B7563" w14:paraId="5D8D74B0" w14:textId="77777777" w:rsidTr="006C3049">
        <w:trPr>
          <w:trHeight w:val="269"/>
        </w:trPr>
        <w:tc>
          <w:tcPr>
            <w:tcW w:w="1084" w:type="dxa"/>
          </w:tcPr>
          <w:p w14:paraId="7F197EC3" w14:textId="6EEF69FD" w:rsidR="00416911" w:rsidRPr="002B7563" w:rsidRDefault="00416911" w:rsidP="00416911">
            <w:pPr>
              <w:rPr>
                <w:rFonts w:ascii="Baskerville Old Face" w:eastAsiaTheme="minorHAnsi" w:hAnsi="Baskerville Old Face"/>
              </w:rPr>
            </w:pPr>
            <w:r>
              <w:rPr>
                <w:rFonts w:ascii="Baskerville Old Face" w:eastAsiaTheme="minorHAnsi" w:hAnsi="Baskerville Old Face"/>
              </w:rPr>
              <w:t>10/</w:t>
            </w:r>
            <w:r w:rsidR="00B0494E">
              <w:rPr>
                <w:rFonts w:ascii="Baskerville Old Face" w:eastAsiaTheme="minorHAnsi" w:hAnsi="Baskerville Old Face"/>
              </w:rPr>
              <w:t>31</w:t>
            </w:r>
          </w:p>
        </w:tc>
        <w:tc>
          <w:tcPr>
            <w:tcW w:w="4198" w:type="dxa"/>
          </w:tcPr>
          <w:p w14:paraId="10210963" w14:textId="05B1E436" w:rsidR="006C3049" w:rsidRPr="002B7563" w:rsidRDefault="00A623DD" w:rsidP="00416911">
            <w:pPr>
              <w:rPr>
                <w:rFonts w:ascii="Baskerville Old Face" w:eastAsiaTheme="minorHAnsi" w:hAnsi="Baskerville Old Face"/>
              </w:rPr>
            </w:pPr>
            <w:r>
              <w:rPr>
                <w:rFonts w:ascii="Baskerville Old Face" w:eastAsiaTheme="minorHAnsi" w:hAnsi="Baskerville Old Face"/>
              </w:rPr>
              <w:t xml:space="preserve">The Second Great War: Experiences </w:t>
            </w:r>
          </w:p>
        </w:tc>
        <w:tc>
          <w:tcPr>
            <w:tcW w:w="4068" w:type="dxa"/>
          </w:tcPr>
          <w:p w14:paraId="4E34E04B" w14:textId="6A6E90BC" w:rsidR="00416911" w:rsidRPr="002B7563" w:rsidRDefault="00A623DD" w:rsidP="002055C2">
            <w:pPr>
              <w:rPr>
                <w:rFonts w:ascii="Baskerville Old Face" w:eastAsiaTheme="minorHAnsi" w:hAnsi="Baskerville Old Face"/>
              </w:rPr>
            </w:pPr>
            <w:r>
              <w:rPr>
                <w:rFonts w:ascii="Baskerville Old Face" w:eastAsiaTheme="minorHAnsi" w:hAnsi="Baskerville Old Face"/>
              </w:rPr>
              <w:t xml:space="preserve">Fussell, </w:t>
            </w:r>
            <w:r w:rsidRPr="00436EFC">
              <w:rPr>
                <w:rFonts w:ascii="Baskerville Old Face" w:eastAsiaTheme="minorHAnsi" w:hAnsi="Baskerville Old Face"/>
                <w:i/>
              </w:rPr>
              <w:t>The Boy’s Crusade</w:t>
            </w:r>
            <w:r w:rsidR="00436EFC">
              <w:rPr>
                <w:rFonts w:ascii="Baskerville Old Face" w:eastAsiaTheme="minorHAnsi" w:hAnsi="Baskerville Old Face"/>
              </w:rPr>
              <w:t>, pp. 1-64</w:t>
            </w:r>
          </w:p>
        </w:tc>
      </w:tr>
      <w:tr w:rsidR="00416911" w:rsidRPr="002B7563" w14:paraId="156175DB" w14:textId="77777777" w:rsidTr="00416911">
        <w:tc>
          <w:tcPr>
            <w:tcW w:w="1084" w:type="dxa"/>
          </w:tcPr>
          <w:p w14:paraId="16C25CCE" w14:textId="77777777" w:rsidR="00416911" w:rsidRPr="002B7563" w:rsidRDefault="00416911" w:rsidP="00416911">
            <w:pPr>
              <w:rPr>
                <w:rFonts w:ascii="Baskerville Old Face" w:eastAsiaTheme="minorHAnsi" w:hAnsi="Baskerville Old Face"/>
              </w:rPr>
            </w:pPr>
            <w:r>
              <w:rPr>
                <w:rFonts w:ascii="Baskerville Old Face" w:eastAsiaTheme="minorHAnsi" w:hAnsi="Baskerville Old Face"/>
              </w:rPr>
              <w:t>11/1</w:t>
            </w:r>
          </w:p>
        </w:tc>
        <w:tc>
          <w:tcPr>
            <w:tcW w:w="4198" w:type="dxa"/>
          </w:tcPr>
          <w:p w14:paraId="396F0EA6" w14:textId="0D2B1FD3" w:rsidR="00416911" w:rsidRPr="002B7563" w:rsidRDefault="0056473C" w:rsidP="00416911">
            <w:pPr>
              <w:rPr>
                <w:rFonts w:ascii="Baskerville Old Face" w:eastAsiaTheme="minorHAnsi" w:hAnsi="Baskerville Old Face"/>
              </w:rPr>
            </w:pPr>
            <w:r>
              <w:rPr>
                <w:rFonts w:ascii="Baskerville Old Face" w:eastAsiaTheme="minorHAnsi" w:hAnsi="Baskerville Old Face"/>
              </w:rPr>
              <w:t xml:space="preserve">Common Hour </w:t>
            </w:r>
          </w:p>
        </w:tc>
        <w:tc>
          <w:tcPr>
            <w:tcW w:w="4068" w:type="dxa"/>
          </w:tcPr>
          <w:p w14:paraId="7491B88A" w14:textId="7E68B46C" w:rsidR="00416911" w:rsidRPr="002B7563" w:rsidRDefault="00416911" w:rsidP="00416911">
            <w:pPr>
              <w:rPr>
                <w:rFonts w:ascii="Baskerville Old Face" w:eastAsiaTheme="minorHAnsi" w:hAnsi="Baskerville Old Face"/>
              </w:rPr>
            </w:pPr>
          </w:p>
        </w:tc>
      </w:tr>
      <w:tr w:rsidR="00416911" w:rsidRPr="002B7563" w14:paraId="28D2CFEF" w14:textId="77777777" w:rsidTr="00416911">
        <w:tc>
          <w:tcPr>
            <w:tcW w:w="1084" w:type="dxa"/>
          </w:tcPr>
          <w:p w14:paraId="56F2FF71" w14:textId="303F7704" w:rsidR="00416911" w:rsidRPr="002B7563" w:rsidRDefault="00416911" w:rsidP="00416911">
            <w:pPr>
              <w:rPr>
                <w:rFonts w:ascii="Baskerville Old Face" w:eastAsiaTheme="minorHAnsi" w:hAnsi="Baskerville Old Face"/>
              </w:rPr>
            </w:pPr>
            <w:r>
              <w:rPr>
                <w:rFonts w:ascii="Baskerville Old Face" w:eastAsiaTheme="minorHAnsi" w:hAnsi="Baskerville Old Face"/>
              </w:rPr>
              <w:t>11/</w:t>
            </w:r>
            <w:r w:rsidR="0056473C">
              <w:rPr>
                <w:rFonts w:ascii="Baskerville Old Face" w:eastAsiaTheme="minorHAnsi" w:hAnsi="Baskerville Old Face"/>
              </w:rPr>
              <w:t>5</w:t>
            </w:r>
          </w:p>
        </w:tc>
        <w:tc>
          <w:tcPr>
            <w:tcW w:w="4198" w:type="dxa"/>
          </w:tcPr>
          <w:p w14:paraId="433E6452" w14:textId="7A5F00F4" w:rsidR="00416911" w:rsidRDefault="00A623DD" w:rsidP="00416911">
            <w:pPr>
              <w:rPr>
                <w:rFonts w:ascii="Baskerville Old Face" w:eastAsiaTheme="minorHAnsi" w:hAnsi="Baskerville Old Face"/>
              </w:rPr>
            </w:pPr>
            <w:r>
              <w:rPr>
                <w:rFonts w:ascii="Baskerville Old Face" w:eastAsiaTheme="minorHAnsi" w:hAnsi="Baskerville Old Face"/>
              </w:rPr>
              <w:t>The Second Great War: Experiences</w:t>
            </w:r>
          </w:p>
        </w:tc>
        <w:tc>
          <w:tcPr>
            <w:tcW w:w="4068" w:type="dxa"/>
          </w:tcPr>
          <w:p w14:paraId="4B9B8890" w14:textId="25860E91" w:rsidR="00416911" w:rsidRDefault="00A623DD" w:rsidP="00416911">
            <w:pPr>
              <w:rPr>
                <w:rFonts w:ascii="Baskerville Old Face" w:eastAsiaTheme="minorHAnsi" w:hAnsi="Baskerville Old Face"/>
              </w:rPr>
            </w:pPr>
            <w:r>
              <w:rPr>
                <w:rFonts w:ascii="Baskerville Old Face" w:eastAsiaTheme="minorHAnsi" w:hAnsi="Baskerville Old Face"/>
              </w:rPr>
              <w:t xml:space="preserve">Fussell, </w:t>
            </w:r>
            <w:r w:rsidRPr="00436EFC">
              <w:rPr>
                <w:rFonts w:ascii="Baskerville Old Face" w:eastAsiaTheme="minorHAnsi" w:hAnsi="Baskerville Old Face"/>
                <w:i/>
              </w:rPr>
              <w:t>The Boy’s Crusade</w:t>
            </w:r>
            <w:r>
              <w:rPr>
                <w:rFonts w:ascii="Baskerville Old Face" w:eastAsiaTheme="minorHAnsi" w:hAnsi="Baskerville Old Face"/>
              </w:rPr>
              <w:t xml:space="preserve"> </w:t>
            </w:r>
            <w:r w:rsidR="00436EFC">
              <w:rPr>
                <w:rFonts w:ascii="Baskerville Old Face" w:eastAsiaTheme="minorHAnsi" w:hAnsi="Baskerville Old Face"/>
              </w:rPr>
              <w:t>(finish)</w:t>
            </w:r>
          </w:p>
        </w:tc>
      </w:tr>
      <w:tr w:rsidR="00416911" w:rsidRPr="002B7563" w14:paraId="22D901EA" w14:textId="77777777" w:rsidTr="00416911">
        <w:tc>
          <w:tcPr>
            <w:tcW w:w="1084" w:type="dxa"/>
          </w:tcPr>
          <w:p w14:paraId="3A7FD293" w14:textId="567A96D7" w:rsidR="00416911" w:rsidRPr="002B7563" w:rsidRDefault="00416911" w:rsidP="00416911">
            <w:pPr>
              <w:rPr>
                <w:rFonts w:ascii="Baskerville Old Face" w:eastAsiaTheme="minorHAnsi" w:hAnsi="Baskerville Old Face"/>
              </w:rPr>
            </w:pPr>
            <w:r>
              <w:rPr>
                <w:rFonts w:ascii="Baskerville Old Face" w:eastAsiaTheme="minorHAnsi" w:hAnsi="Baskerville Old Face"/>
              </w:rPr>
              <w:t>11/</w:t>
            </w:r>
            <w:r w:rsidR="0056473C">
              <w:rPr>
                <w:rFonts w:ascii="Baskerville Old Face" w:eastAsiaTheme="minorHAnsi" w:hAnsi="Baskerville Old Face"/>
              </w:rPr>
              <w:t>7</w:t>
            </w:r>
          </w:p>
        </w:tc>
        <w:tc>
          <w:tcPr>
            <w:tcW w:w="4198" w:type="dxa"/>
          </w:tcPr>
          <w:p w14:paraId="54BE2792" w14:textId="7B578622" w:rsidR="00416911" w:rsidRPr="002B7563" w:rsidRDefault="0056473C" w:rsidP="00416911">
            <w:pPr>
              <w:rPr>
                <w:rFonts w:ascii="Baskerville Old Face" w:eastAsiaTheme="minorHAnsi" w:hAnsi="Baskerville Old Face"/>
              </w:rPr>
            </w:pPr>
            <w:r>
              <w:rPr>
                <w:rFonts w:ascii="Baskerville Old Face" w:eastAsiaTheme="minorHAnsi" w:hAnsi="Baskerville Old Face"/>
              </w:rPr>
              <w:t xml:space="preserve">Field Trip to National Cemetery </w:t>
            </w:r>
          </w:p>
        </w:tc>
        <w:tc>
          <w:tcPr>
            <w:tcW w:w="4068" w:type="dxa"/>
          </w:tcPr>
          <w:p w14:paraId="1E00E189" w14:textId="596F1C8A" w:rsidR="00416911" w:rsidRPr="002B7563" w:rsidRDefault="00416911" w:rsidP="00416911">
            <w:pPr>
              <w:rPr>
                <w:rFonts w:ascii="Baskerville Old Face" w:eastAsiaTheme="minorHAnsi" w:hAnsi="Baskerville Old Face"/>
              </w:rPr>
            </w:pPr>
          </w:p>
        </w:tc>
      </w:tr>
      <w:tr w:rsidR="00416911" w:rsidRPr="002B7563" w14:paraId="45CA9979" w14:textId="77777777" w:rsidTr="00416911">
        <w:tc>
          <w:tcPr>
            <w:tcW w:w="1084" w:type="dxa"/>
          </w:tcPr>
          <w:p w14:paraId="7A2B29DF" w14:textId="77777777" w:rsidR="00416911" w:rsidRPr="002B7563" w:rsidRDefault="00416911" w:rsidP="00416911">
            <w:pPr>
              <w:rPr>
                <w:rFonts w:ascii="Baskerville Old Face" w:eastAsiaTheme="minorHAnsi" w:hAnsi="Baskerville Old Face"/>
              </w:rPr>
            </w:pPr>
            <w:r>
              <w:rPr>
                <w:rFonts w:ascii="Baskerville Old Face" w:eastAsiaTheme="minorHAnsi" w:hAnsi="Baskerville Old Face"/>
              </w:rPr>
              <w:t>11/8</w:t>
            </w:r>
          </w:p>
        </w:tc>
        <w:tc>
          <w:tcPr>
            <w:tcW w:w="4198" w:type="dxa"/>
          </w:tcPr>
          <w:p w14:paraId="64F2553B" w14:textId="2EEB0F85" w:rsidR="00416911" w:rsidRPr="002B7563" w:rsidRDefault="0056473C" w:rsidP="00416911">
            <w:pPr>
              <w:rPr>
                <w:rFonts w:ascii="Baskerville Old Face" w:eastAsiaTheme="minorHAnsi" w:hAnsi="Baskerville Old Face"/>
              </w:rPr>
            </w:pPr>
            <w:r>
              <w:rPr>
                <w:rFonts w:ascii="Baskerville Old Face" w:eastAsiaTheme="minorHAnsi" w:hAnsi="Baskerville Old Face"/>
              </w:rPr>
              <w:t>Common Hour</w:t>
            </w:r>
          </w:p>
        </w:tc>
        <w:tc>
          <w:tcPr>
            <w:tcW w:w="4068" w:type="dxa"/>
          </w:tcPr>
          <w:p w14:paraId="3FBCB723" w14:textId="7A8F65EA" w:rsidR="00416911" w:rsidRPr="002B7563" w:rsidRDefault="00416911" w:rsidP="00416911">
            <w:pPr>
              <w:rPr>
                <w:rFonts w:ascii="Baskerville Old Face" w:eastAsiaTheme="minorHAnsi" w:hAnsi="Baskerville Old Face"/>
              </w:rPr>
            </w:pPr>
          </w:p>
        </w:tc>
      </w:tr>
      <w:tr w:rsidR="00416911" w:rsidRPr="002B7563" w14:paraId="30775DC8" w14:textId="77777777" w:rsidTr="00416911">
        <w:tc>
          <w:tcPr>
            <w:tcW w:w="1084" w:type="dxa"/>
          </w:tcPr>
          <w:p w14:paraId="086E960B" w14:textId="4A912A94" w:rsidR="00416911" w:rsidRPr="002B7563" w:rsidRDefault="00416911" w:rsidP="00416911">
            <w:pPr>
              <w:rPr>
                <w:rFonts w:ascii="Baskerville Old Face" w:eastAsiaTheme="minorHAnsi" w:hAnsi="Baskerville Old Face"/>
              </w:rPr>
            </w:pPr>
            <w:r>
              <w:rPr>
                <w:rFonts w:ascii="Baskerville Old Face" w:eastAsiaTheme="minorHAnsi" w:hAnsi="Baskerville Old Face"/>
              </w:rPr>
              <w:t>11/1</w:t>
            </w:r>
            <w:r w:rsidR="0056473C">
              <w:rPr>
                <w:rFonts w:ascii="Baskerville Old Face" w:eastAsiaTheme="minorHAnsi" w:hAnsi="Baskerville Old Face"/>
              </w:rPr>
              <w:t>2</w:t>
            </w:r>
          </w:p>
        </w:tc>
        <w:tc>
          <w:tcPr>
            <w:tcW w:w="4198" w:type="dxa"/>
          </w:tcPr>
          <w:p w14:paraId="157EEABB" w14:textId="7F0E9459" w:rsidR="00416911" w:rsidRDefault="00A623DD" w:rsidP="00416911">
            <w:pPr>
              <w:rPr>
                <w:rFonts w:ascii="Baskerville Old Face" w:eastAsiaTheme="minorHAnsi" w:hAnsi="Baskerville Old Face"/>
              </w:rPr>
            </w:pPr>
            <w:r>
              <w:rPr>
                <w:rFonts w:ascii="Baskerville Old Face" w:eastAsiaTheme="minorHAnsi" w:hAnsi="Baskerville Old Face"/>
              </w:rPr>
              <w:t xml:space="preserve">The Second Great War: Films </w:t>
            </w:r>
          </w:p>
        </w:tc>
        <w:tc>
          <w:tcPr>
            <w:tcW w:w="4068" w:type="dxa"/>
          </w:tcPr>
          <w:p w14:paraId="40FFCD64" w14:textId="22C9680A" w:rsidR="00416911" w:rsidRPr="00436EFC" w:rsidRDefault="00436EFC" w:rsidP="00416911">
            <w:pPr>
              <w:rPr>
                <w:rFonts w:ascii="Baskerville Old Face" w:eastAsiaTheme="minorHAnsi" w:hAnsi="Baskerville Old Face"/>
                <w:i/>
              </w:rPr>
            </w:pPr>
            <w:r w:rsidRPr="00436EFC">
              <w:rPr>
                <w:rFonts w:ascii="Baskerville Old Face" w:eastAsiaTheme="minorHAnsi" w:hAnsi="Baskerville Old Face"/>
                <w:i/>
              </w:rPr>
              <w:t>The Thin Red Line</w:t>
            </w:r>
            <w:r w:rsidRPr="00436EFC">
              <w:rPr>
                <w:rFonts w:ascii="Baskerville Old Face" w:eastAsiaTheme="minorHAnsi" w:hAnsi="Baskerville Old Face"/>
                <w:i/>
              </w:rPr>
              <w:br/>
              <w:t>Fury</w:t>
            </w:r>
          </w:p>
        </w:tc>
      </w:tr>
      <w:tr w:rsidR="00416911" w:rsidRPr="002B7563" w14:paraId="41FA4AC2" w14:textId="77777777" w:rsidTr="00416911">
        <w:tc>
          <w:tcPr>
            <w:tcW w:w="1084" w:type="dxa"/>
          </w:tcPr>
          <w:p w14:paraId="6E557D12" w14:textId="7F4E5214" w:rsidR="00416911" w:rsidRPr="002B7563" w:rsidRDefault="00416911" w:rsidP="00416911">
            <w:pPr>
              <w:rPr>
                <w:rFonts w:ascii="Baskerville Old Face" w:eastAsiaTheme="minorHAnsi" w:hAnsi="Baskerville Old Face"/>
              </w:rPr>
            </w:pPr>
            <w:r>
              <w:rPr>
                <w:rFonts w:ascii="Baskerville Old Face" w:eastAsiaTheme="minorHAnsi" w:hAnsi="Baskerville Old Face"/>
              </w:rPr>
              <w:t>11/1</w:t>
            </w:r>
            <w:r w:rsidR="00886966">
              <w:rPr>
                <w:rFonts w:ascii="Baskerville Old Face" w:eastAsiaTheme="minorHAnsi" w:hAnsi="Baskerville Old Face"/>
              </w:rPr>
              <w:t>4</w:t>
            </w:r>
          </w:p>
        </w:tc>
        <w:tc>
          <w:tcPr>
            <w:tcW w:w="4198" w:type="dxa"/>
          </w:tcPr>
          <w:p w14:paraId="60AC1D50" w14:textId="4BA37B0D" w:rsidR="00416911" w:rsidRPr="002B7563" w:rsidRDefault="00A623DD" w:rsidP="00416911">
            <w:pPr>
              <w:rPr>
                <w:rFonts w:ascii="Baskerville Old Face" w:eastAsiaTheme="minorHAnsi" w:hAnsi="Baskerville Old Face"/>
              </w:rPr>
            </w:pPr>
            <w:r>
              <w:rPr>
                <w:rFonts w:ascii="Baskerville Old Face" w:eastAsiaTheme="minorHAnsi" w:hAnsi="Baskerville Old Face"/>
              </w:rPr>
              <w:t xml:space="preserve">Vietnam: Experience </w:t>
            </w:r>
          </w:p>
        </w:tc>
        <w:tc>
          <w:tcPr>
            <w:tcW w:w="4068" w:type="dxa"/>
          </w:tcPr>
          <w:p w14:paraId="29CC5843" w14:textId="1F62C255" w:rsidR="00436EFC" w:rsidRDefault="00436EFC" w:rsidP="00416911">
            <w:pPr>
              <w:rPr>
                <w:rFonts w:ascii="Baskerville Old Face" w:eastAsiaTheme="minorHAnsi" w:hAnsi="Baskerville Old Face"/>
              </w:rPr>
            </w:pPr>
            <w:r>
              <w:rPr>
                <w:rFonts w:ascii="Baskerville Old Face" w:eastAsiaTheme="minorHAnsi" w:hAnsi="Baskerville Old Face"/>
              </w:rPr>
              <w:t xml:space="preserve">Literature Reviews Due </w:t>
            </w:r>
          </w:p>
          <w:p w14:paraId="45ED76FB" w14:textId="5145735B" w:rsidR="00416911" w:rsidRPr="002B7563" w:rsidRDefault="009F0C41" w:rsidP="00416911">
            <w:pPr>
              <w:rPr>
                <w:rFonts w:ascii="Baskerville Old Face" w:eastAsiaTheme="minorHAnsi" w:hAnsi="Baskerville Old Face"/>
              </w:rPr>
            </w:pPr>
            <w:r>
              <w:rPr>
                <w:rFonts w:ascii="Baskerville Old Face" w:eastAsiaTheme="minorHAnsi" w:hAnsi="Baskerville Old Face"/>
              </w:rPr>
              <w:t xml:space="preserve">Hynes, </w:t>
            </w:r>
            <w:r w:rsidR="004B037C">
              <w:rPr>
                <w:rFonts w:ascii="Baskerville Old Face" w:eastAsiaTheme="minorHAnsi" w:hAnsi="Baskerville Old Face"/>
              </w:rPr>
              <w:t xml:space="preserve">The Soldiers’ Tale, </w:t>
            </w:r>
            <w:r>
              <w:rPr>
                <w:rFonts w:ascii="Baskerville Old Face" w:eastAsiaTheme="minorHAnsi" w:hAnsi="Baskerville Old Face"/>
              </w:rPr>
              <w:t>Chapter</w:t>
            </w:r>
            <w:r w:rsidR="007824FD">
              <w:rPr>
                <w:rFonts w:ascii="Baskerville Old Face" w:eastAsiaTheme="minorHAnsi" w:hAnsi="Baskerville Old Face"/>
              </w:rPr>
              <w:t xml:space="preserve"> 5; Ti</w:t>
            </w:r>
            <w:r w:rsidR="004B037C">
              <w:rPr>
                <w:rFonts w:ascii="Baskerville Old Face" w:eastAsiaTheme="minorHAnsi" w:hAnsi="Baskerville Old Face"/>
              </w:rPr>
              <w:t>m O’Brien, “The Things They Carried” (</w:t>
            </w:r>
            <w:proofErr w:type="spellStart"/>
            <w:r w:rsidR="004B037C">
              <w:rPr>
                <w:rFonts w:ascii="Baskerville Old Face" w:eastAsiaTheme="minorHAnsi" w:hAnsi="Baskerville Old Face"/>
              </w:rPr>
              <w:t>moodle</w:t>
            </w:r>
            <w:proofErr w:type="spellEnd"/>
            <w:r w:rsidR="004B037C">
              <w:rPr>
                <w:rFonts w:ascii="Baskerville Old Face" w:eastAsiaTheme="minorHAnsi" w:hAnsi="Baskerville Old Face"/>
              </w:rPr>
              <w:t xml:space="preserve">). </w:t>
            </w:r>
          </w:p>
        </w:tc>
      </w:tr>
      <w:tr w:rsidR="00416911" w:rsidRPr="002B7563" w14:paraId="5D95E11E" w14:textId="77777777" w:rsidTr="00416911">
        <w:tc>
          <w:tcPr>
            <w:tcW w:w="1084" w:type="dxa"/>
          </w:tcPr>
          <w:p w14:paraId="3A12CA92" w14:textId="63684B26" w:rsidR="00416911" w:rsidRDefault="00416911" w:rsidP="00416911">
            <w:pPr>
              <w:rPr>
                <w:rFonts w:ascii="Baskerville Old Face" w:eastAsiaTheme="minorHAnsi" w:hAnsi="Baskerville Old Face"/>
              </w:rPr>
            </w:pPr>
            <w:r>
              <w:rPr>
                <w:rFonts w:ascii="Baskerville Old Face" w:eastAsiaTheme="minorHAnsi" w:hAnsi="Baskerville Old Face"/>
              </w:rPr>
              <w:t>11/1</w:t>
            </w:r>
            <w:r w:rsidR="00886966">
              <w:rPr>
                <w:rFonts w:ascii="Baskerville Old Face" w:eastAsiaTheme="minorHAnsi" w:hAnsi="Baskerville Old Face"/>
              </w:rPr>
              <w:t>5</w:t>
            </w:r>
          </w:p>
        </w:tc>
        <w:tc>
          <w:tcPr>
            <w:tcW w:w="4198" w:type="dxa"/>
          </w:tcPr>
          <w:p w14:paraId="7DF2118F" w14:textId="5FA37A8E" w:rsidR="00416911" w:rsidRDefault="004B037C" w:rsidP="00416911">
            <w:pPr>
              <w:rPr>
                <w:rFonts w:ascii="Baskerville Old Face" w:eastAsiaTheme="minorHAnsi" w:hAnsi="Baskerville Old Face"/>
              </w:rPr>
            </w:pPr>
            <w:r>
              <w:rPr>
                <w:rFonts w:ascii="Baskerville Old Face" w:eastAsiaTheme="minorHAnsi" w:hAnsi="Baskerville Old Face"/>
              </w:rPr>
              <w:t xml:space="preserve">Common Hour </w:t>
            </w:r>
          </w:p>
        </w:tc>
        <w:tc>
          <w:tcPr>
            <w:tcW w:w="4068" w:type="dxa"/>
          </w:tcPr>
          <w:p w14:paraId="4A98A8F0" w14:textId="582333C2" w:rsidR="00416911" w:rsidRDefault="00416911" w:rsidP="00416911">
            <w:pPr>
              <w:rPr>
                <w:rFonts w:ascii="Baskerville Old Face" w:eastAsiaTheme="minorHAnsi" w:hAnsi="Baskerville Old Face"/>
              </w:rPr>
            </w:pPr>
          </w:p>
        </w:tc>
      </w:tr>
      <w:tr w:rsidR="00416911" w:rsidRPr="002B7563" w14:paraId="615D3E61" w14:textId="77777777" w:rsidTr="00416911">
        <w:tc>
          <w:tcPr>
            <w:tcW w:w="1084" w:type="dxa"/>
          </w:tcPr>
          <w:p w14:paraId="59EA253F" w14:textId="486F6F0B" w:rsidR="00416911" w:rsidRPr="002B7563" w:rsidRDefault="00416911" w:rsidP="00416911">
            <w:pPr>
              <w:rPr>
                <w:rFonts w:ascii="Baskerville Old Face" w:eastAsiaTheme="minorHAnsi" w:hAnsi="Baskerville Old Face"/>
              </w:rPr>
            </w:pPr>
            <w:r>
              <w:rPr>
                <w:rFonts w:ascii="Baskerville Old Face" w:eastAsiaTheme="minorHAnsi" w:hAnsi="Baskerville Old Face"/>
              </w:rPr>
              <w:t>11/</w:t>
            </w:r>
            <w:r w:rsidR="004B037C">
              <w:rPr>
                <w:rFonts w:ascii="Baskerville Old Face" w:eastAsiaTheme="minorHAnsi" w:hAnsi="Baskerville Old Face"/>
              </w:rPr>
              <w:t>20</w:t>
            </w:r>
          </w:p>
        </w:tc>
        <w:tc>
          <w:tcPr>
            <w:tcW w:w="4198" w:type="dxa"/>
          </w:tcPr>
          <w:p w14:paraId="06A3CA91" w14:textId="779170BB" w:rsidR="00416911" w:rsidRPr="002B7563" w:rsidRDefault="004B037C" w:rsidP="00416911">
            <w:pPr>
              <w:rPr>
                <w:rFonts w:ascii="Baskerville Old Face" w:eastAsiaTheme="minorHAnsi" w:hAnsi="Baskerville Old Face"/>
              </w:rPr>
            </w:pPr>
            <w:r>
              <w:rPr>
                <w:rFonts w:ascii="Baskerville Old Face" w:eastAsiaTheme="minorHAnsi" w:hAnsi="Baskerville Old Face"/>
              </w:rPr>
              <w:t xml:space="preserve">Vietnam: Syndrome </w:t>
            </w:r>
          </w:p>
        </w:tc>
        <w:tc>
          <w:tcPr>
            <w:tcW w:w="4068" w:type="dxa"/>
          </w:tcPr>
          <w:p w14:paraId="6A372A43" w14:textId="7180DC54" w:rsidR="00416911" w:rsidRPr="002B7563" w:rsidRDefault="004B037C" w:rsidP="00416911">
            <w:pPr>
              <w:rPr>
                <w:rFonts w:ascii="Baskerville Old Face" w:eastAsiaTheme="minorHAnsi" w:hAnsi="Baskerville Old Face"/>
              </w:rPr>
            </w:pPr>
            <w:r>
              <w:rPr>
                <w:rFonts w:ascii="Baskerville Old Face" w:eastAsiaTheme="minorHAnsi" w:hAnsi="Baskerville Old Face"/>
              </w:rPr>
              <w:t xml:space="preserve">Film: </w:t>
            </w:r>
            <w:r w:rsidRPr="004B037C">
              <w:rPr>
                <w:rFonts w:ascii="Baskerville Old Face" w:eastAsiaTheme="minorHAnsi" w:hAnsi="Baskerville Old Face"/>
                <w:i/>
              </w:rPr>
              <w:t>Full Metal Jacket</w:t>
            </w:r>
          </w:p>
        </w:tc>
      </w:tr>
      <w:tr w:rsidR="004B037C" w:rsidRPr="002B7563" w14:paraId="5B0D4924" w14:textId="77777777" w:rsidTr="00416911">
        <w:tc>
          <w:tcPr>
            <w:tcW w:w="1084" w:type="dxa"/>
          </w:tcPr>
          <w:p w14:paraId="0869416C" w14:textId="27BBD11B" w:rsidR="004B037C" w:rsidRDefault="004B037C" w:rsidP="00416911">
            <w:pPr>
              <w:rPr>
                <w:rFonts w:ascii="Baskerville Old Face" w:eastAsiaTheme="minorHAnsi" w:hAnsi="Baskerville Old Face"/>
              </w:rPr>
            </w:pPr>
            <w:r>
              <w:rPr>
                <w:rFonts w:ascii="Baskerville Old Face" w:eastAsiaTheme="minorHAnsi" w:hAnsi="Baskerville Old Face"/>
              </w:rPr>
              <w:t>11/22</w:t>
            </w:r>
          </w:p>
        </w:tc>
        <w:tc>
          <w:tcPr>
            <w:tcW w:w="4198" w:type="dxa"/>
          </w:tcPr>
          <w:p w14:paraId="48FF9404" w14:textId="6B51C947" w:rsidR="004B037C" w:rsidRDefault="004B037C" w:rsidP="00416911">
            <w:pPr>
              <w:rPr>
                <w:rFonts w:ascii="Baskerville Old Face" w:eastAsiaTheme="minorHAnsi" w:hAnsi="Baskerville Old Face"/>
              </w:rPr>
            </w:pPr>
            <w:r>
              <w:rPr>
                <w:rFonts w:ascii="Baskerville Old Face" w:eastAsiaTheme="minorHAnsi" w:hAnsi="Baskerville Old Face"/>
              </w:rPr>
              <w:t xml:space="preserve">No Class </w:t>
            </w:r>
          </w:p>
        </w:tc>
        <w:tc>
          <w:tcPr>
            <w:tcW w:w="4068" w:type="dxa"/>
          </w:tcPr>
          <w:p w14:paraId="0FDE37BF" w14:textId="6E178336" w:rsidR="004B037C" w:rsidRDefault="004236A2" w:rsidP="00416911">
            <w:pPr>
              <w:rPr>
                <w:rFonts w:ascii="Baskerville Old Face" w:eastAsiaTheme="minorHAnsi" w:hAnsi="Baskerville Old Face"/>
              </w:rPr>
            </w:pPr>
            <w:r>
              <w:rPr>
                <w:rFonts w:ascii="Baskerville Old Face" w:eastAsiaTheme="minorHAnsi" w:hAnsi="Baskerville Old Face"/>
              </w:rPr>
              <w:t xml:space="preserve">Thanksgiving </w:t>
            </w:r>
            <w:r w:rsidR="004B037C">
              <w:rPr>
                <w:rFonts w:ascii="Baskerville Old Face" w:eastAsiaTheme="minorHAnsi" w:hAnsi="Baskerville Old Face"/>
              </w:rPr>
              <w:t xml:space="preserve">(also, start reading Junger, </w:t>
            </w:r>
            <w:r w:rsidR="004B037C" w:rsidRPr="004B037C">
              <w:rPr>
                <w:rFonts w:ascii="Baskerville Old Face" w:eastAsiaTheme="minorHAnsi" w:hAnsi="Baskerville Old Face"/>
                <w:i/>
              </w:rPr>
              <w:t>War</w:t>
            </w:r>
            <w:r w:rsidR="004B037C">
              <w:rPr>
                <w:rFonts w:ascii="Baskerville Old Face" w:eastAsiaTheme="minorHAnsi" w:hAnsi="Baskerville Old Face"/>
              </w:rPr>
              <w:t>)</w:t>
            </w:r>
          </w:p>
        </w:tc>
      </w:tr>
      <w:tr w:rsidR="00416911" w:rsidRPr="002B7563" w14:paraId="216CB871" w14:textId="77777777" w:rsidTr="00416911">
        <w:tc>
          <w:tcPr>
            <w:tcW w:w="1084" w:type="dxa"/>
          </w:tcPr>
          <w:p w14:paraId="512EFA9C" w14:textId="219EBDA2" w:rsidR="00416911" w:rsidRPr="002B7563" w:rsidRDefault="00886966" w:rsidP="00416911">
            <w:pPr>
              <w:rPr>
                <w:rFonts w:ascii="Baskerville Old Face" w:eastAsiaTheme="minorHAnsi" w:hAnsi="Baskerville Old Face"/>
              </w:rPr>
            </w:pPr>
            <w:r>
              <w:rPr>
                <w:rFonts w:ascii="Baskerville Old Face" w:eastAsiaTheme="minorHAnsi" w:hAnsi="Baskerville Old Face"/>
              </w:rPr>
              <w:t>11/2</w:t>
            </w:r>
            <w:r w:rsidR="004B037C">
              <w:rPr>
                <w:rFonts w:ascii="Baskerville Old Face" w:eastAsiaTheme="minorHAnsi" w:hAnsi="Baskerville Old Face"/>
              </w:rPr>
              <w:t>6</w:t>
            </w:r>
          </w:p>
        </w:tc>
        <w:tc>
          <w:tcPr>
            <w:tcW w:w="4198" w:type="dxa"/>
          </w:tcPr>
          <w:p w14:paraId="125117AE" w14:textId="0E9223C8" w:rsidR="00416911" w:rsidRDefault="009F0C41" w:rsidP="00416911">
            <w:pPr>
              <w:rPr>
                <w:rFonts w:ascii="Baskerville Old Face" w:eastAsiaTheme="minorHAnsi" w:hAnsi="Baskerville Old Face"/>
              </w:rPr>
            </w:pPr>
            <w:r>
              <w:rPr>
                <w:rFonts w:ascii="Baskerville Old Face" w:eastAsiaTheme="minorHAnsi" w:hAnsi="Baskerville Old Face"/>
              </w:rPr>
              <w:t xml:space="preserve">Wars of Terror </w:t>
            </w:r>
          </w:p>
        </w:tc>
        <w:tc>
          <w:tcPr>
            <w:tcW w:w="4068" w:type="dxa"/>
          </w:tcPr>
          <w:p w14:paraId="4C061BFE" w14:textId="61DDA187" w:rsidR="00416911" w:rsidRPr="004B037C" w:rsidRDefault="009F0C41" w:rsidP="00416911">
            <w:pPr>
              <w:rPr>
                <w:rFonts w:ascii="Baskerville Old Face" w:eastAsiaTheme="minorHAnsi" w:hAnsi="Baskerville Old Face"/>
              </w:rPr>
            </w:pPr>
            <w:r>
              <w:rPr>
                <w:rFonts w:ascii="Baskerville Old Face" w:eastAsiaTheme="minorHAnsi" w:hAnsi="Baskerville Old Face"/>
              </w:rPr>
              <w:t xml:space="preserve">Junger, </w:t>
            </w:r>
            <w:r w:rsidRPr="004B037C">
              <w:rPr>
                <w:rFonts w:ascii="Baskerville Old Face" w:eastAsiaTheme="minorHAnsi" w:hAnsi="Baskerville Old Face"/>
                <w:i/>
              </w:rPr>
              <w:t xml:space="preserve">War </w:t>
            </w:r>
            <w:r w:rsidR="004B037C">
              <w:rPr>
                <w:rFonts w:ascii="Baskerville Old Face" w:eastAsiaTheme="minorHAnsi" w:hAnsi="Baskerville Old Face"/>
              </w:rPr>
              <w:t>(begin)</w:t>
            </w:r>
          </w:p>
        </w:tc>
      </w:tr>
      <w:tr w:rsidR="004B037C" w:rsidRPr="002B7563" w14:paraId="5CE31ECA" w14:textId="77777777" w:rsidTr="00416911">
        <w:tc>
          <w:tcPr>
            <w:tcW w:w="1084" w:type="dxa"/>
          </w:tcPr>
          <w:p w14:paraId="4BEB8063" w14:textId="25E9BF5E" w:rsidR="004B037C" w:rsidRDefault="004B037C" w:rsidP="00416911">
            <w:pPr>
              <w:rPr>
                <w:rFonts w:ascii="Baskerville Old Face" w:eastAsiaTheme="minorHAnsi" w:hAnsi="Baskerville Old Face"/>
              </w:rPr>
            </w:pPr>
            <w:r>
              <w:rPr>
                <w:rFonts w:ascii="Baskerville Old Face" w:eastAsiaTheme="minorHAnsi" w:hAnsi="Baskerville Old Face"/>
              </w:rPr>
              <w:t>11/28</w:t>
            </w:r>
          </w:p>
        </w:tc>
        <w:tc>
          <w:tcPr>
            <w:tcW w:w="4198" w:type="dxa"/>
          </w:tcPr>
          <w:p w14:paraId="24A93739" w14:textId="4AFF8595" w:rsidR="004B037C" w:rsidRDefault="004B037C" w:rsidP="00416911">
            <w:pPr>
              <w:rPr>
                <w:rFonts w:ascii="Baskerville Old Face" w:eastAsiaTheme="minorHAnsi" w:hAnsi="Baskerville Old Face"/>
              </w:rPr>
            </w:pPr>
            <w:r>
              <w:rPr>
                <w:rFonts w:ascii="Baskerville Old Face" w:eastAsiaTheme="minorHAnsi" w:hAnsi="Baskerville Old Face"/>
              </w:rPr>
              <w:t>Wars of Terror</w:t>
            </w:r>
          </w:p>
        </w:tc>
        <w:tc>
          <w:tcPr>
            <w:tcW w:w="4068" w:type="dxa"/>
          </w:tcPr>
          <w:p w14:paraId="0AB856B5" w14:textId="47B47E85" w:rsidR="004B037C" w:rsidRDefault="004B037C" w:rsidP="00416911">
            <w:pPr>
              <w:rPr>
                <w:rFonts w:ascii="Baskerville Old Face" w:eastAsiaTheme="minorHAnsi" w:hAnsi="Baskerville Old Face"/>
              </w:rPr>
            </w:pPr>
            <w:r>
              <w:rPr>
                <w:rFonts w:ascii="Baskerville Old Face" w:eastAsiaTheme="minorHAnsi" w:hAnsi="Baskerville Old Face"/>
              </w:rPr>
              <w:t xml:space="preserve">Junger, </w:t>
            </w:r>
            <w:r w:rsidRPr="004B037C">
              <w:rPr>
                <w:rFonts w:ascii="Baskerville Old Face" w:eastAsiaTheme="minorHAnsi" w:hAnsi="Baskerville Old Face"/>
                <w:i/>
              </w:rPr>
              <w:t xml:space="preserve">War </w:t>
            </w:r>
            <w:r>
              <w:rPr>
                <w:rFonts w:ascii="Baskerville Old Face" w:eastAsiaTheme="minorHAnsi" w:hAnsi="Baskerville Old Face"/>
              </w:rPr>
              <w:t>(finish)</w:t>
            </w:r>
          </w:p>
        </w:tc>
      </w:tr>
      <w:tr w:rsidR="004B037C" w:rsidRPr="002B7563" w14:paraId="3618E341" w14:textId="77777777" w:rsidTr="00416911">
        <w:tc>
          <w:tcPr>
            <w:tcW w:w="1084" w:type="dxa"/>
          </w:tcPr>
          <w:p w14:paraId="43BCBD5D" w14:textId="73D3138B" w:rsidR="004B037C" w:rsidRDefault="004B037C" w:rsidP="00416911">
            <w:pPr>
              <w:rPr>
                <w:rFonts w:ascii="Baskerville Old Face" w:eastAsiaTheme="minorHAnsi" w:hAnsi="Baskerville Old Face"/>
              </w:rPr>
            </w:pPr>
            <w:r>
              <w:rPr>
                <w:rFonts w:ascii="Baskerville Old Face" w:eastAsiaTheme="minorHAnsi" w:hAnsi="Baskerville Old Face"/>
              </w:rPr>
              <w:t>11/29</w:t>
            </w:r>
          </w:p>
        </w:tc>
        <w:tc>
          <w:tcPr>
            <w:tcW w:w="4198" w:type="dxa"/>
          </w:tcPr>
          <w:p w14:paraId="3AB95EEB" w14:textId="03A1C106" w:rsidR="004B037C" w:rsidRDefault="004B037C" w:rsidP="00416911">
            <w:pPr>
              <w:rPr>
                <w:rFonts w:ascii="Baskerville Old Face" w:eastAsiaTheme="minorHAnsi" w:hAnsi="Baskerville Old Face"/>
              </w:rPr>
            </w:pPr>
            <w:r>
              <w:rPr>
                <w:rFonts w:ascii="Baskerville Old Face" w:eastAsiaTheme="minorHAnsi" w:hAnsi="Baskerville Old Face"/>
              </w:rPr>
              <w:t xml:space="preserve">Common Hour </w:t>
            </w:r>
          </w:p>
        </w:tc>
        <w:tc>
          <w:tcPr>
            <w:tcW w:w="4068" w:type="dxa"/>
          </w:tcPr>
          <w:p w14:paraId="747B37CF" w14:textId="77777777" w:rsidR="004B037C" w:rsidRDefault="004B037C" w:rsidP="00416911">
            <w:pPr>
              <w:rPr>
                <w:rFonts w:ascii="Baskerville Old Face" w:eastAsiaTheme="minorHAnsi" w:hAnsi="Baskerville Old Face"/>
              </w:rPr>
            </w:pPr>
          </w:p>
        </w:tc>
      </w:tr>
      <w:tr w:rsidR="00416911" w:rsidRPr="002B7563" w14:paraId="326C937C" w14:textId="77777777" w:rsidTr="00416911">
        <w:tc>
          <w:tcPr>
            <w:tcW w:w="1084" w:type="dxa"/>
          </w:tcPr>
          <w:p w14:paraId="4A1246B2" w14:textId="4845A3A6" w:rsidR="00416911" w:rsidRPr="002B7563" w:rsidRDefault="00416911" w:rsidP="00416911">
            <w:pPr>
              <w:rPr>
                <w:rFonts w:ascii="Baskerville Old Face" w:eastAsiaTheme="minorHAnsi" w:hAnsi="Baskerville Old Face"/>
              </w:rPr>
            </w:pPr>
            <w:r>
              <w:rPr>
                <w:rFonts w:ascii="Baskerville Old Face" w:eastAsiaTheme="minorHAnsi" w:hAnsi="Baskerville Old Face"/>
              </w:rPr>
              <w:t>1</w:t>
            </w:r>
            <w:r w:rsidR="00886966">
              <w:rPr>
                <w:rFonts w:ascii="Baskerville Old Face" w:eastAsiaTheme="minorHAnsi" w:hAnsi="Baskerville Old Face"/>
              </w:rPr>
              <w:t>2/3</w:t>
            </w:r>
          </w:p>
        </w:tc>
        <w:tc>
          <w:tcPr>
            <w:tcW w:w="4198" w:type="dxa"/>
          </w:tcPr>
          <w:p w14:paraId="3A2EEAB0" w14:textId="71812AD1" w:rsidR="00416911" w:rsidRDefault="00092956" w:rsidP="00416911">
            <w:pPr>
              <w:rPr>
                <w:rFonts w:ascii="Baskerville Old Face" w:eastAsiaTheme="minorHAnsi" w:hAnsi="Baskerville Old Face"/>
              </w:rPr>
            </w:pPr>
            <w:r>
              <w:rPr>
                <w:rFonts w:ascii="Baskerville Old Face" w:eastAsiaTheme="minorHAnsi" w:hAnsi="Baskerville Old Face"/>
              </w:rPr>
              <w:t>Presentations</w:t>
            </w:r>
          </w:p>
        </w:tc>
        <w:tc>
          <w:tcPr>
            <w:tcW w:w="4068" w:type="dxa"/>
          </w:tcPr>
          <w:p w14:paraId="34EE3B7A" w14:textId="62EC90E7" w:rsidR="00416911" w:rsidRDefault="00416911" w:rsidP="00416911">
            <w:pPr>
              <w:rPr>
                <w:rFonts w:ascii="Baskerville Old Face" w:eastAsiaTheme="minorHAnsi" w:hAnsi="Baskerville Old Face"/>
              </w:rPr>
            </w:pPr>
          </w:p>
        </w:tc>
      </w:tr>
      <w:tr w:rsidR="00416911" w:rsidRPr="002B7563" w14:paraId="5878649C" w14:textId="77777777" w:rsidTr="00416911">
        <w:tc>
          <w:tcPr>
            <w:tcW w:w="1084" w:type="dxa"/>
          </w:tcPr>
          <w:p w14:paraId="0A62BF90" w14:textId="7B8065DD" w:rsidR="00416911" w:rsidRDefault="00416911" w:rsidP="00416911">
            <w:pPr>
              <w:rPr>
                <w:rFonts w:ascii="Baskerville Old Face" w:eastAsiaTheme="minorHAnsi" w:hAnsi="Baskerville Old Face"/>
              </w:rPr>
            </w:pPr>
            <w:r>
              <w:rPr>
                <w:rFonts w:ascii="Baskerville Old Face" w:eastAsiaTheme="minorHAnsi" w:hAnsi="Baskerville Old Face"/>
              </w:rPr>
              <w:t>1</w:t>
            </w:r>
            <w:r w:rsidR="00886966">
              <w:rPr>
                <w:rFonts w:ascii="Baskerville Old Face" w:eastAsiaTheme="minorHAnsi" w:hAnsi="Baskerville Old Face"/>
              </w:rPr>
              <w:t>2/5</w:t>
            </w:r>
          </w:p>
        </w:tc>
        <w:tc>
          <w:tcPr>
            <w:tcW w:w="4198" w:type="dxa"/>
          </w:tcPr>
          <w:p w14:paraId="095B9DAE" w14:textId="5B87ACFB" w:rsidR="00416911" w:rsidRDefault="00092956" w:rsidP="00416911">
            <w:pPr>
              <w:rPr>
                <w:rFonts w:ascii="Baskerville Old Face" w:eastAsiaTheme="minorHAnsi" w:hAnsi="Baskerville Old Face"/>
              </w:rPr>
            </w:pPr>
            <w:r>
              <w:rPr>
                <w:rFonts w:ascii="Baskerville Old Face" w:eastAsiaTheme="minorHAnsi" w:hAnsi="Baskerville Old Face"/>
              </w:rPr>
              <w:t xml:space="preserve">Presentations </w:t>
            </w:r>
          </w:p>
        </w:tc>
        <w:tc>
          <w:tcPr>
            <w:tcW w:w="4068" w:type="dxa"/>
          </w:tcPr>
          <w:p w14:paraId="1ABCCFB0" w14:textId="7F03F724" w:rsidR="00416911" w:rsidRDefault="00416911" w:rsidP="00416911">
            <w:pPr>
              <w:rPr>
                <w:rFonts w:ascii="Baskerville Old Face" w:eastAsiaTheme="minorHAnsi" w:hAnsi="Baskerville Old Face"/>
              </w:rPr>
            </w:pPr>
          </w:p>
        </w:tc>
      </w:tr>
      <w:tr w:rsidR="009F0C41" w:rsidRPr="002B7563" w14:paraId="675E811F" w14:textId="77777777" w:rsidTr="00416911">
        <w:tc>
          <w:tcPr>
            <w:tcW w:w="1084" w:type="dxa"/>
          </w:tcPr>
          <w:p w14:paraId="7057FD31" w14:textId="2F8C7235" w:rsidR="009F0C41" w:rsidRDefault="009F0C41" w:rsidP="00416911">
            <w:pPr>
              <w:rPr>
                <w:rFonts w:ascii="Baskerville Old Face" w:eastAsiaTheme="minorHAnsi" w:hAnsi="Baskerville Old Face"/>
              </w:rPr>
            </w:pPr>
            <w:r>
              <w:rPr>
                <w:rFonts w:ascii="Baskerville Old Face" w:eastAsiaTheme="minorHAnsi" w:hAnsi="Baskerville Old Face"/>
              </w:rPr>
              <w:t>12/6</w:t>
            </w:r>
          </w:p>
        </w:tc>
        <w:tc>
          <w:tcPr>
            <w:tcW w:w="4198" w:type="dxa"/>
          </w:tcPr>
          <w:p w14:paraId="7A993EAD" w14:textId="3A061CF7" w:rsidR="009F0C41" w:rsidRDefault="009F0C41" w:rsidP="00416911">
            <w:pPr>
              <w:rPr>
                <w:rFonts w:ascii="Baskerville Old Face" w:eastAsiaTheme="minorHAnsi" w:hAnsi="Baskerville Old Face"/>
              </w:rPr>
            </w:pPr>
            <w:r>
              <w:rPr>
                <w:rFonts w:ascii="Baskerville Old Face" w:eastAsiaTheme="minorHAnsi" w:hAnsi="Baskerville Old Face"/>
              </w:rPr>
              <w:t xml:space="preserve">Presentations </w:t>
            </w:r>
          </w:p>
        </w:tc>
        <w:tc>
          <w:tcPr>
            <w:tcW w:w="4068" w:type="dxa"/>
          </w:tcPr>
          <w:p w14:paraId="6406790B" w14:textId="77777777" w:rsidR="009F0C41" w:rsidRDefault="009F0C41" w:rsidP="00416911">
            <w:pPr>
              <w:rPr>
                <w:rFonts w:ascii="Baskerville Old Face" w:eastAsiaTheme="minorHAnsi" w:hAnsi="Baskerville Old Face"/>
              </w:rPr>
            </w:pPr>
          </w:p>
        </w:tc>
      </w:tr>
      <w:tr w:rsidR="00416911" w:rsidRPr="002B7563" w14:paraId="72BEF6A0" w14:textId="77777777" w:rsidTr="00416911">
        <w:tc>
          <w:tcPr>
            <w:tcW w:w="1084" w:type="dxa"/>
          </w:tcPr>
          <w:p w14:paraId="6CB7AD4F" w14:textId="5D6120B0" w:rsidR="00416911" w:rsidRDefault="00886966" w:rsidP="00416911">
            <w:pPr>
              <w:rPr>
                <w:rFonts w:ascii="Baskerville Old Face" w:eastAsiaTheme="minorHAnsi" w:hAnsi="Baskerville Old Face"/>
              </w:rPr>
            </w:pPr>
            <w:r>
              <w:rPr>
                <w:rFonts w:ascii="Baskerville Old Face" w:eastAsiaTheme="minorHAnsi" w:hAnsi="Baskerville Old Face"/>
              </w:rPr>
              <w:t>12/10</w:t>
            </w:r>
          </w:p>
        </w:tc>
        <w:tc>
          <w:tcPr>
            <w:tcW w:w="4198" w:type="dxa"/>
          </w:tcPr>
          <w:p w14:paraId="5D809F31" w14:textId="2427E70F" w:rsidR="00416911" w:rsidRDefault="00886966" w:rsidP="00416911">
            <w:pPr>
              <w:rPr>
                <w:rFonts w:ascii="Baskerville Old Face" w:eastAsiaTheme="minorHAnsi" w:hAnsi="Baskerville Old Face"/>
              </w:rPr>
            </w:pPr>
            <w:r>
              <w:rPr>
                <w:rFonts w:ascii="Baskerville Old Face" w:eastAsiaTheme="minorHAnsi" w:hAnsi="Baskerville Old Face"/>
              </w:rPr>
              <w:t xml:space="preserve">Final Papers Due </w:t>
            </w:r>
          </w:p>
        </w:tc>
        <w:tc>
          <w:tcPr>
            <w:tcW w:w="4068" w:type="dxa"/>
          </w:tcPr>
          <w:p w14:paraId="2A67FF6E" w14:textId="5B6B0741" w:rsidR="00416911" w:rsidRDefault="00886966" w:rsidP="00416911">
            <w:pPr>
              <w:rPr>
                <w:rFonts w:ascii="Baskerville Old Face" w:eastAsiaTheme="minorHAnsi" w:hAnsi="Baskerville Old Face"/>
              </w:rPr>
            </w:pPr>
            <w:r>
              <w:rPr>
                <w:rFonts w:ascii="Baskerville Old Face" w:eastAsiaTheme="minorHAnsi" w:hAnsi="Baskerville Old Face"/>
              </w:rPr>
              <w:t xml:space="preserve">9:00 Am. </w:t>
            </w:r>
            <w:r w:rsidR="00416911">
              <w:rPr>
                <w:rFonts w:ascii="Baskerville Old Face" w:eastAsiaTheme="minorHAnsi" w:hAnsi="Baskerville Old Face"/>
              </w:rPr>
              <w:t xml:space="preserve"> </w:t>
            </w:r>
          </w:p>
        </w:tc>
      </w:tr>
    </w:tbl>
    <w:p w14:paraId="230845E6" w14:textId="77777777" w:rsidR="00D50D6A" w:rsidRDefault="00D50D6A" w:rsidP="00D50D6A"/>
    <w:p w14:paraId="0F6E4014" w14:textId="77777777" w:rsidR="00D50D6A" w:rsidRDefault="00D50D6A" w:rsidP="00D50D6A"/>
    <w:p w14:paraId="4879A5C8" w14:textId="77777777" w:rsidR="00177ED3" w:rsidRDefault="00177ED3"/>
    <w:p w14:paraId="5FAD9A85" w14:textId="77777777" w:rsidR="00C56480" w:rsidRDefault="00C56480"/>
    <w:p w14:paraId="220DDAE7" w14:textId="77777777" w:rsidR="00C56480" w:rsidRDefault="00C56480"/>
    <w:p w14:paraId="089389B1" w14:textId="77777777" w:rsidR="00C56480" w:rsidRDefault="00C56480"/>
    <w:p w14:paraId="1F160081" w14:textId="77777777" w:rsidR="00C56480" w:rsidRDefault="00C56480"/>
    <w:p w14:paraId="2A1E06FE" w14:textId="77777777" w:rsidR="00C56480" w:rsidRDefault="00C56480"/>
    <w:p w14:paraId="5CFF059B" w14:textId="77777777" w:rsidR="00C56480" w:rsidRDefault="00C56480"/>
    <w:p w14:paraId="3E86E227" w14:textId="77777777" w:rsidR="00C56480" w:rsidRDefault="00C56480"/>
    <w:p w14:paraId="579EB9A6" w14:textId="77777777" w:rsidR="00C56480" w:rsidRDefault="00C56480"/>
    <w:p w14:paraId="7F44FA14" w14:textId="77777777" w:rsidR="00C56480" w:rsidRDefault="00C56480"/>
    <w:p w14:paraId="143ADD3C" w14:textId="77777777" w:rsidR="00C56480" w:rsidRDefault="00C56480"/>
    <w:p w14:paraId="314605F6" w14:textId="77777777" w:rsidR="00C56480" w:rsidRDefault="00C56480"/>
    <w:p w14:paraId="665F8CED" w14:textId="77777777" w:rsidR="00C56480" w:rsidRDefault="00C56480"/>
    <w:p w14:paraId="7AAE42C6" w14:textId="77777777" w:rsidR="00C56480" w:rsidRDefault="00C56480"/>
    <w:p w14:paraId="0A44AE9A" w14:textId="77777777" w:rsidR="00C56480" w:rsidRDefault="00C56480"/>
    <w:p w14:paraId="07EB096A" w14:textId="77777777" w:rsidR="00C56480" w:rsidRDefault="00C56480"/>
    <w:p w14:paraId="5ED4D536" w14:textId="77777777" w:rsidR="00C56480" w:rsidRDefault="00C56480"/>
    <w:sectPr w:rsidR="00C56480" w:rsidSect="008925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5D143" w14:textId="77777777" w:rsidR="009060AE" w:rsidRDefault="009060AE">
      <w:r>
        <w:separator/>
      </w:r>
    </w:p>
  </w:endnote>
  <w:endnote w:type="continuationSeparator" w:id="0">
    <w:p w14:paraId="52EC1EAB" w14:textId="77777777" w:rsidR="009060AE" w:rsidRDefault="0090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Condensed">
    <w:panose1 w:val="020B050602020403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165054"/>
      <w:docPartObj>
        <w:docPartGallery w:val="Page Numbers (Bottom of Page)"/>
        <w:docPartUnique/>
      </w:docPartObj>
    </w:sdtPr>
    <w:sdtEndPr>
      <w:rPr>
        <w:noProof/>
      </w:rPr>
    </w:sdtEndPr>
    <w:sdtContent>
      <w:p w14:paraId="139D0999" w14:textId="77777777" w:rsidR="00B57392" w:rsidRDefault="00F35A8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0A85ED41" w14:textId="77777777" w:rsidR="00B57392" w:rsidRDefault="00906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C6270" w14:textId="77777777" w:rsidR="009060AE" w:rsidRDefault="009060AE">
      <w:r>
        <w:separator/>
      </w:r>
    </w:p>
  </w:footnote>
  <w:footnote w:type="continuationSeparator" w:id="0">
    <w:p w14:paraId="04CBA4EF" w14:textId="77777777" w:rsidR="009060AE" w:rsidRDefault="00906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7572"/>
    <w:multiLevelType w:val="hybridMultilevel"/>
    <w:tmpl w:val="B428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47834"/>
    <w:multiLevelType w:val="hybridMultilevel"/>
    <w:tmpl w:val="551CA9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732DF"/>
    <w:multiLevelType w:val="hybridMultilevel"/>
    <w:tmpl w:val="03B4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F0AA3"/>
    <w:multiLevelType w:val="hybridMultilevel"/>
    <w:tmpl w:val="77440118"/>
    <w:lvl w:ilvl="0" w:tplc="04090009">
      <w:start w:val="1"/>
      <w:numFmt w:val="bullet"/>
      <w:lvlText w:val=""/>
      <w:lvlJc w:val="left"/>
      <w:pPr>
        <w:tabs>
          <w:tab w:val="num" w:pos="720"/>
        </w:tabs>
        <w:ind w:left="72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520316"/>
    <w:multiLevelType w:val="hybridMultilevel"/>
    <w:tmpl w:val="1264C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6A"/>
    <w:rsid w:val="00054461"/>
    <w:rsid w:val="00092956"/>
    <w:rsid w:val="000F1E87"/>
    <w:rsid w:val="00127075"/>
    <w:rsid w:val="00177ED3"/>
    <w:rsid w:val="001C1625"/>
    <w:rsid w:val="002055C2"/>
    <w:rsid w:val="002144F8"/>
    <w:rsid w:val="0021729D"/>
    <w:rsid w:val="00223EE0"/>
    <w:rsid w:val="00265642"/>
    <w:rsid w:val="002854AB"/>
    <w:rsid w:val="002E6808"/>
    <w:rsid w:val="00416911"/>
    <w:rsid w:val="00421769"/>
    <w:rsid w:val="004236A2"/>
    <w:rsid w:val="00436EFC"/>
    <w:rsid w:val="004B037C"/>
    <w:rsid w:val="004D7BEB"/>
    <w:rsid w:val="00534F8C"/>
    <w:rsid w:val="0056473C"/>
    <w:rsid w:val="005C4852"/>
    <w:rsid w:val="006176E1"/>
    <w:rsid w:val="006C3049"/>
    <w:rsid w:val="00746034"/>
    <w:rsid w:val="00767FDD"/>
    <w:rsid w:val="0077132D"/>
    <w:rsid w:val="007824FD"/>
    <w:rsid w:val="007B073B"/>
    <w:rsid w:val="007B0ECB"/>
    <w:rsid w:val="00846088"/>
    <w:rsid w:val="00864C4A"/>
    <w:rsid w:val="00886966"/>
    <w:rsid w:val="008A62D9"/>
    <w:rsid w:val="009060AE"/>
    <w:rsid w:val="0092487E"/>
    <w:rsid w:val="009430A4"/>
    <w:rsid w:val="009C3FFE"/>
    <w:rsid w:val="009F0C41"/>
    <w:rsid w:val="00A102B6"/>
    <w:rsid w:val="00A623DD"/>
    <w:rsid w:val="00AA2CCF"/>
    <w:rsid w:val="00AD100D"/>
    <w:rsid w:val="00B0494E"/>
    <w:rsid w:val="00B06799"/>
    <w:rsid w:val="00B40188"/>
    <w:rsid w:val="00BF7E25"/>
    <w:rsid w:val="00C00D42"/>
    <w:rsid w:val="00C14E2F"/>
    <w:rsid w:val="00C252FC"/>
    <w:rsid w:val="00C56480"/>
    <w:rsid w:val="00CF00ED"/>
    <w:rsid w:val="00CF371D"/>
    <w:rsid w:val="00D130B6"/>
    <w:rsid w:val="00D50D6A"/>
    <w:rsid w:val="00D62408"/>
    <w:rsid w:val="00D91779"/>
    <w:rsid w:val="00E057EB"/>
    <w:rsid w:val="00EF3745"/>
    <w:rsid w:val="00F35A8F"/>
    <w:rsid w:val="00FE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F48A6B"/>
  <w15:chartTrackingRefBased/>
  <w15:docId w15:val="{8790FE30-2CDA-8046-A269-B70B5914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D6A"/>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D6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D6A"/>
    <w:pPr>
      <w:ind w:left="720"/>
      <w:contextualSpacing/>
    </w:pPr>
  </w:style>
  <w:style w:type="paragraph" w:styleId="Footer">
    <w:name w:val="footer"/>
    <w:basedOn w:val="Normal"/>
    <w:link w:val="FooterChar"/>
    <w:uiPriority w:val="99"/>
    <w:unhideWhenUsed/>
    <w:rsid w:val="00D50D6A"/>
    <w:pPr>
      <w:tabs>
        <w:tab w:val="center" w:pos="4680"/>
        <w:tab w:val="right" w:pos="9360"/>
      </w:tabs>
    </w:pPr>
  </w:style>
  <w:style w:type="character" w:customStyle="1" w:styleId="FooterChar">
    <w:name w:val="Footer Char"/>
    <w:basedOn w:val="DefaultParagraphFont"/>
    <w:link w:val="Footer"/>
    <w:uiPriority w:val="99"/>
    <w:rsid w:val="00D50D6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4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iisherwo@gettysburg.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2ED6BBA4AA14393CC0EC328A79A11" ma:contentTypeVersion="4" ma:contentTypeDescription="Create a new document." ma:contentTypeScope="" ma:versionID="85ea5d36d09c04be43824abd30115236">
  <xsd:schema xmlns:xsd="http://www.w3.org/2001/XMLSchema" xmlns:xs="http://www.w3.org/2001/XMLSchema" xmlns:p="http://schemas.microsoft.com/office/2006/metadata/properties" xmlns:ns2="2dc2ceb4-27af-4102-95fc-ff14bbe564ab" targetNamespace="http://schemas.microsoft.com/office/2006/metadata/properties" ma:root="true" ma:fieldsID="821a3073b16a3e675453c344ccaa808d" ns2:_="">
    <xsd:import namespace="2dc2ceb4-27af-4102-95fc-ff14bbe56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ceb4-27af-4102-95fc-ff14bbe56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10C86-278C-48BD-ADC8-4071798851BC}"/>
</file>

<file path=customXml/itemProps2.xml><?xml version="1.0" encoding="utf-8"?>
<ds:datastoreItem xmlns:ds="http://schemas.openxmlformats.org/officeDocument/2006/customXml" ds:itemID="{5FD30E5C-2E35-46C6-82FE-097D4A4582FD}"/>
</file>

<file path=customXml/itemProps3.xml><?xml version="1.0" encoding="utf-8"?>
<ds:datastoreItem xmlns:ds="http://schemas.openxmlformats.org/officeDocument/2006/customXml" ds:itemID="{23FEFF82-6918-49C2-9626-20F66479EC8C}"/>
</file>

<file path=docProps/app.xml><?xml version="1.0" encoding="utf-8"?>
<Properties xmlns="http://schemas.openxmlformats.org/officeDocument/2006/extended-properties" xmlns:vt="http://schemas.openxmlformats.org/officeDocument/2006/docPropsVTypes">
  <Template>Normal.dotm</Template>
  <TotalTime>268</TotalTime>
  <Pages>8</Pages>
  <Words>2310</Words>
  <Characters>12109</Characters>
  <Application>Microsoft Office Word</Application>
  <DocSecurity>0</DocSecurity>
  <Lines>180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2018-08-02T19:45:00Z</dcterms:created>
  <dcterms:modified xsi:type="dcterms:W3CDTF">2018-09-10T14:34:00Z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0x0101001BC2ED6BBA4AA14393CC0EC328A79A11</vt:lpwstr>
  </property>
</Properties>
</file>