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7604A" w14:textId="6CE25940" w:rsidR="00120F5C" w:rsidRPr="00B53A40" w:rsidRDefault="00120F5C" w:rsidP="00F223A9">
      <w:pPr>
        <w:pStyle w:val="NormalWeb"/>
        <w:jc w:val="center"/>
        <w:rPr>
          <w:rStyle w:val="Strong"/>
          <w:i/>
          <w:sz w:val="28"/>
          <w:szCs w:val="28"/>
        </w:rPr>
      </w:pPr>
      <w:r w:rsidRPr="00B53A40">
        <w:rPr>
          <w:rStyle w:val="Strong"/>
          <w:i/>
          <w:sz w:val="28"/>
          <w:szCs w:val="28"/>
        </w:rPr>
        <w:t xml:space="preserve">Student who make connections between what goes on inside and outside the classroom report a more satisfying college experience. </w:t>
      </w:r>
    </w:p>
    <w:p w14:paraId="4286D3CD" w14:textId="27AF4FEF" w:rsidR="00120F5C" w:rsidRPr="00B53A40" w:rsidRDefault="00120F5C" w:rsidP="00F223A9">
      <w:pPr>
        <w:pStyle w:val="NormalWeb"/>
        <w:jc w:val="center"/>
        <w:rPr>
          <w:rStyle w:val="Strong"/>
          <w:sz w:val="28"/>
          <w:szCs w:val="28"/>
        </w:rPr>
      </w:pPr>
      <w:r w:rsidRPr="00B53A40">
        <w:rPr>
          <w:rStyle w:val="Strong"/>
          <w:sz w:val="28"/>
          <w:szCs w:val="28"/>
        </w:rPr>
        <w:t xml:space="preserve">Making the Most Out of College: Students Speak Their Minds </w:t>
      </w:r>
      <w:proofErr w:type="gramStart"/>
      <w:r w:rsidRPr="00B53A40">
        <w:rPr>
          <w:rStyle w:val="Strong"/>
          <w:sz w:val="28"/>
          <w:szCs w:val="28"/>
        </w:rPr>
        <w:t>( Light</w:t>
      </w:r>
      <w:proofErr w:type="gramEnd"/>
      <w:r w:rsidRPr="00B53A40">
        <w:rPr>
          <w:rStyle w:val="Strong"/>
          <w:sz w:val="28"/>
          <w:szCs w:val="28"/>
        </w:rPr>
        <w:t>, 2001)</w:t>
      </w:r>
    </w:p>
    <w:p w14:paraId="29289C7D" w14:textId="77777777" w:rsidR="00120F5C" w:rsidRDefault="00120F5C" w:rsidP="00F223A9">
      <w:pPr>
        <w:pStyle w:val="NormalWeb"/>
        <w:jc w:val="center"/>
        <w:rPr>
          <w:rStyle w:val="Strong"/>
          <w:sz w:val="32"/>
          <w:szCs w:val="32"/>
        </w:rPr>
      </w:pPr>
    </w:p>
    <w:p w14:paraId="07FA7BA3" w14:textId="16083770" w:rsidR="00D133CD" w:rsidRPr="00F223A9" w:rsidRDefault="00F223A9" w:rsidP="00120F5C">
      <w:pPr>
        <w:pStyle w:val="NormalWeb"/>
        <w:jc w:val="center"/>
        <w:rPr>
          <w:rStyle w:val="Strong"/>
          <w:sz w:val="32"/>
          <w:szCs w:val="32"/>
        </w:rPr>
      </w:pPr>
      <w:r>
        <w:rPr>
          <w:rStyle w:val="Strong"/>
          <w:sz w:val="32"/>
          <w:szCs w:val="32"/>
        </w:rPr>
        <w:t xml:space="preserve">Understanding and Accessing </w:t>
      </w:r>
      <w:r w:rsidR="00D133CD" w:rsidRPr="00F223A9">
        <w:rPr>
          <w:rStyle w:val="Strong"/>
          <w:sz w:val="32"/>
          <w:szCs w:val="32"/>
        </w:rPr>
        <w:t>Fall Co-Curricular</w:t>
      </w:r>
      <w:r>
        <w:rPr>
          <w:rStyle w:val="Strong"/>
          <w:sz w:val="32"/>
          <w:szCs w:val="32"/>
        </w:rPr>
        <w:t xml:space="preserve"> Offerings</w:t>
      </w:r>
    </w:p>
    <w:p w14:paraId="2F65DC0E" w14:textId="77777777" w:rsidR="00081908" w:rsidRPr="00B53A40" w:rsidRDefault="00081908" w:rsidP="00081908">
      <w:pPr>
        <w:pStyle w:val="NormalWeb"/>
        <w:rPr>
          <w:sz w:val="28"/>
          <w:szCs w:val="28"/>
        </w:rPr>
      </w:pPr>
      <w:r w:rsidRPr="00B53A40">
        <w:rPr>
          <w:rStyle w:val="Strong"/>
          <w:sz w:val="28"/>
          <w:szCs w:val="28"/>
        </w:rPr>
        <w:t>GATEWAY SESSIONS:</w:t>
      </w:r>
      <w:r w:rsidRPr="00B53A40">
        <w:rPr>
          <w:sz w:val="28"/>
          <w:szCs w:val="28"/>
        </w:rPr>
        <w:t xml:space="preserve"> No sign-ups required.  While MOST of them take place in </w:t>
      </w:r>
      <w:proofErr w:type="spellStart"/>
      <w:r w:rsidRPr="00B53A40">
        <w:rPr>
          <w:sz w:val="28"/>
          <w:szCs w:val="28"/>
        </w:rPr>
        <w:t>Janikies</w:t>
      </w:r>
      <w:proofErr w:type="spellEnd"/>
      <w:r w:rsidRPr="00B53A40">
        <w:rPr>
          <w:sz w:val="28"/>
          <w:szCs w:val="28"/>
        </w:rPr>
        <w:t>, always be sure to check the schedule for location.</w:t>
      </w:r>
    </w:p>
    <w:p w14:paraId="71B7D5A2" w14:textId="77777777" w:rsidR="00081908" w:rsidRPr="00B53A40" w:rsidRDefault="00081908" w:rsidP="00081908">
      <w:pPr>
        <w:pStyle w:val="NormalWeb"/>
        <w:rPr>
          <w:sz w:val="28"/>
          <w:szCs w:val="28"/>
        </w:rPr>
      </w:pPr>
      <w:r w:rsidRPr="00B53A40">
        <w:rPr>
          <w:rStyle w:val="Strong"/>
          <w:sz w:val="28"/>
          <w:szCs w:val="28"/>
        </w:rPr>
        <w:t xml:space="preserve">ACE 101 Tours: </w:t>
      </w:r>
      <w:r w:rsidRPr="00B53A40">
        <w:rPr>
          <w:sz w:val="28"/>
          <w:szCs w:val="28"/>
        </w:rPr>
        <w:t xml:space="preserve">You MUST sign-up. Log into Blackboard. On the top navigation bar, click on Courses.  This will </w:t>
      </w:r>
      <w:proofErr w:type="gramStart"/>
      <w:r w:rsidRPr="00B53A40">
        <w:rPr>
          <w:sz w:val="28"/>
          <w:szCs w:val="28"/>
        </w:rPr>
        <w:t>being</w:t>
      </w:r>
      <w:proofErr w:type="gramEnd"/>
      <w:r w:rsidRPr="00B53A40">
        <w:rPr>
          <w:sz w:val="28"/>
          <w:szCs w:val="28"/>
        </w:rPr>
        <w:t xml:space="preserve"> you to the courses in which you are enrolled.  Click on ACE and the Writing Center.  On the left navigation bar, click on Workshop and Tour Registration.  ACE 101 is the third link.</w:t>
      </w:r>
    </w:p>
    <w:p w14:paraId="348B8BCF" w14:textId="77777777" w:rsidR="00081908" w:rsidRPr="00B53A40" w:rsidRDefault="00081908" w:rsidP="00081908">
      <w:pPr>
        <w:pStyle w:val="NormalWeb"/>
        <w:rPr>
          <w:sz w:val="28"/>
          <w:szCs w:val="28"/>
        </w:rPr>
      </w:pPr>
      <w:r w:rsidRPr="00B53A40">
        <w:rPr>
          <w:rStyle w:val="Strong"/>
          <w:sz w:val="28"/>
          <w:szCs w:val="28"/>
        </w:rPr>
        <w:t xml:space="preserve">ACE WORKSHOPS: </w:t>
      </w:r>
      <w:r w:rsidRPr="00B53A40">
        <w:rPr>
          <w:sz w:val="28"/>
          <w:szCs w:val="28"/>
        </w:rPr>
        <w:t> You MUST sign up and can do so on-line. Log in to Blackboard.  Click on Courses in the top navigation bar.  Scroll to locate ACE and the Writing Center. Click on ACE and the Writing Center.  On the left navigation bar, you will see Workshop and Tour Registration.  Click that link.  ACE Workshops are the first link.</w:t>
      </w:r>
    </w:p>
    <w:p w14:paraId="687F43A9" w14:textId="77777777" w:rsidR="00081908" w:rsidRPr="00B53A40" w:rsidRDefault="00081908" w:rsidP="00081908">
      <w:pPr>
        <w:pStyle w:val="NormalWeb"/>
        <w:rPr>
          <w:sz w:val="28"/>
          <w:szCs w:val="28"/>
        </w:rPr>
      </w:pPr>
      <w:r w:rsidRPr="00B53A40">
        <w:rPr>
          <w:rStyle w:val="Strong"/>
          <w:sz w:val="28"/>
          <w:szCs w:val="28"/>
        </w:rPr>
        <w:t>Writing Center Workshops</w:t>
      </w:r>
      <w:r w:rsidRPr="00B53A40">
        <w:rPr>
          <w:sz w:val="28"/>
          <w:szCs w:val="28"/>
        </w:rPr>
        <w:t>: You MUST sign up and can do so on-line. Log in to Blackboard.  Click on Courses in the top navigation bar.  Scroll to locate ACE and the Writing Center. Click on ACE and the Writing Center.  On the left navigation bar, you will see Workshop and Tour Registration.  Click that link.  Writing Center Workshops are the second link down.</w:t>
      </w:r>
    </w:p>
    <w:p w14:paraId="7553A4D3" w14:textId="77777777" w:rsidR="00081908" w:rsidRPr="00B53A40" w:rsidRDefault="00081908" w:rsidP="00081908">
      <w:pPr>
        <w:pStyle w:val="NormalWeb"/>
        <w:rPr>
          <w:sz w:val="28"/>
          <w:szCs w:val="28"/>
        </w:rPr>
      </w:pPr>
      <w:r w:rsidRPr="00B53A40">
        <w:rPr>
          <w:rStyle w:val="Strong"/>
          <w:sz w:val="28"/>
          <w:szCs w:val="28"/>
        </w:rPr>
        <w:t xml:space="preserve">Student Lingo: </w:t>
      </w:r>
      <w:r w:rsidRPr="00B53A40">
        <w:rPr>
          <w:sz w:val="28"/>
          <w:szCs w:val="28"/>
        </w:rPr>
        <w:t>These do not require sign-ups. In the ACE and Writing Center Blackboard site, on the left navigation bar, click on Links and Resources.  Under Study Resources, Student Ling</w:t>
      </w:r>
      <w:r w:rsidR="00D133CD" w:rsidRPr="00B53A40">
        <w:rPr>
          <w:sz w:val="28"/>
          <w:szCs w:val="28"/>
        </w:rPr>
        <w:t>o is the second resource down. If you have not done so already, you will need to create an account: www.studentlingo.com/bryant.</w:t>
      </w:r>
    </w:p>
    <w:p w14:paraId="24E72B37" w14:textId="77777777" w:rsidR="00081908" w:rsidRPr="00B53A40" w:rsidRDefault="00081908" w:rsidP="00081908">
      <w:pPr>
        <w:pStyle w:val="NormalWeb"/>
        <w:rPr>
          <w:sz w:val="28"/>
          <w:szCs w:val="28"/>
        </w:rPr>
      </w:pPr>
      <w:r w:rsidRPr="00B53A40">
        <w:rPr>
          <w:rStyle w:val="Strong"/>
          <w:sz w:val="28"/>
          <w:szCs w:val="28"/>
        </w:rPr>
        <w:t xml:space="preserve">Supplemental Information Folder: </w:t>
      </w:r>
      <w:r w:rsidRPr="00B53A40">
        <w:rPr>
          <w:sz w:val="28"/>
          <w:szCs w:val="28"/>
        </w:rPr>
        <w:t>In the Student Success at Bryant Blackboard site, there is a supplemental inf</w:t>
      </w:r>
      <w:r w:rsidR="00F223A9" w:rsidRPr="00B53A40">
        <w:rPr>
          <w:sz w:val="28"/>
          <w:szCs w:val="28"/>
        </w:rPr>
        <w:t>ormation folder, which contains</w:t>
      </w:r>
      <w:r w:rsidRPr="00B53A40">
        <w:rPr>
          <w:sz w:val="28"/>
          <w:szCs w:val="28"/>
        </w:rPr>
        <w:t xml:space="preserve"> </w:t>
      </w:r>
      <w:proofErr w:type="gramStart"/>
      <w:r w:rsidRPr="00B53A40">
        <w:rPr>
          <w:sz w:val="28"/>
          <w:szCs w:val="28"/>
        </w:rPr>
        <w:t>all of</w:t>
      </w:r>
      <w:proofErr w:type="gramEnd"/>
      <w:r w:rsidRPr="00B53A40">
        <w:rPr>
          <w:sz w:val="28"/>
          <w:szCs w:val="28"/>
        </w:rPr>
        <w:t xml:space="preserve"> the schedule</w:t>
      </w:r>
      <w:r w:rsidR="00F223A9" w:rsidRPr="00B53A40">
        <w:rPr>
          <w:sz w:val="28"/>
          <w:szCs w:val="28"/>
        </w:rPr>
        <w:t>s for the Gateway Sessions and W</w:t>
      </w:r>
      <w:r w:rsidRPr="00B53A40">
        <w:rPr>
          <w:sz w:val="28"/>
          <w:szCs w:val="28"/>
        </w:rPr>
        <w:t>orkshops</w:t>
      </w:r>
      <w:r w:rsidR="00F223A9" w:rsidRPr="00B53A40">
        <w:rPr>
          <w:sz w:val="28"/>
          <w:szCs w:val="28"/>
        </w:rPr>
        <w:t xml:space="preserve"> as well</w:t>
      </w:r>
      <w:r w:rsidRPr="00B53A40">
        <w:rPr>
          <w:sz w:val="28"/>
          <w:szCs w:val="28"/>
        </w:rPr>
        <w:t>.  The Supplemental Information folder is under Communication in the left navigation bar of that course.</w:t>
      </w:r>
    </w:p>
    <w:p w14:paraId="128EA2D6" w14:textId="77777777" w:rsidR="00120F5C" w:rsidRDefault="00120F5C" w:rsidP="00081908">
      <w:pPr>
        <w:pStyle w:val="NormalWeb"/>
      </w:pPr>
    </w:p>
    <w:p w14:paraId="297E7C06" w14:textId="73B92739" w:rsidR="00081908" w:rsidRDefault="007A5D66" w:rsidP="00081908">
      <w:pPr>
        <w:pStyle w:val="NormalWeb"/>
      </w:pPr>
      <w:r>
        <w:t xml:space="preserve"> </w:t>
      </w:r>
    </w:p>
    <w:p w14:paraId="7468AFFE" w14:textId="77777777" w:rsidR="002C5471" w:rsidRDefault="002C5471"/>
    <w:sectPr w:rsidR="002C5471" w:rsidSect="00F223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908"/>
    <w:rsid w:val="00081908"/>
    <w:rsid w:val="00120F5C"/>
    <w:rsid w:val="002477EA"/>
    <w:rsid w:val="002C5471"/>
    <w:rsid w:val="002F4DC5"/>
    <w:rsid w:val="006C5219"/>
    <w:rsid w:val="006F2DBA"/>
    <w:rsid w:val="007A5D66"/>
    <w:rsid w:val="00B53A40"/>
    <w:rsid w:val="00D133CD"/>
    <w:rsid w:val="00F22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8BAB1"/>
  <w15:chartTrackingRefBased/>
  <w15:docId w15:val="{2E1C94D6-0C96-4EC2-B235-9846A98D7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1908"/>
    <w:rPr>
      <w:color w:val="0000FF"/>
      <w:u w:val="single"/>
    </w:rPr>
  </w:style>
  <w:style w:type="paragraph" w:styleId="NormalWeb">
    <w:name w:val="Normal (Web)"/>
    <w:basedOn w:val="Normal"/>
    <w:uiPriority w:val="99"/>
    <w:semiHidden/>
    <w:unhideWhenUsed/>
    <w:rsid w:val="00081908"/>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081908"/>
    <w:rPr>
      <w:b/>
      <w:bCs/>
    </w:rPr>
  </w:style>
  <w:style w:type="character" w:styleId="UnresolvedMention">
    <w:name w:val="Unresolved Mention"/>
    <w:basedOn w:val="DefaultParagraphFont"/>
    <w:uiPriority w:val="99"/>
    <w:semiHidden/>
    <w:unhideWhenUsed/>
    <w:rsid w:val="00120F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80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2ED6BBA4AA14393CC0EC328A79A11" ma:contentTypeVersion="4" ma:contentTypeDescription="Create a new document." ma:contentTypeScope="" ma:versionID="85ea5d36d09c04be43824abd30115236">
  <xsd:schema xmlns:xsd="http://www.w3.org/2001/XMLSchema" xmlns:xs="http://www.w3.org/2001/XMLSchema" xmlns:p="http://schemas.microsoft.com/office/2006/metadata/properties" xmlns:ns2="2dc2ceb4-27af-4102-95fc-ff14bbe564ab" targetNamespace="http://schemas.microsoft.com/office/2006/metadata/properties" ma:root="true" ma:fieldsID="821a3073b16a3e675453c344ccaa808d" ns2:_="">
    <xsd:import namespace="2dc2ceb4-27af-4102-95fc-ff14bbe564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2ceb4-27af-4102-95fc-ff14bbe56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E427CE-4603-4766-AF3C-E50262A2BEDA}"/>
</file>

<file path=customXml/itemProps2.xml><?xml version="1.0" encoding="utf-8"?>
<ds:datastoreItem xmlns:ds="http://schemas.openxmlformats.org/officeDocument/2006/customXml" ds:itemID="{8295C337-7284-44EF-8B20-2ECF505274C0}"/>
</file>

<file path=customXml/itemProps3.xml><?xml version="1.0" encoding="utf-8"?>
<ds:datastoreItem xmlns:ds="http://schemas.openxmlformats.org/officeDocument/2006/customXml" ds:itemID="{228AB9C4-1CCC-4AAE-B56F-40F2D04E127A}"/>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Bryant University</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Hazard</dc:creator>
  <cp:keywords/>
  <dc:description/>
  <cp:lastModifiedBy>Ashley Kistler</cp:lastModifiedBy>
  <cp:revision>2</cp:revision>
  <dcterms:created xsi:type="dcterms:W3CDTF">2021-07-14T18:33:00Z</dcterms:created>
  <dcterms:modified xsi:type="dcterms:W3CDTF">2021-07-14T18:33:00Z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0x0101001BC2ED6BBA4AA14393CC0EC328A79A11</vt:lpwstr>
  </property>
</Properties>
</file>